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750" w:rsidRPr="00D95D1C" w:rsidRDefault="00DC31E5" w:rsidP="00D154E5">
      <w:pPr>
        <w:spacing w:after="0" w:line="240" w:lineRule="auto"/>
        <w:jc w:val="right"/>
        <w:rPr>
          <w:sz w:val="28"/>
          <w:szCs w:val="28"/>
          <w:lang w:val="kk-KZ"/>
        </w:rPr>
      </w:pPr>
      <w:r w:rsidRPr="00DC31E5">
        <w:rPr>
          <w:b/>
          <w:noProof/>
          <w:sz w:val="28"/>
          <w:szCs w:val="28"/>
        </w:rPr>
        <w:pict>
          <v:rect id="_x0000_s1089" style="position:absolute;left:0;text-align:left;margin-left:236.55pt;margin-top:20.95pt;width:20.25pt;height:7.15pt;z-index:251668480" stroked="f"/>
        </w:pict>
      </w:r>
      <w:r w:rsidR="00D25750" w:rsidRPr="00D95D1C">
        <w:rPr>
          <w:sz w:val="28"/>
          <w:szCs w:val="28"/>
          <w:lang w:val="kk-KZ"/>
        </w:rPr>
        <w:t>Ф.7.03-</w:t>
      </w:r>
      <w:r w:rsidR="00D25750">
        <w:rPr>
          <w:sz w:val="28"/>
          <w:szCs w:val="28"/>
          <w:lang w:val="kk-KZ"/>
        </w:rPr>
        <w:t>12</w:t>
      </w:r>
    </w:p>
    <w:p w:rsidR="00D25750" w:rsidRDefault="00D25750" w:rsidP="00D154E5">
      <w:pPr>
        <w:pStyle w:val="1"/>
        <w:ind w:left="0" w:right="1"/>
        <w:jc w:val="center"/>
        <w:rPr>
          <w:rFonts w:ascii="Times New Roman" w:hAnsi="Times New Roman"/>
          <w:sz w:val="32"/>
          <w:szCs w:val="32"/>
        </w:rPr>
      </w:pPr>
    </w:p>
    <w:p w:rsidR="00D25750" w:rsidRDefault="00D25750" w:rsidP="00D154E5">
      <w:pPr>
        <w:pStyle w:val="1"/>
        <w:ind w:left="0" w:right="1"/>
        <w:jc w:val="center"/>
        <w:rPr>
          <w:rFonts w:ascii="Times New Roman" w:hAnsi="Times New Roman"/>
          <w:sz w:val="32"/>
          <w:szCs w:val="32"/>
        </w:rPr>
      </w:pPr>
    </w:p>
    <w:p w:rsidR="00D25750" w:rsidRDefault="00D25750" w:rsidP="00D154E5">
      <w:pPr>
        <w:pStyle w:val="1"/>
        <w:ind w:left="0" w:right="1"/>
        <w:jc w:val="center"/>
        <w:rPr>
          <w:rFonts w:ascii="Times New Roman" w:hAnsi="Times New Roman"/>
          <w:sz w:val="32"/>
          <w:szCs w:val="32"/>
        </w:rPr>
      </w:pPr>
    </w:p>
    <w:p w:rsidR="00D25750" w:rsidRPr="00B122EF" w:rsidRDefault="00D25750" w:rsidP="00D154E5">
      <w:pPr>
        <w:pStyle w:val="2"/>
        <w:ind w:right="1"/>
        <w:rPr>
          <w:rFonts w:ascii="Times New Roman" w:hAnsi="Times New Roman"/>
          <w:b w:val="0"/>
          <w:sz w:val="32"/>
          <w:szCs w:val="32"/>
        </w:rPr>
      </w:pPr>
    </w:p>
    <w:p w:rsidR="00D25750" w:rsidRDefault="00D25750" w:rsidP="00D154E5">
      <w:pPr>
        <w:spacing w:after="0" w:line="240" w:lineRule="auto"/>
        <w:ind w:right="1"/>
        <w:jc w:val="center"/>
        <w:rPr>
          <w:sz w:val="28"/>
          <w:lang w:val="kk-KZ"/>
        </w:rPr>
      </w:pPr>
    </w:p>
    <w:p w:rsidR="00D25750" w:rsidRDefault="00D25750" w:rsidP="00D154E5">
      <w:pPr>
        <w:spacing w:after="0" w:line="240" w:lineRule="auto"/>
        <w:ind w:right="1"/>
        <w:jc w:val="center"/>
        <w:rPr>
          <w:sz w:val="28"/>
          <w:lang w:val="kk-KZ"/>
        </w:rPr>
      </w:pPr>
    </w:p>
    <w:p w:rsidR="00D25750" w:rsidRPr="00A975EA" w:rsidRDefault="00D25750" w:rsidP="00D154E5">
      <w:pPr>
        <w:spacing w:after="0" w:line="240" w:lineRule="auto"/>
        <w:ind w:right="1"/>
        <w:jc w:val="center"/>
        <w:rPr>
          <w:sz w:val="28"/>
          <w:lang w:val="kk-KZ"/>
        </w:rPr>
      </w:pPr>
      <w:r>
        <w:rPr>
          <w:sz w:val="28"/>
          <w:lang w:val="kk-KZ"/>
        </w:rPr>
        <w:t xml:space="preserve">Аманбаева Қ.Б., </w:t>
      </w:r>
      <w:r w:rsidR="005A5903">
        <w:rPr>
          <w:sz w:val="28"/>
          <w:lang w:val="kk-KZ"/>
        </w:rPr>
        <w:t>Қамбарова Ғ.Ә.</w:t>
      </w:r>
    </w:p>
    <w:p w:rsidR="00D25750" w:rsidRPr="00B122EF" w:rsidRDefault="00D25750" w:rsidP="00D154E5">
      <w:pPr>
        <w:spacing w:after="0" w:line="240" w:lineRule="auto"/>
        <w:ind w:right="1"/>
        <w:jc w:val="center"/>
        <w:rPr>
          <w:sz w:val="28"/>
          <w:lang w:val="kk-KZ"/>
        </w:rPr>
      </w:pPr>
    </w:p>
    <w:p w:rsidR="00D25750" w:rsidRPr="00B122EF" w:rsidRDefault="00D25750" w:rsidP="00D154E5">
      <w:pPr>
        <w:spacing w:after="0" w:line="240" w:lineRule="auto"/>
        <w:ind w:right="1"/>
        <w:jc w:val="center"/>
        <w:rPr>
          <w:sz w:val="28"/>
          <w:lang w:val="kk-KZ"/>
        </w:rPr>
      </w:pPr>
    </w:p>
    <w:p w:rsidR="00D25750" w:rsidRPr="00B122EF" w:rsidRDefault="00D25750" w:rsidP="00D154E5">
      <w:pPr>
        <w:spacing w:after="0" w:line="240" w:lineRule="auto"/>
        <w:ind w:right="1"/>
        <w:jc w:val="center"/>
        <w:rPr>
          <w:sz w:val="28"/>
          <w:lang w:val="kk-KZ"/>
        </w:rPr>
      </w:pPr>
    </w:p>
    <w:p w:rsidR="00D25750" w:rsidRPr="00B122EF" w:rsidRDefault="00D25750" w:rsidP="00D154E5">
      <w:pPr>
        <w:spacing w:after="0" w:line="240" w:lineRule="auto"/>
        <w:ind w:right="1"/>
        <w:jc w:val="center"/>
        <w:rPr>
          <w:b/>
          <w:sz w:val="52"/>
          <w:szCs w:val="52"/>
          <w:lang w:val="kk-KZ"/>
        </w:rPr>
      </w:pPr>
    </w:p>
    <w:p w:rsidR="00D25750" w:rsidRPr="00B122EF" w:rsidRDefault="00D25750" w:rsidP="00D154E5">
      <w:pPr>
        <w:spacing w:after="0" w:line="240" w:lineRule="auto"/>
        <w:ind w:right="1"/>
        <w:jc w:val="center"/>
        <w:rPr>
          <w:sz w:val="28"/>
          <w:lang w:val="kk-KZ"/>
        </w:rPr>
      </w:pPr>
      <w:r w:rsidRPr="00B122EF">
        <w:rPr>
          <w:b/>
          <w:caps/>
          <w:szCs w:val="24"/>
          <w:lang w:val="kk-KZ"/>
        </w:rPr>
        <w:t>ЭКСПЕРИМЕНТТІК ЗЕРТТЕУ ТЕХНИКАСЫ</w:t>
      </w:r>
    </w:p>
    <w:p w:rsidR="00D25750" w:rsidRPr="00B122EF" w:rsidRDefault="00D25750" w:rsidP="00D154E5">
      <w:pPr>
        <w:spacing w:after="0" w:line="240" w:lineRule="auto"/>
        <w:ind w:right="1"/>
        <w:jc w:val="center"/>
        <w:rPr>
          <w:b/>
          <w:sz w:val="32"/>
          <w:szCs w:val="32"/>
        </w:rPr>
      </w:pPr>
      <w:r w:rsidRPr="00B122EF">
        <w:rPr>
          <w:sz w:val="32"/>
          <w:szCs w:val="32"/>
          <w:lang w:val="kk-KZ"/>
        </w:rPr>
        <w:t>пәнiнен дәрістер жинағы</w:t>
      </w:r>
    </w:p>
    <w:p w:rsidR="00D25750" w:rsidRPr="00B122EF" w:rsidRDefault="00D25750" w:rsidP="00D154E5">
      <w:pPr>
        <w:spacing w:after="0" w:line="240" w:lineRule="auto"/>
        <w:ind w:right="1"/>
        <w:jc w:val="center"/>
        <w:rPr>
          <w:b/>
          <w:sz w:val="32"/>
          <w:szCs w:val="32"/>
          <w:lang w:val="kk-KZ"/>
        </w:rPr>
      </w:pPr>
    </w:p>
    <w:p w:rsidR="00D25750" w:rsidRPr="00B122EF" w:rsidRDefault="00D25750" w:rsidP="00D154E5">
      <w:pPr>
        <w:spacing w:after="0" w:line="240" w:lineRule="auto"/>
        <w:ind w:right="1"/>
        <w:jc w:val="center"/>
        <w:rPr>
          <w:sz w:val="28"/>
          <w:lang w:val="kk-KZ"/>
        </w:rPr>
      </w:pPr>
    </w:p>
    <w:p w:rsidR="00D25750" w:rsidRPr="00B122EF" w:rsidRDefault="00D25750" w:rsidP="00D154E5">
      <w:pPr>
        <w:spacing w:after="0" w:line="240" w:lineRule="auto"/>
        <w:ind w:right="1"/>
        <w:jc w:val="center"/>
        <w:rPr>
          <w:sz w:val="28"/>
          <w:lang w:val="kk-KZ"/>
        </w:rPr>
      </w:pPr>
    </w:p>
    <w:p w:rsidR="00D25750" w:rsidRPr="00B122EF" w:rsidRDefault="00D25750" w:rsidP="00D154E5">
      <w:pPr>
        <w:spacing w:after="0" w:line="240" w:lineRule="auto"/>
        <w:ind w:right="1"/>
        <w:jc w:val="center"/>
        <w:rPr>
          <w:sz w:val="28"/>
          <w:lang w:val="kk-KZ"/>
        </w:rPr>
      </w:pPr>
    </w:p>
    <w:p w:rsidR="00D25750" w:rsidRDefault="00D25750" w:rsidP="00D154E5">
      <w:pPr>
        <w:spacing w:after="0" w:line="240" w:lineRule="auto"/>
        <w:ind w:right="1"/>
        <w:jc w:val="center"/>
        <w:rPr>
          <w:sz w:val="28"/>
          <w:lang w:val="kk-KZ"/>
        </w:rPr>
      </w:pPr>
    </w:p>
    <w:p w:rsidR="00D25750" w:rsidRDefault="00D25750" w:rsidP="00D154E5">
      <w:pPr>
        <w:spacing w:after="0" w:line="240" w:lineRule="auto"/>
        <w:ind w:right="1"/>
        <w:jc w:val="center"/>
        <w:rPr>
          <w:sz w:val="28"/>
          <w:lang w:val="kk-KZ"/>
        </w:rPr>
      </w:pPr>
    </w:p>
    <w:p w:rsidR="00D25750" w:rsidRPr="00B122EF" w:rsidRDefault="00D25750" w:rsidP="00D154E5">
      <w:pPr>
        <w:spacing w:after="0" w:line="240" w:lineRule="auto"/>
        <w:ind w:right="1"/>
        <w:jc w:val="center"/>
        <w:rPr>
          <w:sz w:val="28"/>
          <w:lang w:val="kk-KZ"/>
        </w:rPr>
      </w:pPr>
    </w:p>
    <w:p w:rsidR="00D25750" w:rsidRPr="00B122EF" w:rsidRDefault="00D25750" w:rsidP="00D154E5">
      <w:pPr>
        <w:spacing w:after="0" w:line="240" w:lineRule="auto"/>
        <w:ind w:right="1"/>
        <w:jc w:val="center"/>
        <w:rPr>
          <w:sz w:val="28"/>
          <w:lang w:val="kk-KZ"/>
        </w:rPr>
      </w:pPr>
    </w:p>
    <w:p w:rsidR="00D25750" w:rsidRDefault="00D25750" w:rsidP="00D154E5">
      <w:pPr>
        <w:spacing w:after="0" w:line="240" w:lineRule="auto"/>
        <w:ind w:right="1"/>
        <w:jc w:val="center"/>
        <w:rPr>
          <w:sz w:val="28"/>
          <w:lang w:val="kk-KZ"/>
        </w:rPr>
      </w:pPr>
    </w:p>
    <w:p w:rsidR="00575F34" w:rsidRDefault="00575F34" w:rsidP="00D154E5">
      <w:pPr>
        <w:spacing w:after="0" w:line="240" w:lineRule="auto"/>
        <w:ind w:right="1"/>
        <w:jc w:val="center"/>
        <w:rPr>
          <w:sz w:val="28"/>
          <w:lang w:val="kk-KZ"/>
        </w:rPr>
      </w:pPr>
    </w:p>
    <w:p w:rsidR="00575F34" w:rsidRDefault="00575F34" w:rsidP="00D154E5">
      <w:pPr>
        <w:spacing w:after="0" w:line="240" w:lineRule="auto"/>
        <w:ind w:right="1"/>
        <w:jc w:val="center"/>
        <w:rPr>
          <w:sz w:val="28"/>
          <w:lang w:val="kk-KZ"/>
        </w:rPr>
      </w:pPr>
    </w:p>
    <w:p w:rsidR="00575F34" w:rsidRDefault="00575F34" w:rsidP="00D154E5">
      <w:pPr>
        <w:spacing w:after="0" w:line="240" w:lineRule="auto"/>
        <w:ind w:right="1"/>
        <w:jc w:val="center"/>
        <w:rPr>
          <w:sz w:val="28"/>
          <w:lang w:val="kk-KZ"/>
        </w:rPr>
      </w:pPr>
    </w:p>
    <w:p w:rsidR="00575F34" w:rsidRDefault="00575F34" w:rsidP="00D154E5">
      <w:pPr>
        <w:spacing w:after="0" w:line="240" w:lineRule="auto"/>
        <w:ind w:right="1"/>
        <w:jc w:val="center"/>
        <w:rPr>
          <w:sz w:val="28"/>
          <w:lang w:val="kk-KZ"/>
        </w:rPr>
      </w:pPr>
    </w:p>
    <w:p w:rsidR="00575F34" w:rsidRDefault="00575F34" w:rsidP="00D154E5">
      <w:pPr>
        <w:spacing w:after="0" w:line="240" w:lineRule="auto"/>
        <w:ind w:right="1"/>
        <w:jc w:val="center"/>
        <w:rPr>
          <w:sz w:val="28"/>
          <w:lang w:val="kk-KZ"/>
        </w:rPr>
      </w:pPr>
    </w:p>
    <w:p w:rsidR="00575F34" w:rsidRDefault="00575F34" w:rsidP="00D154E5">
      <w:pPr>
        <w:spacing w:after="0" w:line="240" w:lineRule="auto"/>
        <w:ind w:right="1"/>
        <w:jc w:val="center"/>
        <w:rPr>
          <w:sz w:val="28"/>
          <w:lang w:val="kk-KZ"/>
        </w:rPr>
      </w:pPr>
    </w:p>
    <w:p w:rsidR="00575F34" w:rsidRDefault="00575F34" w:rsidP="00D154E5">
      <w:pPr>
        <w:spacing w:after="0" w:line="240" w:lineRule="auto"/>
        <w:ind w:right="1"/>
        <w:jc w:val="center"/>
        <w:rPr>
          <w:sz w:val="28"/>
          <w:lang w:val="kk-KZ"/>
        </w:rPr>
      </w:pPr>
    </w:p>
    <w:p w:rsidR="00575F34" w:rsidRDefault="00575F34" w:rsidP="00D154E5">
      <w:pPr>
        <w:spacing w:after="0" w:line="240" w:lineRule="auto"/>
        <w:ind w:right="1"/>
        <w:jc w:val="center"/>
        <w:rPr>
          <w:sz w:val="28"/>
          <w:lang w:val="kk-KZ"/>
        </w:rPr>
      </w:pPr>
    </w:p>
    <w:p w:rsidR="00575F34" w:rsidRDefault="00575F34" w:rsidP="00D154E5">
      <w:pPr>
        <w:spacing w:after="0" w:line="240" w:lineRule="auto"/>
        <w:ind w:right="1"/>
        <w:jc w:val="center"/>
        <w:rPr>
          <w:sz w:val="28"/>
          <w:lang w:val="kk-KZ"/>
        </w:rPr>
      </w:pPr>
    </w:p>
    <w:p w:rsidR="00575F34" w:rsidRDefault="00575F34" w:rsidP="00D154E5">
      <w:pPr>
        <w:spacing w:after="0" w:line="240" w:lineRule="auto"/>
        <w:ind w:right="1"/>
        <w:jc w:val="center"/>
        <w:rPr>
          <w:sz w:val="28"/>
          <w:lang w:val="kk-KZ"/>
        </w:rPr>
      </w:pPr>
    </w:p>
    <w:p w:rsidR="00575F34" w:rsidRDefault="00575F34" w:rsidP="00D154E5">
      <w:pPr>
        <w:spacing w:after="0" w:line="240" w:lineRule="auto"/>
        <w:ind w:right="1"/>
        <w:jc w:val="center"/>
        <w:rPr>
          <w:sz w:val="28"/>
          <w:lang w:val="kk-KZ"/>
        </w:rPr>
      </w:pPr>
    </w:p>
    <w:p w:rsidR="00575F34" w:rsidRPr="00B122EF" w:rsidRDefault="00575F34" w:rsidP="00D154E5">
      <w:pPr>
        <w:spacing w:after="0" w:line="240" w:lineRule="auto"/>
        <w:ind w:right="1"/>
        <w:jc w:val="center"/>
        <w:rPr>
          <w:sz w:val="28"/>
          <w:lang w:val="kk-KZ"/>
        </w:rPr>
      </w:pPr>
    </w:p>
    <w:p w:rsidR="00D25750" w:rsidRPr="00B122EF" w:rsidRDefault="00D25750" w:rsidP="00D154E5">
      <w:pPr>
        <w:spacing w:after="0" w:line="240" w:lineRule="auto"/>
        <w:ind w:right="1"/>
        <w:jc w:val="center"/>
        <w:rPr>
          <w:sz w:val="28"/>
          <w:lang w:val="kk-KZ"/>
        </w:rPr>
      </w:pPr>
    </w:p>
    <w:p w:rsidR="00D25750" w:rsidRPr="00B122EF" w:rsidRDefault="00D25750" w:rsidP="00D154E5">
      <w:pPr>
        <w:spacing w:after="0" w:line="240" w:lineRule="auto"/>
        <w:ind w:right="1"/>
        <w:jc w:val="center"/>
        <w:rPr>
          <w:sz w:val="28"/>
          <w:lang w:val="kk-KZ"/>
        </w:rPr>
      </w:pPr>
    </w:p>
    <w:p w:rsidR="00D25750" w:rsidRPr="00B122EF" w:rsidRDefault="000000F4" w:rsidP="00D154E5">
      <w:pPr>
        <w:spacing w:after="0" w:line="240" w:lineRule="auto"/>
        <w:ind w:right="1"/>
        <w:jc w:val="center"/>
        <w:rPr>
          <w:sz w:val="28"/>
          <w:lang w:val="kk-KZ"/>
        </w:rPr>
      </w:pPr>
      <w:r>
        <w:rPr>
          <w:sz w:val="28"/>
          <w:lang w:val="kk-KZ"/>
        </w:rPr>
        <w:t>Шымкент</w:t>
      </w:r>
      <w:r w:rsidR="0069483F">
        <w:rPr>
          <w:sz w:val="28"/>
          <w:lang w:val="kk-KZ"/>
        </w:rPr>
        <w:t>,</w:t>
      </w:r>
      <w:r>
        <w:rPr>
          <w:sz w:val="28"/>
          <w:lang w:val="kk-KZ"/>
        </w:rPr>
        <w:t xml:space="preserve"> 2022</w:t>
      </w:r>
    </w:p>
    <w:p w:rsidR="00D25750" w:rsidRPr="00B122EF" w:rsidRDefault="00D25750" w:rsidP="00D154E5">
      <w:pPr>
        <w:spacing w:after="0" w:line="240" w:lineRule="auto"/>
        <w:ind w:right="1"/>
        <w:jc w:val="center"/>
        <w:rPr>
          <w:sz w:val="28"/>
          <w:lang w:val="kk-KZ"/>
        </w:rPr>
      </w:pPr>
    </w:p>
    <w:p w:rsidR="00D25750" w:rsidRPr="000000F4" w:rsidRDefault="00D25750" w:rsidP="00D154E5">
      <w:pPr>
        <w:pStyle w:val="3"/>
        <w:spacing w:before="0" w:line="240" w:lineRule="auto"/>
        <w:ind w:right="1"/>
        <w:rPr>
          <w:sz w:val="32"/>
          <w:szCs w:val="32"/>
          <w:lang w:val="kk-KZ"/>
        </w:rPr>
      </w:pPr>
    </w:p>
    <w:p w:rsidR="00D25750" w:rsidRPr="000000F4" w:rsidRDefault="00D25750" w:rsidP="00D154E5">
      <w:pPr>
        <w:pStyle w:val="3"/>
        <w:spacing w:before="0" w:line="240" w:lineRule="auto"/>
        <w:ind w:right="1"/>
        <w:rPr>
          <w:sz w:val="32"/>
          <w:szCs w:val="32"/>
          <w:lang w:val="kk-KZ"/>
        </w:rPr>
      </w:pPr>
    </w:p>
    <w:p w:rsidR="00D25750" w:rsidRPr="000000F4" w:rsidRDefault="00D25750" w:rsidP="00D154E5">
      <w:pPr>
        <w:pStyle w:val="3"/>
        <w:spacing w:before="0" w:line="240" w:lineRule="auto"/>
        <w:ind w:right="1"/>
        <w:rPr>
          <w:sz w:val="32"/>
          <w:szCs w:val="32"/>
          <w:lang w:val="kk-KZ"/>
        </w:rPr>
      </w:pPr>
    </w:p>
    <w:p w:rsidR="00D25750" w:rsidRPr="00B122EF" w:rsidRDefault="00D25750" w:rsidP="00D154E5">
      <w:pPr>
        <w:spacing w:after="0" w:line="240" w:lineRule="auto"/>
        <w:ind w:right="1"/>
        <w:rPr>
          <w:lang w:val="kk-KZ"/>
        </w:rPr>
      </w:pPr>
    </w:p>
    <w:p w:rsidR="00D25750" w:rsidRDefault="00D25750" w:rsidP="00D154E5">
      <w:pPr>
        <w:spacing w:after="0" w:line="240" w:lineRule="auto"/>
        <w:ind w:right="1" w:firstLine="709"/>
        <w:jc w:val="center"/>
        <w:rPr>
          <w:b/>
          <w:sz w:val="28"/>
          <w:szCs w:val="28"/>
          <w:lang w:val="kk-KZ"/>
        </w:rPr>
      </w:pPr>
    </w:p>
    <w:p w:rsidR="00D25750" w:rsidRDefault="00D25750"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D25750" w:rsidRDefault="00D25750" w:rsidP="00D154E5">
      <w:pPr>
        <w:spacing w:after="0" w:line="240" w:lineRule="auto"/>
        <w:jc w:val="center"/>
        <w:rPr>
          <w:szCs w:val="24"/>
          <w:lang w:val="kk-KZ"/>
        </w:rPr>
      </w:pPr>
      <w:r w:rsidRPr="00A975EA">
        <w:rPr>
          <w:szCs w:val="24"/>
          <w:lang w:val="kk-KZ"/>
        </w:rPr>
        <w:lastRenderedPageBreak/>
        <w:t>ҚАЗАҚСТАН РЕСПУБЛИКАСЫ ҒЫЛЫМ ЖӘНЕ ЖОҒАРЫ БІЛІМ МИНИСТРЛІГІ</w:t>
      </w:r>
    </w:p>
    <w:p w:rsidR="0069483F" w:rsidRDefault="0069483F" w:rsidP="00D154E5">
      <w:pPr>
        <w:spacing w:after="0" w:line="240" w:lineRule="auto"/>
        <w:jc w:val="center"/>
        <w:rPr>
          <w:szCs w:val="24"/>
          <w:lang w:val="kk-KZ"/>
        </w:rPr>
      </w:pPr>
    </w:p>
    <w:tbl>
      <w:tblPr>
        <w:tblW w:w="0" w:type="auto"/>
        <w:tblInd w:w="259" w:type="dxa"/>
        <w:tblLook w:val="04A0"/>
      </w:tblPr>
      <w:tblGrid>
        <w:gridCol w:w="3759"/>
        <w:gridCol w:w="5388"/>
      </w:tblGrid>
      <w:tr w:rsidR="0069483F" w:rsidRPr="005209E9" w:rsidTr="007E7234">
        <w:trPr>
          <w:trHeight w:val="1426"/>
        </w:trPr>
        <w:tc>
          <w:tcPr>
            <w:tcW w:w="3759" w:type="dxa"/>
          </w:tcPr>
          <w:p w:rsidR="0069483F" w:rsidRPr="005209E9" w:rsidRDefault="0069483F" w:rsidP="00D154E5">
            <w:pPr>
              <w:spacing w:after="0" w:line="240" w:lineRule="auto"/>
              <w:rPr>
                <w:b/>
                <w:color w:val="000000" w:themeColor="text1"/>
                <w:szCs w:val="24"/>
              </w:rPr>
            </w:pPr>
            <w:r w:rsidRPr="005209E9">
              <w:rPr>
                <w:b/>
                <w:noProof/>
                <w:color w:val="000000" w:themeColor="text1"/>
                <w:szCs w:val="24"/>
                <w:lang w:eastAsia="ru-RU"/>
              </w:rPr>
              <w:drawing>
                <wp:inline distT="0" distB="0" distL="0" distR="0">
                  <wp:extent cx="1971675" cy="866775"/>
                  <wp:effectExtent l="19050" t="0" r="9525" b="0"/>
                  <wp:docPr id="4"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cstate="print"/>
                          <a:srcRect/>
                          <a:stretch>
                            <a:fillRect/>
                          </a:stretch>
                        </pic:blipFill>
                        <pic:spPr bwMode="auto">
                          <a:xfrm>
                            <a:off x="0" y="0"/>
                            <a:ext cx="1971675" cy="866775"/>
                          </a:xfrm>
                          <a:prstGeom prst="rect">
                            <a:avLst/>
                          </a:prstGeom>
                          <a:noFill/>
                          <a:ln w="9525">
                            <a:noFill/>
                            <a:miter lim="800000"/>
                            <a:headEnd/>
                            <a:tailEnd/>
                          </a:ln>
                        </pic:spPr>
                      </pic:pic>
                    </a:graphicData>
                  </a:graphic>
                </wp:inline>
              </w:drawing>
            </w:r>
          </w:p>
        </w:tc>
        <w:tc>
          <w:tcPr>
            <w:tcW w:w="5388" w:type="dxa"/>
          </w:tcPr>
          <w:p w:rsidR="0069483F" w:rsidRPr="005209E9" w:rsidRDefault="0069483F" w:rsidP="00D154E5">
            <w:pPr>
              <w:spacing w:after="0" w:line="240" w:lineRule="auto"/>
              <w:jc w:val="center"/>
              <w:rPr>
                <w:b/>
                <w:color w:val="000000" w:themeColor="text1"/>
                <w:szCs w:val="24"/>
              </w:rPr>
            </w:pPr>
          </w:p>
          <w:p w:rsidR="0069483F" w:rsidRPr="005209E9" w:rsidRDefault="0069483F" w:rsidP="00D154E5">
            <w:pPr>
              <w:spacing w:after="0" w:line="240" w:lineRule="auto"/>
              <w:jc w:val="center"/>
              <w:rPr>
                <w:b/>
                <w:bCs/>
                <w:color w:val="000000" w:themeColor="text1"/>
                <w:szCs w:val="24"/>
                <w:shd w:val="clear" w:color="auto" w:fill="FFFFFF"/>
                <w:lang w:val="kk-KZ"/>
              </w:rPr>
            </w:pPr>
            <w:r w:rsidRPr="005209E9">
              <w:rPr>
                <w:b/>
                <w:bCs/>
                <w:color w:val="000000" w:themeColor="text1"/>
                <w:szCs w:val="24"/>
                <w:shd w:val="clear" w:color="auto" w:fill="FFFFFF"/>
                <w:lang w:val="kk-KZ"/>
              </w:rPr>
              <w:t>К</w:t>
            </w:r>
            <w:r w:rsidRPr="005209E9">
              <w:rPr>
                <w:b/>
                <w:bCs/>
                <w:color w:val="000000" w:themeColor="text1"/>
                <w:szCs w:val="24"/>
                <w:shd w:val="clear" w:color="auto" w:fill="FFFFFF"/>
              </w:rPr>
              <w:t>оммерциялық</w:t>
            </w:r>
            <w:r w:rsidRPr="005209E9">
              <w:rPr>
                <w:b/>
                <w:color w:val="000000" w:themeColor="text1"/>
                <w:szCs w:val="24"/>
                <w:shd w:val="clear" w:color="auto" w:fill="FFFFFF"/>
              </w:rPr>
              <w:t> </w:t>
            </w:r>
            <w:r w:rsidRPr="005209E9">
              <w:rPr>
                <w:b/>
                <w:bCs/>
                <w:color w:val="000000" w:themeColor="text1"/>
                <w:szCs w:val="24"/>
                <w:shd w:val="clear" w:color="auto" w:fill="FFFFFF"/>
              </w:rPr>
              <w:t>емес</w:t>
            </w:r>
            <w:r w:rsidRPr="005209E9">
              <w:rPr>
                <w:b/>
                <w:color w:val="000000" w:themeColor="text1"/>
                <w:szCs w:val="24"/>
                <w:shd w:val="clear" w:color="auto" w:fill="FFFFFF"/>
              </w:rPr>
              <w:t> </w:t>
            </w:r>
            <w:r w:rsidRPr="005209E9">
              <w:rPr>
                <w:b/>
                <w:bCs/>
                <w:color w:val="000000" w:themeColor="text1"/>
                <w:szCs w:val="24"/>
                <w:shd w:val="clear" w:color="auto" w:fill="FFFFFF"/>
              </w:rPr>
              <w:t>акционерлік</w:t>
            </w:r>
            <w:r w:rsidRPr="005209E9">
              <w:rPr>
                <w:b/>
                <w:color w:val="000000" w:themeColor="text1"/>
                <w:szCs w:val="24"/>
                <w:shd w:val="clear" w:color="auto" w:fill="FFFFFF"/>
              </w:rPr>
              <w:t> </w:t>
            </w:r>
            <w:r w:rsidRPr="005209E9">
              <w:rPr>
                <w:b/>
                <w:bCs/>
                <w:color w:val="000000" w:themeColor="text1"/>
                <w:szCs w:val="24"/>
                <w:shd w:val="clear" w:color="auto" w:fill="FFFFFF"/>
              </w:rPr>
              <w:t>қоғам</w:t>
            </w:r>
          </w:p>
          <w:p w:rsidR="0069483F" w:rsidRPr="005209E9" w:rsidRDefault="0069483F" w:rsidP="00D154E5">
            <w:pPr>
              <w:spacing w:after="0" w:line="240" w:lineRule="auto"/>
              <w:jc w:val="center"/>
              <w:rPr>
                <w:b/>
                <w:color w:val="000000" w:themeColor="text1"/>
                <w:szCs w:val="24"/>
                <w:lang w:val="kk-KZ"/>
              </w:rPr>
            </w:pPr>
            <w:r w:rsidRPr="005209E9">
              <w:rPr>
                <w:b/>
                <w:color w:val="000000" w:themeColor="text1"/>
                <w:szCs w:val="24"/>
                <w:lang w:val="kk-KZ"/>
              </w:rPr>
              <w:t>«М.ӘУЕЗОВ атындағы Оңтүстік Қазақстан университеті»</w:t>
            </w:r>
          </w:p>
        </w:tc>
      </w:tr>
    </w:tbl>
    <w:p w:rsidR="0069483F" w:rsidRDefault="0069483F" w:rsidP="00D154E5">
      <w:pPr>
        <w:spacing w:after="0" w:line="240" w:lineRule="auto"/>
        <w:jc w:val="center"/>
        <w:rPr>
          <w:szCs w:val="24"/>
        </w:rPr>
      </w:pPr>
    </w:p>
    <w:p w:rsidR="00575F34" w:rsidRDefault="00575F34" w:rsidP="00D154E5">
      <w:pPr>
        <w:spacing w:after="0" w:line="240" w:lineRule="auto"/>
        <w:jc w:val="center"/>
        <w:rPr>
          <w:szCs w:val="24"/>
        </w:rPr>
      </w:pPr>
    </w:p>
    <w:p w:rsidR="00575F34" w:rsidRDefault="00575F34" w:rsidP="00D154E5">
      <w:pPr>
        <w:spacing w:after="0" w:line="240" w:lineRule="auto"/>
        <w:jc w:val="center"/>
        <w:rPr>
          <w:szCs w:val="24"/>
        </w:rPr>
      </w:pPr>
    </w:p>
    <w:p w:rsidR="00575F34" w:rsidRDefault="00575F34" w:rsidP="00D154E5">
      <w:pPr>
        <w:spacing w:after="0" w:line="240" w:lineRule="auto"/>
        <w:jc w:val="center"/>
        <w:rPr>
          <w:szCs w:val="24"/>
        </w:rPr>
      </w:pPr>
    </w:p>
    <w:p w:rsidR="00575F34" w:rsidRDefault="00575F34" w:rsidP="00D154E5">
      <w:pPr>
        <w:spacing w:after="0" w:line="240" w:lineRule="auto"/>
        <w:jc w:val="center"/>
        <w:rPr>
          <w:szCs w:val="24"/>
        </w:rPr>
      </w:pPr>
    </w:p>
    <w:p w:rsidR="00575F34" w:rsidRDefault="00575F34" w:rsidP="00D154E5">
      <w:pPr>
        <w:spacing w:after="0" w:line="240" w:lineRule="auto"/>
        <w:jc w:val="center"/>
        <w:rPr>
          <w:szCs w:val="24"/>
        </w:rPr>
      </w:pPr>
    </w:p>
    <w:p w:rsidR="0069483F" w:rsidRDefault="0069483F" w:rsidP="00D154E5">
      <w:pPr>
        <w:spacing w:after="0" w:line="240" w:lineRule="auto"/>
        <w:jc w:val="center"/>
        <w:rPr>
          <w:szCs w:val="24"/>
          <w:lang w:val="kk-KZ"/>
        </w:rPr>
      </w:pPr>
    </w:p>
    <w:p w:rsidR="00575F34" w:rsidRDefault="00D25750" w:rsidP="00D154E5">
      <w:pPr>
        <w:spacing w:after="0" w:line="240" w:lineRule="auto"/>
        <w:jc w:val="center"/>
        <w:rPr>
          <w:b/>
          <w:sz w:val="28"/>
          <w:szCs w:val="28"/>
          <w:lang w:val="kk-KZ"/>
        </w:rPr>
      </w:pPr>
      <w:r>
        <w:rPr>
          <w:b/>
          <w:sz w:val="28"/>
          <w:szCs w:val="28"/>
          <w:lang w:val="kk-KZ"/>
        </w:rPr>
        <w:t xml:space="preserve">  Аманбаева Қ.Б., </w:t>
      </w:r>
      <w:r w:rsidR="00800775" w:rsidRPr="00800775">
        <w:rPr>
          <w:b/>
          <w:sz w:val="28"/>
          <w:lang w:val="kk-KZ"/>
        </w:rPr>
        <w:t>Қамбарова Ғ.Ә.</w:t>
      </w:r>
    </w:p>
    <w:p w:rsidR="00575F34" w:rsidRDefault="00575F34" w:rsidP="00D154E5">
      <w:pPr>
        <w:spacing w:after="0" w:line="240" w:lineRule="auto"/>
        <w:jc w:val="center"/>
        <w:rPr>
          <w:b/>
          <w:sz w:val="28"/>
          <w:szCs w:val="28"/>
          <w:lang w:val="kk-KZ"/>
        </w:rPr>
      </w:pPr>
    </w:p>
    <w:p w:rsidR="00575F34" w:rsidRDefault="00575F34" w:rsidP="00D154E5">
      <w:pPr>
        <w:spacing w:after="0" w:line="240" w:lineRule="auto"/>
        <w:jc w:val="center"/>
        <w:rPr>
          <w:b/>
          <w:sz w:val="28"/>
          <w:szCs w:val="28"/>
          <w:lang w:val="kk-KZ"/>
        </w:rPr>
      </w:pPr>
    </w:p>
    <w:p w:rsidR="00575F34" w:rsidRDefault="00575F34" w:rsidP="00D154E5">
      <w:pPr>
        <w:spacing w:after="0" w:line="240" w:lineRule="auto"/>
        <w:jc w:val="center"/>
        <w:rPr>
          <w:b/>
          <w:sz w:val="28"/>
          <w:szCs w:val="28"/>
          <w:lang w:val="kk-KZ"/>
        </w:rPr>
      </w:pPr>
    </w:p>
    <w:p w:rsidR="00575F34" w:rsidRDefault="00575F34" w:rsidP="00D154E5">
      <w:pPr>
        <w:spacing w:after="0" w:line="240" w:lineRule="auto"/>
        <w:jc w:val="center"/>
        <w:rPr>
          <w:b/>
          <w:sz w:val="28"/>
          <w:szCs w:val="28"/>
          <w:lang w:val="kk-KZ"/>
        </w:rPr>
      </w:pPr>
    </w:p>
    <w:p w:rsidR="00575F34" w:rsidRPr="00EB5FC4" w:rsidRDefault="00575F34" w:rsidP="00D154E5">
      <w:pPr>
        <w:spacing w:after="0" w:line="240" w:lineRule="auto"/>
        <w:jc w:val="center"/>
        <w:rPr>
          <w:b/>
          <w:sz w:val="28"/>
          <w:szCs w:val="28"/>
          <w:lang w:val="kk-KZ"/>
        </w:rPr>
      </w:pPr>
    </w:p>
    <w:p w:rsidR="00D25750" w:rsidRDefault="00D25750" w:rsidP="00D154E5">
      <w:pPr>
        <w:spacing w:after="0" w:line="240" w:lineRule="auto"/>
        <w:jc w:val="center"/>
        <w:rPr>
          <w:b/>
          <w:sz w:val="28"/>
          <w:szCs w:val="28"/>
          <w:lang w:val="kk-KZ"/>
        </w:rPr>
      </w:pPr>
    </w:p>
    <w:p w:rsidR="0069483F" w:rsidRPr="00A975EA" w:rsidRDefault="0069483F" w:rsidP="00D154E5">
      <w:pPr>
        <w:spacing w:after="0" w:line="240" w:lineRule="auto"/>
        <w:ind w:right="1"/>
        <w:jc w:val="center"/>
        <w:rPr>
          <w:sz w:val="28"/>
          <w:lang w:val="kk-KZ"/>
        </w:rPr>
      </w:pPr>
      <w:r w:rsidRPr="00551F31">
        <w:rPr>
          <w:b/>
          <w:sz w:val="28"/>
          <w:szCs w:val="28"/>
          <w:lang w:val="kk-KZ"/>
        </w:rPr>
        <w:t>«</w:t>
      </w:r>
      <w:r w:rsidRPr="00B122EF">
        <w:rPr>
          <w:b/>
          <w:caps/>
          <w:szCs w:val="24"/>
          <w:lang w:val="kk-KZ"/>
        </w:rPr>
        <w:t>ЭКСПЕРИМЕНТТІК ЗЕРТТЕУ ТЕХНИКАСЫ</w:t>
      </w:r>
      <w:r w:rsidRPr="00551F31">
        <w:rPr>
          <w:b/>
          <w:sz w:val="28"/>
          <w:szCs w:val="28"/>
          <w:lang w:val="kk-KZ"/>
        </w:rPr>
        <w:t>»</w:t>
      </w:r>
    </w:p>
    <w:p w:rsidR="0069483F" w:rsidRDefault="0069483F" w:rsidP="00D154E5">
      <w:pPr>
        <w:spacing w:after="0" w:line="240" w:lineRule="auto"/>
        <w:jc w:val="center"/>
        <w:rPr>
          <w:sz w:val="28"/>
          <w:szCs w:val="28"/>
          <w:lang w:val="kk-KZ"/>
        </w:rPr>
      </w:pPr>
      <w:r w:rsidRPr="00551F31">
        <w:rPr>
          <w:sz w:val="28"/>
          <w:szCs w:val="28"/>
          <w:lang w:val="kk-KZ"/>
        </w:rPr>
        <w:t xml:space="preserve">пәнінен </w:t>
      </w:r>
    </w:p>
    <w:p w:rsidR="0069483F" w:rsidRPr="00551F31" w:rsidRDefault="0069483F" w:rsidP="00D154E5">
      <w:pPr>
        <w:spacing w:after="0" w:line="240" w:lineRule="auto"/>
        <w:jc w:val="center"/>
        <w:rPr>
          <w:sz w:val="28"/>
          <w:szCs w:val="28"/>
          <w:lang w:val="kk-KZ"/>
        </w:rPr>
      </w:pPr>
    </w:p>
    <w:p w:rsidR="0069483F" w:rsidRPr="00551F31" w:rsidRDefault="0069483F" w:rsidP="00D154E5">
      <w:pPr>
        <w:spacing w:after="0" w:line="240" w:lineRule="auto"/>
        <w:jc w:val="center"/>
        <w:rPr>
          <w:b/>
          <w:sz w:val="28"/>
          <w:szCs w:val="28"/>
          <w:lang w:val="kk-KZ"/>
        </w:rPr>
      </w:pPr>
      <w:r w:rsidRPr="00551F31">
        <w:rPr>
          <w:b/>
          <w:sz w:val="28"/>
          <w:szCs w:val="28"/>
          <w:lang w:val="kk-KZ"/>
        </w:rPr>
        <w:t>ДӘРІСТЕР ЖИНАҒЫ</w:t>
      </w:r>
    </w:p>
    <w:p w:rsidR="00D25750" w:rsidRDefault="00D25750" w:rsidP="00D154E5">
      <w:pPr>
        <w:spacing w:after="0" w:line="240" w:lineRule="auto"/>
        <w:jc w:val="center"/>
        <w:rPr>
          <w:sz w:val="28"/>
          <w:szCs w:val="28"/>
          <w:lang w:val="kk-KZ"/>
        </w:rPr>
      </w:pPr>
    </w:p>
    <w:p w:rsidR="0069483F" w:rsidRDefault="0069483F" w:rsidP="00D154E5">
      <w:pPr>
        <w:spacing w:after="0" w:line="240" w:lineRule="auto"/>
        <w:jc w:val="center"/>
        <w:rPr>
          <w:sz w:val="28"/>
          <w:szCs w:val="28"/>
          <w:lang w:val="kk-KZ"/>
        </w:rPr>
      </w:pPr>
    </w:p>
    <w:p w:rsidR="0069483F" w:rsidRDefault="0069483F" w:rsidP="00D154E5">
      <w:pPr>
        <w:spacing w:after="0" w:line="240" w:lineRule="auto"/>
        <w:jc w:val="center"/>
        <w:rPr>
          <w:sz w:val="28"/>
          <w:szCs w:val="28"/>
          <w:lang w:val="kk-KZ"/>
        </w:rPr>
      </w:pPr>
    </w:p>
    <w:p w:rsidR="0069483F" w:rsidRPr="00551F31" w:rsidRDefault="0069483F" w:rsidP="00D154E5">
      <w:pPr>
        <w:spacing w:after="0" w:line="240" w:lineRule="auto"/>
        <w:jc w:val="center"/>
        <w:rPr>
          <w:sz w:val="28"/>
          <w:szCs w:val="28"/>
          <w:lang w:val="kk-KZ"/>
        </w:rPr>
      </w:pPr>
    </w:p>
    <w:p w:rsidR="00D25750" w:rsidRPr="00551F31" w:rsidRDefault="00D25750" w:rsidP="00D154E5">
      <w:pPr>
        <w:spacing w:after="0" w:line="240" w:lineRule="auto"/>
        <w:jc w:val="center"/>
        <w:rPr>
          <w:sz w:val="28"/>
          <w:szCs w:val="28"/>
          <w:lang w:val="kk-KZ"/>
        </w:rPr>
      </w:pPr>
      <w:r w:rsidRPr="00B175C1">
        <w:rPr>
          <w:sz w:val="28"/>
          <w:szCs w:val="28"/>
          <w:lang w:val="kk-KZ"/>
        </w:rPr>
        <w:t>6</w:t>
      </w:r>
      <w:r>
        <w:rPr>
          <w:sz w:val="28"/>
          <w:szCs w:val="28"/>
          <w:lang w:val="kk-KZ"/>
        </w:rPr>
        <w:t>В</w:t>
      </w:r>
      <w:r w:rsidRPr="00A975EA">
        <w:rPr>
          <w:sz w:val="28"/>
          <w:szCs w:val="28"/>
          <w:lang w:val="kk-KZ"/>
        </w:rPr>
        <w:t>0553</w:t>
      </w:r>
      <w:r>
        <w:rPr>
          <w:sz w:val="28"/>
          <w:szCs w:val="28"/>
          <w:lang w:val="kk-KZ"/>
        </w:rPr>
        <w:t xml:space="preserve">0– </w:t>
      </w:r>
      <w:r w:rsidRPr="00A975EA">
        <w:rPr>
          <w:sz w:val="28"/>
          <w:szCs w:val="28"/>
          <w:lang w:val="kk-KZ"/>
        </w:rPr>
        <w:t xml:space="preserve">"Химиялық инженериядағы заттар мен материалдарды сараптау"  </w:t>
      </w:r>
      <w:r w:rsidR="000000F4">
        <w:rPr>
          <w:sz w:val="28"/>
          <w:szCs w:val="28"/>
          <w:lang w:val="kk-KZ"/>
        </w:rPr>
        <w:t>б</w:t>
      </w:r>
      <w:r w:rsidRPr="002247B9">
        <w:rPr>
          <w:sz w:val="28"/>
          <w:szCs w:val="28"/>
          <w:lang w:val="kk-KZ"/>
        </w:rPr>
        <w:t xml:space="preserve">ілім беру бағдарламасы </w:t>
      </w:r>
      <w:r w:rsidRPr="002247B9">
        <w:rPr>
          <w:iCs/>
          <w:sz w:val="28"/>
          <w:szCs w:val="28"/>
          <w:lang w:val="kk-KZ"/>
        </w:rPr>
        <w:t>бойынша</w:t>
      </w:r>
      <w:r w:rsidRPr="002247B9">
        <w:rPr>
          <w:sz w:val="28"/>
          <w:szCs w:val="28"/>
          <w:lang w:val="kk-KZ"/>
        </w:rPr>
        <w:t xml:space="preserve"> білім алушылар</w:t>
      </w:r>
      <w:r w:rsidRPr="002247B9">
        <w:rPr>
          <w:iCs/>
          <w:sz w:val="28"/>
          <w:szCs w:val="28"/>
          <w:lang w:val="kk-KZ"/>
        </w:rPr>
        <w:t>ға</w:t>
      </w:r>
      <w:r w:rsidRPr="002247B9">
        <w:rPr>
          <w:sz w:val="28"/>
          <w:szCs w:val="28"/>
          <w:lang w:val="kk-KZ"/>
        </w:rPr>
        <w:t xml:space="preserve"> </w:t>
      </w:r>
      <w:r w:rsidRPr="002247B9">
        <w:rPr>
          <w:iCs/>
          <w:sz w:val="28"/>
          <w:szCs w:val="28"/>
          <w:lang w:val="kk-KZ"/>
        </w:rPr>
        <w:t>арналған</w:t>
      </w:r>
    </w:p>
    <w:p w:rsidR="00D25750" w:rsidRDefault="00D25750" w:rsidP="00D154E5">
      <w:pPr>
        <w:spacing w:after="0" w:line="240" w:lineRule="auto"/>
        <w:jc w:val="center"/>
        <w:rPr>
          <w:sz w:val="28"/>
          <w:szCs w:val="28"/>
          <w:lang w:val="kk-KZ"/>
        </w:rPr>
      </w:pPr>
    </w:p>
    <w:p w:rsidR="000000F4" w:rsidRPr="00551F31" w:rsidRDefault="000000F4" w:rsidP="00D154E5">
      <w:pPr>
        <w:spacing w:after="0" w:line="240" w:lineRule="auto"/>
        <w:jc w:val="center"/>
        <w:rPr>
          <w:sz w:val="28"/>
          <w:szCs w:val="28"/>
          <w:lang w:val="kk-KZ"/>
        </w:rPr>
      </w:pPr>
    </w:p>
    <w:p w:rsidR="00D25750" w:rsidRPr="00551F31" w:rsidRDefault="00D25750" w:rsidP="00D154E5">
      <w:pPr>
        <w:spacing w:after="0" w:line="240" w:lineRule="auto"/>
        <w:jc w:val="center"/>
        <w:rPr>
          <w:sz w:val="28"/>
          <w:szCs w:val="28"/>
          <w:lang w:val="kk-KZ"/>
        </w:rPr>
      </w:pPr>
    </w:p>
    <w:p w:rsidR="00D25750" w:rsidRPr="00551F31" w:rsidRDefault="00D25750" w:rsidP="00D154E5">
      <w:pPr>
        <w:spacing w:after="0" w:line="240" w:lineRule="auto"/>
        <w:jc w:val="center"/>
        <w:rPr>
          <w:sz w:val="28"/>
          <w:szCs w:val="28"/>
          <w:lang w:val="kk-KZ"/>
        </w:rPr>
      </w:pPr>
    </w:p>
    <w:p w:rsidR="00D25750" w:rsidRPr="00551F31" w:rsidRDefault="00D25750"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D25750" w:rsidRPr="00551F31" w:rsidRDefault="00D25750"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p>
    <w:p w:rsidR="00FB46E3" w:rsidRDefault="00FB46E3" w:rsidP="00D154E5">
      <w:pPr>
        <w:spacing w:after="0" w:line="240" w:lineRule="auto"/>
        <w:jc w:val="center"/>
        <w:rPr>
          <w:sz w:val="28"/>
          <w:szCs w:val="28"/>
          <w:lang w:val="kk-KZ"/>
        </w:rPr>
      </w:pPr>
    </w:p>
    <w:p w:rsidR="00FB46E3" w:rsidRPr="00551F31" w:rsidRDefault="00FB46E3" w:rsidP="00D154E5">
      <w:pPr>
        <w:spacing w:after="0" w:line="240" w:lineRule="auto"/>
        <w:jc w:val="center"/>
        <w:rPr>
          <w:sz w:val="28"/>
          <w:szCs w:val="28"/>
          <w:lang w:val="kk-KZ"/>
        </w:rPr>
      </w:pPr>
    </w:p>
    <w:p w:rsidR="00D25750" w:rsidRDefault="00D25750" w:rsidP="00D154E5">
      <w:pPr>
        <w:spacing w:after="0" w:line="240" w:lineRule="auto"/>
        <w:jc w:val="center"/>
        <w:rPr>
          <w:sz w:val="28"/>
          <w:szCs w:val="28"/>
          <w:lang w:val="kk-KZ"/>
        </w:rPr>
      </w:pPr>
      <w:r w:rsidRPr="00115B1B">
        <w:rPr>
          <w:sz w:val="28"/>
          <w:szCs w:val="28"/>
          <w:lang w:val="kk-KZ"/>
        </w:rPr>
        <w:t>Шымкент, 2022</w:t>
      </w:r>
    </w:p>
    <w:p w:rsidR="00800775" w:rsidRDefault="00800775" w:rsidP="00D154E5">
      <w:pPr>
        <w:spacing w:after="0" w:line="240" w:lineRule="auto"/>
        <w:jc w:val="center"/>
        <w:rPr>
          <w:sz w:val="28"/>
          <w:szCs w:val="28"/>
          <w:lang w:val="kk-KZ"/>
        </w:rPr>
      </w:pPr>
    </w:p>
    <w:p w:rsidR="00575F34" w:rsidRDefault="00575F34" w:rsidP="00D154E5">
      <w:pPr>
        <w:spacing w:after="0" w:line="240" w:lineRule="auto"/>
        <w:jc w:val="center"/>
        <w:rPr>
          <w:sz w:val="28"/>
          <w:szCs w:val="28"/>
          <w:lang w:val="kk-KZ"/>
        </w:rPr>
      </w:pPr>
    </w:p>
    <w:p w:rsidR="00D25750" w:rsidRDefault="00DC31E5" w:rsidP="00D154E5">
      <w:pPr>
        <w:spacing w:after="0" w:line="240" w:lineRule="auto"/>
        <w:rPr>
          <w:sz w:val="28"/>
          <w:szCs w:val="28"/>
          <w:lang w:val="kk-KZ"/>
        </w:rPr>
      </w:pPr>
      <w:r w:rsidRPr="00DC31E5">
        <w:rPr>
          <w:rFonts w:ascii="Calibri" w:hAnsi="Calibri"/>
          <w:noProof/>
          <w:sz w:val="22"/>
          <w:szCs w:val="22"/>
        </w:rPr>
        <w:lastRenderedPageBreak/>
        <w:pict>
          <v:rect id="_x0000_s1090" style="position:absolute;margin-left:451.35pt;margin-top:-20.5pt;width:54pt;height:27pt;z-index:251669504" stroked="f"/>
        </w:pict>
      </w:r>
      <w:r w:rsidR="00D25750">
        <w:rPr>
          <w:sz w:val="28"/>
          <w:szCs w:val="28"/>
          <w:lang w:val="kk-KZ"/>
        </w:rPr>
        <w:tab/>
      </w:r>
      <w:r w:rsidRPr="00DC31E5">
        <w:rPr>
          <w:noProof/>
          <w:color w:val="FF0000"/>
          <w:sz w:val="28"/>
          <w:szCs w:val="28"/>
        </w:rPr>
        <w:pict>
          <v:rect id="_x0000_s1091" style="position:absolute;margin-left:451.35pt;margin-top:-20.5pt;width:54pt;height:27pt;z-index:251670528;mso-position-horizontal-relative:text;mso-position-vertical-relative:text" stroked="f"/>
        </w:pict>
      </w:r>
      <w:r w:rsidR="00D25750" w:rsidRPr="00970163">
        <w:rPr>
          <w:sz w:val="28"/>
          <w:szCs w:val="28"/>
          <w:lang w:val="kk-KZ"/>
        </w:rPr>
        <w:t>ӘОК</w:t>
      </w:r>
      <w:r w:rsidR="00D25750">
        <w:rPr>
          <w:sz w:val="28"/>
          <w:szCs w:val="28"/>
          <w:lang w:val="kk-KZ"/>
        </w:rPr>
        <w:t xml:space="preserve"> 541.13.001.1(075.8)</w:t>
      </w:r>
    </w:p>
    <w:p w:rsidR="00FB46E3" w:rsidRPr="00970163" w:rsidRDefault="00FB46E3" w:rsidP="00D154E5">
      <w:pPr>
        <w:spacing w:after="0" w:line="240" w:lineRule="auto"/>
        <w:rPr>
          <w:sz w:val="28"/>
          <w:szCs w:val="28"/>
          <w:lang w:val="kk-KZ"/>
        </w:rPr>
      </w:pPr>
    </w:p>
    <w:p w:rsidR="00D25750" w:rsidRPr="00D95D1C" w:rsidRDefault="00D25750" w:rsidP="00D154E5">
      <w:pPr>
        <w:spacing w:after="0" w:line="240" w:lineRule="auto"/>
        <w:ind w:firstLine="708"/>
        <w:jc w:val="both"/>
        <w:rPr>
          <w:sz w:val="28"/>
          <w:szCs w:val="28"/>
          <w:lang w:val="kk-KZ"/>
        </w:rPr>
      </w:pPr>
      <w:r>
        <w:rPr>
          <w:sz w:val="28"/>
          <w:lang w:val="kk-KZ" w:eastAsia="ko-KR"/>
        </w:rPr>
        <w:t xml:space="preserve">Құрастырғандар:  </w:t>
      </w:r>
      <w:r w:rsidRPr="00D95D1C">
        <w:rPr>
          <w:sz w:val="28"/>
          <w:szCs w:val="28"/>
          <w:lang w:val="kk-KZ"/>
        </w:rPr>
        <w:t>Аманбаева</w:t>
      </w:r>
      <w:r>
        <w:rPr>
          <w:sz w:val="28"/>
          <w:szCs w:val="28"/>
          <w:lang w:val="kk-KZ"/>
        </w:rPr>
        <w:t xml:space="preserve"> Қ,Б., </w:t>
      </w:r>
      <w:r w:rsidR="00692E54">
        <w:rPr>
          <w:sz w:val="28"/>
          <w:szCs w:val="28"/>
          <w:lang w:val="kk-KZ"/>
        </w:rPr>
        <w:t>Қамбарова Ғ.Ә.</w:t>
      </w:r>
      <w:r w:rsidRPr="00BE258B">
        <w:rPr>
          <w:sz w:val="28"/>
          <w:szCs w:val="28"/>
          <w:lang w:val="kk-KZ"/>
        </w:rPr>
        <w:t xml:space="preserve"> Эксперименттік зерттеу техникасы.</w:t>
      </w:r>
      <w:r w:rsidRPr="00D95D1C">
        <w:rPr>
          <w:b/>
          <w:sz w:val="28"/>
          <w:szCs w:val="28"/>
          <w:lang w:val="kk-KZ"/>
        </w:rPr>
        <w:t xml:space="preserve"> </w:t>
      </w:r>
      <w:r w:rsidRPr="00D95D1C">
        <w:rPr>
          <w:sz w:val="28"/>
          <w:szCs w:val="28"/>
          <w:lang w:val="kk-KZ"/>
        </w:rPr>
        <w:t>Дәрістер жинағы</w:t>
      </w:r>
      <w:r w:rsidRPr="00D95D1C">
        <w:rPr>
          <w:b/>
          <w:sz w:val="28"/>
          <w:szCs w:val="28"/>
          <w:lang w:val="kk-KZ"/>
        </w:rPr>
        <w:t xml:space="preserve">. </w:t>
      </w:r>
      <w:r w:rsidRPr="00D95D1C">
        <w:rPr>
          <w:sz w:val="28"/>
          <w:szCs w:val="28"/>
          <w:lang w:val="kk-KZ"/>
        </w:rPr>
        <w:t>- Шымкент: М.Әуезов атындағы Оңтүстік Қазақстан Университеті, 20</w:t>
      </w:r>
      <w:r>
        <w:rPr>
          <w:sz w:val="28"/>
          <w:szCs w:val="28"/>
          <w:lang w:val="kk-KZ"/>
        </w:rPr>
        <w:t>22</w:t>
      </w:r>
      <w:r w:rsidRPr="00D95D1C">
        <w:rPr>
          <w:sz w:val="28"/>
          <w:szCs w:val="28"/>
          <w:lang w:val="kk-KZ"/>
        </w:rPr>
        <w:t xml:space="preserve">. </w:t>
      </w:r>
      <w:r w:rsidR="00C736AC">
        <w:rPr>
          <w:sz w:val="28"/>
          <w:szCs w:val="28"/>
          <w:lang w:val="kk-KZ"/>
        </w:rPr>
        <w:t>-</w:t>
      </w:r>
      <w:r w:rsidR="00FB46E3">
        <w:rPr>
          <w:sz w:val="28"/>
          <w:szCs w:val="28"/>
          <w:lang w:val="kk-KZ"/>
        </w:rPr>
        <w:t>98</w:t>
      </w:r>
      <w:r w:rsidRPr="00D95D1C">
        <w:rPr>
          <w:sz w:val="28"/>
          <w:szCs w:val="28"/>
          <w:lang w:val="kk-KZ"/>
        </w:rPr>
        <w:t xml:space="preserve">бет. </w:t>
      </w:r>
    </w:p>
    <w:p w:rsidR="00D25750" w:rsidRPr="00551F31" w:rsidRDefault="00D25750" w:rsidP="00D154E5">
      <w:pPr>
        <w:spacing w:after="0" w:line="240" w:lineRule="auto"/>
        <w:rPr>
          <w:sz w:val="28"/>
          <w:szCs w:val="28"/>
          <w:lang w:val="kk-KZ"/>
        </w:rPr>
      </w:pPr>
    </w:p>
    <w:p w:rsidR="00D25750" w:rsidRPr="00551F31" w:rsidRDefault="00D25750" w:rsidP="00D154E5">
      <w:pPr>
        <w:spacing w:after="0" w:line="240" w:lineRule="auto"/>
        <w:ind w:firstLine="708"/>
        <w:jc w:val="both"/>
        <w:rPr>
          <w:sz w:val="28"/>
          <w:szCs w:val="28"/>
          <w:lang w:val="kk-KZ"/>
        </w:rPr>
      </w:pPr>
    </w:p>
    <w:p w:rsidR="008040F2" w:rsidRDefault="00E90D7C" w:rsidP="008040F2">
      <w:pPr>
        <w:spacing w:after="0" w:line="240" w:lineRule="auto"/>
        <w:ind w:firstLine="708"/>
        <w:jc w:val="both"/>
        <w:rPr>
          <w:sz w:val="28"/>
          <w:szCs w:val="28"/>
          <w:lang w:val="kk-KZ"/>
        </w:rPr>
      </w:pPr>
      <w:r>
        <w:rPr>
          <w:sz w:val="28"/>
          <w:szCs w:val="28"/>
          <w:lang w:val="kk-KZ"/>
        </w:rPr>
        <w:t xml:space="preserve">Дәрістер жинағында </w:t>
      </w:r>
      <w:r w:rsidRPr="009E0CB4">
        <w:rPr>
          <w:sz w:val="28"/>
          <w:szCs w:val="28"/>
          <w:lang w:val="kk-KZ"/>
        </w:rPr>
        <w:t xml:space="preserve">ғылыми танымның әдіснамалық негіздері, зерттеу жұмысының құрылымы мен негізгі кезеңдерін қарастырады. Бұл курс ғылыми зерттеулердегі теориялық </w:t>
      </w:r>
      <w:r>
        <w:rPr>
          <w:sz w:val="28"/>
          <w:szCs w:val="28"/>
          <w:lang w:val="kk-KZ"/>
        </w:rPr>
        <w:t xml:space="preserve">және эксперименттік </w:t>
      </w:r>
      <w:r w:rsidRPr="009E0CB4">
        <w:rPr>
          <w:sz w:val="28"/>
          <w:szCs w:val="28"/>
          <w:lang w:val="kk-KZ"/>
        </w:rPr>
        <w:t>зерттеу әдістерін</w:t>
      </w:r>
      <w:r>
        <w:rPr>
          <w:sz w:val="28"/>
          <w:szCs w:val="28"/>
          <w:lang w:val="kk-KZ"/>
        </w:rPr>
        <w:t xml:space="preserve">, </w:t>
      </w:r>
      <w:r w:rsidRPr="009E0CB4">
        <w:rPr>
          <w:sz w:val="28"/>
          <w:szCs w:val="28"/>
          <w:lang w:val="kk-KZ"/>
        </w:rPr>
        <w:t xml:space="preserve"> ғылыми зерттеудің дұрыс бағытын таңдауға</w:t>
      </w:r>
      <w:r w:rsidR="007C6930">
        <w:rPr>
          <w:sz w:val="28"/>
          <w:szCs w:val="28"/>
          <w:lang w:val="kk-KZ"/>
        </w:rPr>
        <w:t xml:space="preserve"> және эксперименттік </w:t>
      </w:r>
      <w:r w:rsidR="00862C8C" w:rsidRPr="00862C8C">
        <w:rPr>
          <w:sz w:val="28"/>
          <w:szCs w:val="28"/>
          <w:lang w:val="kk-KZ"/>
        </w:rPr>
        <w:t xml:space="preserve">зерттеу жұмысының кезеңдері, оның ішінде </w:t>
      </w:r>
      <w:r w:rsidR="007C6930">
        <w:rPr>
          <w:sz w:val="28"/>
          <w:szCs w:val="28"/>
          <w:lang w:val="kk-KZ"/>
        </w:rPr>
        <w:t xml:space="preserve"> </w:t>
      </w:r>
      <w:r w:rsidR="00862C8C" w:rsidRPr="00862C8C">
        <w:rPr>
          <w:sz w:val="28"/>
          <w:szCs w:val="28"/>
          <w:lang w:val="kk-KZ"/>
        </w:rPr>
        <w:t xml:space="preserve"> ғылыми-техникалық мәселені тұжырымдау, теориялық және эксперименттік зерттеулерді</w:t>
      </w:r>
      <w:r w:rsidR="008040F2">
        <w:rPr>
          <w:sz w:val="28"/>
          <w:szCs w:val="28"/>
          <w:lang w:val="kk-KZ"/>
        </w:rPr>
        <w:t xml:space="preserve"> жоспарлау,</w:t>
      </w:r>
      <w:r w:rsidR="00862C8C" w:rsidRPr="00862C8C">
        <w:rPr>
          <w:sz w:val="28"/>
          <w:szCs w:val="28"/>
          <w:lang w:val="kk-KZ"/>
        </w:rPr>
        <w:t xml:space="preserve"> жүргізу</w:t>
      </w:r>
      <w:r w:rsidR="007C6930">
        <w:rPr>
          <w:sz w:val="28"/>
          <w:szCs w:val="28"/>
          <w:lang w:val="kk-KZ"/>
        </w:rPr>
        <w:t xml:space="preserve">ді ұйымдастыруға </w:t>
      </w:r>
      <w:r w:rsidR="007C6930" w:rsidRPr="009E0CB4">
        <w:rPr>
          <w:sz w:val="28"/>
          <w:szCs w:val="28"/>
          <w:lang w:val="kk-KZ"/>
        </w:rPr>
        <w:t>көмектеседі</w:t>
      </w:r>
      <w:r w:rsidR="007C6930">
        <w:rPr>
          <w:sz w:val="28"/>
          <w:szCs w:val="28"/>
          <w:lang w:val="kk-KZ"/>
        </w:rPr>
        <w:t>.</w:t>
      </w:r>
    </w:p>
    <w:p w:rsidR="008040F2" w:rsidRDefault="008040F2" w:rsidP="008040F2">
      <w:pPr>
        <w:spacing w:after="0" w:line="240" w:lineRule="auto"/>
        <w:ind w:firstLine="708"/>
        <w:jc w:val="both"/>
        <w:rPr>
          <w:sz w:val="28"/>
          <w:szCs w:val="28"/>
          <w:lang w:val="kk-KZ"/>
        </w:rPr>
      </w:pPr>
      <w:r w:rsidRPr="00551F31">
        <w:rPr>
          <w:sz w:val="28"/>
          <w:szCs w:val="28"/>
          <w:lang w:val="kk-KZ"/>
        </w:rPr>
        <w:t>Дәрістер</w:t>
      </w:r>
      <w:r>
        <w:rPr>
          <w:sz w:val="28"/>
          <w:szCs w:val="28"/>
          <w:lang w:val="kk-KZ"/>
        </w:rPr>
        <w:t xml:space="preserve"> жинағы </w:t>
      </w:r>
      <w:r w:rsidRPr="00551F31">
        <w:rPr>
          <w:sz w:val="28"/>
          <w:szCs w:val="28"/>
          <w:lang w:val="kk-KZ"/>
        </w:rPr>
        <w:t>«</w:t>
      </w:r>
      <w:r w:rsidRPr="006164C8">
        <w:rPr>
          <w:sz w:val="28"/>
          <w:szCs w:val="28"/>
          <w:lang w:val="kk-KZ"/>
        </w:rPr>
        <w:t>Э</w:t>
      </w:r>
      <w:r>
        <w:rPr>
          <w:sz w:val="28"/>
          <w:szCs w:val="28"/>
          <w:lang w:val="kk-KZ"/>
        </w:rPr>
        <w:t>ксперименттік зерттеу техникасы</w:t>
      </w:r>
      <w:r w:rsidRPr="00551F31">
        <w:rPr>
          <w:sz w:val="28"/>
          <w:szCs w:val="28"/>
          <w:lang w:val="kk-KZ"/>
        </w:rPr>
        <w:t xml:space="preserve">» пәнінің бағдарламасына сәйкес құрастырылған. </w:t>
      </w:r>
    </w:p>
    <w:p w:rsidR="00D25750" w:rsidRPr="002247B9" w:rsidRDefault="00D25750" w:rsidP="00D154E5">
      <w:pPr>
        <w:spacing w:after="0" w:line="240" w:lineRule="auto"/>
        <w:ind w:firstLine="708"/>
        <w:jc w:val="both"/>
        <w:rPr>
          <w:sz w:val="28"/>
          <w:szCs w:val="28"/>
          <w:lang w:val="kk-KZ"/>
        </w:rPr>
      </w:pPr>
      <w:r w:rsidRPr="00551F31">
        <w:rPr>
          <w:sz w:val="28"/>
          <w:szCs w:val="28"/>
          <w:lang w:val="kk-KZ"/>
        </w:rPr>
        <w:t xml:space="preserve">Дәрістер жинағы </w:t>
      </w:r>
      <w:r w:rsidRPr="00B175C1">
        <w:rPr>
          <w:sz w:val="28"/>
          <w:szCs w:val="28"/>
          <w:lang w:val="kk-KZ"/>
        </w:rPr>
        <w:t>6</w:t>
      </w:r>
      <w:r>
        <w:rPr>
          <w:sz w:val="28"/>
          <w:szCs w:val="28"/>
          <w:lang w:val="kk-KZ"/>
        </w:rPr>
        <w:t>В</w:t>
      </w:r>
      <w:r w:rsidRPr="00A975EA">
        <w:rPr>
          <w:sz w:val="28"/>
          <w:szCs w:val="28"/>
          <w:lang w:val="kk-KZ"/>
        </w:rPr>
        <w:t>0553</w:t>
      </w:r>
      <w:r>
        <w:rPr>
          <w:sz w:val="28"/>
          <w:szCs w:val="28"/>
          <w:lang w:val="kk-KZ"/>
        </w:rPr>
        <w:t xml:space="preserve">0– </w:t>
      </w:r>
      <w:r w:rsidRPr="00A975EA">
        <w:rPr>
          <w:sz w:val="28"/>
          <w:szCs w:val="28"/>
          <w:lang w:val="kk-KZ"/>
        </w:rPr>
        <w:t xml:space="preserve">"Химиялық инженериядағы заттар мен материалдарды сараптау"  </w:t>
      </w:r>
      <w:r>
        <w:rPr>
          <w:sz w:val="28"/>
          <w:szCs w:val="28"/>
          <w:lang w:val="kk-KZ"/>
        </w:rPr>
        <w:t xml:space="preserve"> </w:t>
      </w:r>
      <w:r w:rsidRPr="002247B9">
        <w:rPr>
          <w:sz w:val="28"/>
          <w:szCs w:val="28"/>
          <w:lang w:val="kk-KZ"/>
        </w:rPr>
        <w:t xml:space="preserve"> Білім беру бағдарламасы </w:t>
      </w:r>
      <w:r w:rsidRPr="002247B9">
        <w:rPr>
          <w:iCs/>
          <w:sz w:val="28"/>
          <w:szCs w:val="28"/>
          <w:lang w:val="kk-KZ"/>
        </w:rPr>
        <w:t>бойынша</w:t>
      </w:r>
      <w:r w:rsidRPr="002247B9">
        <w:rPr>
          <w:sz w:val="28"/>
          <w:szCs w:val="28"/>
          <w:lang w:val="kk-KZ"/>
        </w:rPr>
        <w:t xml:space="preserve"> білім алушылар</w:t>
      </w:r>
      <w:r w:rsidRPr="002247B9">
        <w:rPr>
          <w:iCs/>
          <w:sz w:val="28"/>
          <w:szCs w:val="28"/>
          <w:lang w:val="kk-KZ"/>
        </w:rPr>
        <w:t>ға</w:t>
      </w:r>
      <w:r w:rsidRPr="002247B9">
        <w:rPr>
          <w:sz w:val="28"/>
          <w:szCs w:val="28"/>
          <w:lang w:val="kk-KZ"/>
        </w:rPr>
        <w:t xml:space="preserve"> </w:t>
      </w:r>
      <w:r w:rsidRPr="002247B9">
        <w:rPr>
          <w:iCs/>
          <w:sz w:val="28"/>
          <w:szCs w:val="28"/>
          <w:lang w:val="kk-KZ"/>
        </w:rPr>
        <w:t>арналған</w:t>
      </w:r>
      <w:r w:rsidRPr="002247B9">
        <w:rPr>
          <w:sz w:val="28"/>
          <w:szCs w:val="28"/>
          <w:lang w:val="kk-KZ"/>
        </w:rPr>
        <w:t xml:space="preserve"> </w:t>
      </w:r>
    </w:p>
    <w:p w:rsidR="00D25750" w:rsidRPr="00551F31" w:rsidRDefault="00D25750" w:rsidP="00D154E5">
      <w:pPr>
        <w:spacing w:after="0" w:line="240" w:lineRule="auto"/>
        <w:ind w:firstLine="708"/>
        <w:jc w:val="both"/>
        <w:rPr>
          <w:sz w:val="28"/>
          <w:szCs w:val="28"/>
          <w:lang w:val="kk-KZ"/>
        </w:rPr>
      </w:pPr>
    </w:p>
    <w:p w:rsidR="007C6930" w:rsidRDefault="007C6930" w:rsidP="00D154E5">
      <w:pPr>
        <w:spacing w:after="0" w:line="240" w:lineRule="auto"/>
        <w:jc w:val="center"/>
        <w:rPr>
          <w:sz w:val="28"/>
          <w:szCs w:val="28"/>
          <w:lang w:val="kk-KZ"/>
        </w:rPr>
      </w:pPr>
    </w:p>
    <w:p w:rsidR="00D25750" w:rsidRPr="00551F31" w:rsidRDefault="00D25750" w:rsidP="00D154E5">
      <w:pPr>
        <w:spacing w:after="0" w:line="240" w:lineRule="auto"/>
        <w:jc w:val="center"/>
        <w:rPr>
          <w:sz w:val="28"/>
          <w:szCs w:val="28"/>
          <w:lang w:val="kk-KZ"/>
        </w:rPr>
      </w:pPr>
      <w:r w:rsidRPr="00551F31">
        <w:rPr>
          <w:sz w:val="28"/>
          <w:szCs w:val="28"/>
          <w:lang w:val="kk-KZ"/>
        </w:rPr>
        <w:t xml:space="preserve"> </w:t>
      </w:r>
    </w:p>
    <w:p w:rsidR="00D25750" w:rsidRPr="00551F31" w:rsidRDefault="00D25750" w:rsidP="00D154E5">
      <w:pPr>
        <w:spacing w:after="0" w:line="240" w:lineRule="auto"/>
        <w:rPr>
          <w:sz w:val="28"/>
          <w:szCs w:val="28"/>
          <w:lang w:val="kk-KZ"/>
        </w:rPr>
      </w:pPr>
    </w:p>
    <w:p w:rsidR="00D25750" w:rsidRPr="008040F2" w:rsidRDefault="00D25750" w:rsidP="00D154E5">
      <w:pPr>
        <w:spacing w:after="0" w:line="240" w:lineRule="auto"/>
        <w:jc w:val="both"/>
        <w:rPr>
          <w:sz w:val="28"/>
          <w:szCs w:val="28"/>
          <w:lang w:val="kk-KZ"/>
        </w:rPr>
      </w:pPr>
      <w:r w:rsidRPr="00551F31">
        <w:rPr>
          <w:sz w:val="28"/>
          <w:szCs w:val="28"/>
          <w:lang w:val="kk-KZ"/>
        </w:rPr>
        <w:t>Рецензент</w:t>
      </w:r>
      <w:r w:rsidR="007C6930">
        <w:rPr>
          <w:sz w:val="28"/>
          <w:szCs w:val="28"/>
          <w:lang w:val="kk-KZ"/>
        </w:rPr>
        <w:t>тер</w:t>
      </w:r>
      <w:r w:rsidRPr="00551F31">
        <w:rPr>
          <w:sz w:val="28"/>
          <w:szCs w:val="28"/>
          <w:lang w:val="kk-KZ"/>
        </w:rPr>
        <w:t xml:space="preserve">: </w:t>
      </w:r>
      <w:r w:rsidR="00800775">
        <w:rPr>
          <w:sz w:val="28"/>
          <w:szCs w:val="28"/>
          <w:lang w:val="kk-KZ"/>
        </w:rPr>
        <w:t>Керімбаева К.З.</w:t>
      </w:r>
      <w:r w:rsidR="008040F2" w:rsidRPr="008040F2">
        <w:rPr>
          <w:sz w:val="28"/>
          <w:szCs w:val="28"/>
          <w:lang w:val="kk-KZ"/>
        </w:rPr>
        <w:t xml:space="preserve"> </w:t>
      </w:r>
      <w:r w:rsidR="008040F2">
        <w:rPr>
          <w:sz w:val="28"/>
          <w:szCs w:val="28"/>
          <w:lang w:val="kk-KZ"/>
        </w:rPr>
        <w:t>-</w:t>
      </w:r>
      <w:r w:rsidRPr="008040F2">
        <w:rPr>
          <w:sz w:val="28"/>
          <w:szCs w:val="28"/>
          <w:lang w:val="kk-KZ"/>
        </w:rPr>
        <w:t xml:space="preserve"> т.ғ.</w:t>
      </w:r>
      <w:r w:rsidR="008040F2">
        <w:rPr>
          <w:sz w:val="28"/>
          <w:szCs w:val="28"/>
          <w:lang w:val="kk-KZ"/>
        </w:rPr>
        <w:t>к</w:t>
      </w:r>
      <w:r w:rsidRPr="008040F2">
        <w:rPr>
          <w:sz w:val="28"/>
          <w:szCs w:val="28"/>
          <w:lang w:val="kk-KZ"/>
        </w:rPr>
        <w:t xml:space="preserve">., </w:t>
      </w:r>
      <w:r w:rsidR="008040F2">
        <w:rPr>
          <w:sz w:val="28"/>
          <w:szCs w:val="28"/>
          <w:lang w:val="kk-KZ"/>
        </w:rPr>
        <w:t>доцент</w:t>
      </w:r>
      <w:r w:rsidRPr="008040F2">
        <w:rPr>
          <w:sz w:val="28"/>
          <w:szCs w:val="28"/>
          <w:lang w:val="kk-KZ"/>
        </w:rPr>
        <w:t xml:space="preserve">, </w:t>
      </w:r>
      <w:r w:rsidR="00800775">
        <w:rPr>
          <w:sz w:val="28"/>
          <w:szCs w:val="28"/>
          <w:lang w:val="kk-KZ"/>
        </w:rPr>
        <w:t>ОҚМПУ</w:t>
      </w:r>
    </w:p>
    <w:p w:rsidR="00D25750" w:rsidRPr="00551F31" w:rsidRDefault="007C6930" w:rsidP="00D154E5">
      <w:pPr>
        <w:spacing w:after="0" w:line="240" w:lineRule="auto"/>
        <w:ind w:firstLine="708"/>
        <w:jc w:val="both"/>
        <w:rPr>
          <w:sz w:val="28"/>
          <w:szCs w:val="28"/>
          <w:lang w:val="kk-KZ"/>
        </w:rPr>
      </w:pPr>
      <w:r>
        <w:rPr>
          <w:color w:val="FF0000"/>
          <w:sz w:val="28"/>
          <w:szCs w:val="28"/>
          <w:lang w:val="kk-KZ"/>
        </w:rPr>
        <w:t xml:space="preserve">              </w:t>
      </w:r>
      <w:r w:rsidR="00800775" w:rsidRPr="00800775">
        <w:rPr>
          <w:sz w:val="28"/>
          <w:szCs w:val="28"/>
          <w:lang w:val="kk-KZ"/>
        </w:rPr>
        <w:t>Айкозова Л.Д.</w:t>
      </w:r>
      <w:r w:rsidR="00D25750" w:rsidRPr="00C70A65">
        <w:rPr>
          <w:color w:val="FF0000"/>
          <w:sz w:val="28"/>
          <w:szCs w:val="28"/>
          <w:lang w:val="kk-KZ"/>
        </w:rPr>
        <w:t xml:space="preserve"> –</w:t>
      </w:r>
      <w:r w:rsidR="00D25750">
        <w:rPr>
          <w:sz w:val="28"/>
          <w:szCs w:val="28"/>
          <w:lang w:val="kk-KZ"/>
        </w:rPr>
        <w:t xml:space="preserve"> т.ғ.к., доцент, </w:t>
      </w:r>
      <w:r w:rsidR="00D25750" w:rsidRPr="00551F31">
        <w:rPr>
          <w:sz w:val="28"/>
          <w:szCs w:val="28"/>
          <w:lang w:val="kk-KZ"/>
        </w:rPr>
        <w:t>М.Әуезов атындағы ОҚУ</w:t>
      </w:r>
    </w:p>
    <w:p w:rsidR="00D25750" w:rsidRPr="00551F31" w:rsidRDefault="00D25750" w:rsidP="00D154E5">
      <w:pPr>
        <w:spacing w:after="0" w:line="240" w:lineRule="auto"/>
        <w:jc w:val="both"/>
        <w:rPr>
          <w:sz w:val="28"/>
          <w:szCs w:val="28"/>
          <w:lang w:val="kk-KZ"/>
        </w:rPr>
      </w:pPr>
    </w:p>
    <w:p w:rsidR="00575F34" w:rsidRDefault="00575F34" w:rsidP="00D154E5">
      <w:pPr>
        <w:spacing w:after="0" w:line="240" w:lineRule="auto"/>
        <w:jc w:val="both"/>
        <w:rPr>
          <w:sz w:val="28"/>
          <w:szCs w:val="28"/>
          <w:lang w:val="kk-KZ"/>
        </w:rPr>
      </w:pPr>
    </w:p>
    <w:p w:rsidR="00575F34" w:rsidRDefault="00575F34" w:rsidP="00D154E5">
      <w:pPr>
        <w:spacing w:after="0" w:line="240" w:lineRule="auto"/>
        <w:jc w:val="both"/>
        <w:rPr>
          <w:sz w:val="28"/>
          <w:szCs w:val="28"/>
          <w:lang w:val="kk-KZ"/>
        </w:rPr>
      </w:pPr>
    </w:p>
    <w:p w:rsidR="00575F34" w:rsidRDefault="00575F34" w:rsidP="00D154E5">
      <w:pPr>
        <w:spacing w:after="0" w:line="240" w:lineRule="auto"/>
        <w:jc w:val="both"/>
        <w:rPr>
          <w:sz w:val="28"/>
          <w:szCs w:val="28"/>
          <w:lang w:val="kk-KZ"/>
        </w:rPr>
      </w:pPr>
    </w:p>
    <w:p w:rsidR="00575F34" w:rsidRDefault="00575F34" w:rsidP="00D154E5">
      <w:pPr>
        <w:spacing w:after="0" w:line="240" w:lineRule="auto"/>
        <w:jc w:val="both"/>
        <w:rPr>
          <w:sz w:val="28"/>
          <w:szCs w:val="28"/>
          <w:lang w:val="kk-KZ"/>
        </w:rPr>
      </w:pPr>
    </w:p>
    <w:p w:rsidR="00E90D7C" w:rsidRDefault="00E90D7C" w:rsidP="00D154E5">
      <w:pPr>
        <w:spacing w:after="0" w:line="240" w:lineRule="auto"/>
        <w:jc w:val="both"/>
        <w:rPr>
          <w:sz w:val="28"/>
          <w:szCs w:val="28"/>
          <w:lang w:val="kk-KZ"/>
        </w:rPr>
      </w:pPr>
    </w:p>
    <w:p w:rsidR="00D25750" w:rsidRPr="00F87A9A" w:rsidRDefault="0069483F" w:rsidP="00D154E5">
      <w:pPr>
        <w:spacing w:after="0" w:line="240" w:lineRule="auto"/>
        <w:ind w:firstLine="567"/>
        <w:rPr>
          <w:sz w:val="28"/>
          <w:szCs w:val="28"/>
          <w:lang w:val="kk-KZ"/>
        </w:rPr>
      </w:pPr>
      <w:r>
        <w:rPr>
          <w:sz w:val="28"/>
          <w:szCs w:val="28"/>
          <w:lang w:val="kk-KZ"/>
        </w:rPr>
        <w:t xml:space="preserve">Дәрістер жинағы </w:t>
      </w:r>
      <w:r w:rsidR="00D25750" w:rsidRPr="00F87A9A">
        <w:rPr>
          <w:sz w:val="28"/>
          <w:szCs w:val="28"/>
          <w:lang w:val="kk-KZ"/>
        </w:rPr>
        <w:t xml:space="preserve">  М. Әуезов атындағы </w:t>
      </w:r>
      <w:r w:rsidR="0036112C" w:rsidRPr="002968D2">
        <w:rPr>
          <w:sz w:val="28"/>
          <w:szCs w:val="28"/>
          <w:lang w:val="kk-KZ"/>
        </w:rPr>
        <w:t>ОҚУ</w:t>
      </w:r>
      <w:r w:rsidR="0036112C" w:rsidRPr="00F87A9A">
        <w:rPr>
          <w:sz w:val="28"/>
          <w:szCs w:val="28"/>
          <w:lang w:val="kk-KZ"/>
        </w:rPr>
        <w:t xml:space="preserve"> </w:t>
      </w:r>
      <w:r w:rsidR="0036112C" w:rsidRPr="002968D2">
        <w:rPr>
          <w:sz w:val="28"/>
          <w:szCs w:val="28"/>
          <w:lang w:val="kk-KZ"/>
        </w:rPr>
        <w:t>оқу-әдістемелік кеңесімен баспаға ұсынылды</w:t>
      </w:r>
      <w:r w:rsidR="0036112C" w:rsidRPr="00F87A9A">
        <w:rPr>
          <w:sz w:val="28"/>
          <w:szCs w:val="28"/>
          <w:lang w:val="kk-KZ"/>
        </w:rPr>
        <w:t xml:space="preserve"> </w:t>
      </w:r>
      <w:r w:rsidR="0036112C">
        <w:rPr>
          <w:sz w:val="28"/>
          <w:szCs w:val="28"/>
          <w:lang w:val="kk-KZ"/>
        </w:rPr>
        <w:t xml:space="preserve"> </w:t>
      </w:r>
      <w:r w:rsidR="00D25750" w:rsidRPr="00F87A9A">
        <w:rPr>
          <w:sz w:val="28"/>
          <w:szCs w:val="28"/>
          <w:lang w:val="kk-KZ"/>
        </w:rPr>
        <w:t>(№___ хаттама  “____” ________ 20__ ж.).</w:t>
      </w:r>
    </w:p>
    <w:p w:rsidR="00D25750" w:rsidRDefault="00D25750" w:rsidP="00D154E5">
      <w:pPr>
        <w:spacing w:after="0" w:line="240" w:lineRule="auto"/>
        <w:ind w:firstLine="567"/>
        <w:rPr>
          <w:sz w:val="28"/>
          <w:szCs w:val="28"/>
          <w:lang w:val="kk-KZ"/>
        </w:rPr>
      </w:pPr>
    </w:p>
    <w:p w:rsidR="00D25750" w:rsidRDefault="00D25750" w:rsidP="00D154E5">
      <w:pPr>
        <w:spacing w:after="0" w:line="240" w:lineRule="auto"/>
        <w:rPr>
          <w:sz w:val="28"/>
          <w:szCs w:val="28"/>
          <w:lang w:val="kk-KZ"/>
        </w:rPr>
      </w:pPr>
    </w:p>
    <w:p w:rsidR="007C6930" w:rsidRDefault="007C6930" w:rsidP="00D154E5">
      <w:pPr>
        <w:spacing w:after="0" w:line="240" w:lineRule="auto"/>
        <w:rPr>
          <w:sz w:val="28"/>
          <w:szCs w:val="28"/>
          <w:lang w:val="kk-KZ"/>
        </w:rPr>
      </w:pPr>
    </w:p>
    <w:p w:rsidR="007C6930" w:rsidRDefault="007C6930" w:rsidP="00D154E5">
      <w:pPr>
        <w:spacing w:after="0" w:line="240" w:lineRule="auto"/>
        <w:rPr>
          <w:sz w:val="28"/>
          <w:szCs w:val="28"/>
          <w:lang w:val="kk-KZ"/>
        </w:rPr>
      </w:pPr>
    </w:p>
    <w:p w:rsidR="007C6930" w:rsidRDefault="007C6930" w:rsidP="00D154E5">
      <w:pPr>
        <w:spacing w:after="0" w:line="240" w:lineRule="auto"/>
        <w:rPr>
          <w:sz w:val="28"/>
          <w:szCs w:val="28"/>
          <w:lang w:val="kk-KZ"/>
        </w:rPr>
      </w:pPr>
    </w:p>
    <w:p w:rsidR="007C6930" w:rsidRDefault="007C6930" w:rsidP="00D154E5">
      <w:pPr>
        <w:spacing w:after="0" w:line="240" w:lineRule="auto"/>
        <w:rPr>
          <w:sz w:val="28"/>
          <w:szCs w:val="28"/>
          <w:lang w:val="kk-KZ"/>
        </w:rPr>
      </w:pPr>
    </w:p>
    <w:p w:rsidR="007C6930" w:rsidRDefault="007C6930" w:rsidP="00D154E5">
      <w:pPr>
        <w:spacing w:after="0" w:line="240" w:lineRule="auto"/>
        <w:rPr>
          <w:sz w:val="28"/>
          <w:szCs w:val="28"/>
          <w:lang w:val="kk-KZ"/>
        </w:rPr>
      </w:pPr>
    </w:p>
    <w:p w:rsidR="007C6930" w:rsidRDefault="007C6930" w:rsidP="00D154E5">
      <w:pPr>
        <w:spacing w:after="0" w:line="240" w:lineRule="auto"/>
        <w:rPr>
          <w:sz w:val="28"/>
          <w:szCs w:val="28"/>
          <w:lang w:val="kk-KZ"/>
        </w:rPr>
      </w:pPr>
    </w:p>
    <w:p w:rsidR="007C6930" w:rsidRPr="00F87A9A" w:rsidRDefault="007C6930" w:rsidP="00D154E5">
      <w:pPr>
        <w:spacing w:after="0" w:line="240" w:lineRule="auto"/>
        <w:rPr>
          <w:sz w:val="28"/>
          <w:szCs w:val="28"/>
          <w:lang w:val="kk-KZ"/>
        </w:rPr>
      </w:pPr>
    </w:p>
    <w:p w:rsidR="00D25750" w:rsidRPr="00F87A9A" w:rsidRDefault="00D25750" w:rsidP="00D154E5">
      <w:pPr>
        <w:spacing w:after="0" w:line="240" w:lineRule="auto"/>
        <w:rPr>
          <w:sz w:val="28"/>
          <w:szCs w:val="28"/>
          <w:lang w:val="kk-KZ"/>
        </w:rPr>
      </w:pPr>
      <w:r w:rsidRPr="00F87A9A">
        <w:rPr>
          <w:sz w:val="28"/>
          <w:szCs w:val="28"/>
          <w:lang w:val="kk-KZ" w:eastAsia="ko-KR"/>
        </w:rPr>
        <w:t xml:space="preserve"> </w:t>
      </w:r>
      <w:r w:rsidRPr="00F87A9A">
        <w:rPr>
          <w:sz w:val="28"/>
          <w:szCs w:val="28"/>
          <w:lang w:val="kk-KZ"/>
        </w:rPr>
        <w:t>©  М. Әуезов атындағы Оңтүстік Қазақстан   университеті, 2022ж</w:t>
      </w:r>
    </w:p>
    <w:p w:rsidR="00D25750" w:rsidRDefault="00D25750" w:rsidP="00D154E5">
      <w:pPr>
        <w:spacing w:after="0" w:line="240" w:lineRule="auto"/>
        <w:jc w:val="both"/>
        <w:rPr>
          <w:sz w:val="28"/>
          <w:szCs w:val="28"/>
          <w:lang w:val="kk-KZ"/>
        </w:rPr>
      </w:pPr>
    </w:p>
    <w:p w:rsidR="00DD68F2" w:rsidRDefault="00DD68F2" w:rsidP="00D154E5">
      <w:pPr>
        <w:spacing w:after="0" w:line="240" w:lineRule="auto"/>
        <w:ind w:firstLine="708"/>
        <w:rPr>
          <w:rStyle w:val="tlid-translation"/>
          <w:b/>
          <w:sz w:val="28"/>
          <w:szCs w:val="28"/>
          <w:lang w:val="kk-KZ"/>
        </w:rPr>
      </w:pPr>
    </w:p>
    <w:p w:rsidR="00D25750" w:rsidRDefault="00D25750" w:rsidP="00D154E5">
      <w:pPr>
        <w:spacing w:after="0" w:line="240" w:lineRule="auto"/>
        <w:ind w:firstLine="708"/>
        <w:rPr>
          <w:rStyle w:val="tlid-translation"/>
          <w:b/>
          <w:sz w:val="28"/>
          <w:szCs w:val="28"/>
          <w:lang w:val="kk-KZ"/>
        </w:rPr>
      </w:pPr>
      <w:r w:rsidRPr="00F87A9A">
        <w:rPr>
          <w:rStyle w:val="tlid-translation"/>
          <w:b/>
          <w:sz w:val="28"/>
          <w:szCs w:val="28"/>
          <w:lang w:val="kk-KZ"/>
        </w:rPr>
        <w:lastRenderedPageBreak/>
        <w:t>МАЗМҰНЫ</w:t>
      </w:r>
    </w:p>
    <w:p w:rsidR="007E7234" w:rsidRPr="00F87A9A" w:rsidRDefault="007E7234" w:rsidP="00D154E5">
      <w:pPr>
        <w:spacing w:after="0" w:line="240" w:lineRule="auto"/>
        <w:ind w:firstLine="708"/>
        <w:rPr>
          <w:rStyle w:val="tlid-translation"/>
          <w:b/>
          <w:sz w:val="28"/>
          <w:szCs w:val="28"/>
          <w:lang w:val="kk-KZ"/>
        </w:rPr>
      </w:pPr>
    </w:p>
    <w:tbl>
      <w:tblPr>
        <w:tblW w:w="0" w:type="auto"/>
        <w:tblLook w:val="04A0"/>
      </w:tblPr>
      <w:tblGrid>
        <w:gridCol w:w="8730"/>
        <w:gridCol w:w="553"/>
      </w:tblGrid>
      <w:tr w:rsidR="00DD68F2" w:rsidRPr="00264D9F" w:rsidTr="00DD68F2">
        <w:tc>
          <w:tcPr>
            <w:tcW w:w="8730" w:type="dxa"/>
          </w:tcPr>
          <w:p w:rsidR="00DD68F2" w:rsidRPr="00264D9F" w:rsidRDefault="00DD68F2" w:rsidP="00D154E5">
            <w:pPr>
              <w:spacing w:after="0" w:line="240" w:lineRule="auto"/>
              <w:rPr>
                <w:rStyle w:val="tlid-translation"/>
                <w:sz w:val="28"/>
                <w:szCs w:val="28"/>
                <w:lang w:val="kk-KZ"/>
              </w:rPr>
            </w:pPr>
            <w:r w:rsidRPr="00264D9F">
              <w:rPr>
                <w:rStyle w:val="tlid-translation"/>
                <w:sz w:val="28"/>
                <w:szCs w:val="28"/>
                <w:lang w:val="kk-KZ"/>
              </w:rPr>
              <w:t>Кіріспе</w:t>
            </w:r>
          </w:p>
        </w:tc>
        <w:tc>
          <w:tcPr>
            <w:tcW w:w="553" w:type="dxa"/>
          </w:tcPr>
          <w:p w:rsidR="00DD68F2" w:rsidRPr="00264D9F" w:rsidRDefault="00FB46E3" w:rsidP="00D154E5">
            <w:pPr>
              <w:spacing w:after="0" w:line="240" w:lineRule="auto"/>
              <w:rPr>
                <w:rStyle w:val="tlid-translation"/>
                <w:sz w:val="28"/>
                <w:szCs w:val="28"/>
                <w:lang w:val="kk-KZ"/>
              </w:rPr>
            </w:pPr>
            <w:r w:rsidRPr="00264D9F">
              <w:rPr>
                <w:rStyle w:val="tlid-translation"/>
                <w:sz w:val="28"/>
                <w:szCs w:val="28"/>
                <w:lang w:val="kk-KZ"/>
              </w:rPr>
              <w:t>6</w:t>
            </w:r>
          </w:p>
        </w:tc>
      </w:tr>
      <w:tr w:rsidR="00DD68F2" w:rsidRPr="00264D9F" w:rsidTr="00DD68F2">
        <w:tc>
          <w:tcPr>
            <w:tcW w:w="8730" w:type="dxa"/>
          </w:tcPr>
          <w:p w:rsidR="00DD68F2" w:rsidRPr="00264D9F" w:rsidRDefault="00DD68F2" w:rsidP="000F6DFA">
            <w:pPr>
              <w:shd w:val="clear" w:color="auto" w:fill="FFFFFF"/>
              <w:spacing w:after="0" w:line="240" w:lineRule="auto"/>
              <w:ind w:right="1"/>
              <w:jc w:val="both"/>
              <w:rPr>
                <w:rStyle w:val="tlid-translation"/>
                <w:bCs/>
                <w:color w:val="000000"/>
                <w:sz w:val="28"/>
                <w:szCs w:val="28"/>
                <w:lang w:val="kk-KZ"/>
              </w:rPr>
            </w:pPr>
            <w:r w:rsidRPr="00264D9F">
              <w:rPr>
                <w:sz w:val="28"/>
                <w:szCs w:val="28"/>
                <w:lang w:val="kk-KZ"/>
              </w:rPr>
              <w:t xml:space="preserve">Дәріс 1. Ғылыми танымның әдіснамалық негіздері </w:t>
            </w:r>
          </w:p>
        </w:tc>
        <w:tc>
          <w:tcPr>
            <w:tcW w:w="553" w:type="dxa"/>
          </w:tcPr>
          <w:p w:rsidR="00DD68F2" w:rsidRPr="00264D9F" w:rsidRDefault="00FB46E3" w:rsidP="00D154E5">
            <w:pPr>
              <w:spacing w:after="0" w:line="240" w:lineRule="auto"/>
              <w:rPr>
                <w:rStyle w:val="tlid-translation"/>
                <w:sz w:val="28"/>
                <w:szCs w:val="28"/>
                <w:lang w:val="kk-KZ"/>
              </w:rPr>
            </w:pPr>
            <w:r w:rsidRPr="00264D9F">
              <w:rPr>
                <w:rStyle w:val="tlid-translation"/>
                <w:sz w:val="28"/>
                <w:szCs w:val="28"/>
                <w:lang w:val="kk-KZ"/>
              </w:rPr>
              <w:t>7</w:t>
            </w:r>
          </w:p>
        </w:tc>
      </w:tr>
      <w:tr w:rsidR="00DD68F2" w:rsidRPr="00264D9F" w:rsidTr="00DD68F2">
        <w:tc>
          <w:tcPr>
            <w:tcW w:w="8730" w:type="dxa"/>
          </w:tcPr>
          <w:p w:rsidR="00DD68F2" w:rsidRPr="00264D9F" w:rsidRDefault="00DD68F2" w:rsidP="00D154E5">
            <w:pPr>
              <w:spacing w:after="0" w:line="240" w:lineRule="auto"/>
              <w:jc w:val="both"/>
              <w:rPr>
                <w:rStyle w:val="tlid-translation"/>
                <w:sz w:val="28"/>
                <w:szCs w:val="28"/>
                <w:lang w:val="kk-KZ"/>
              </w:rPr>
            </w:pPr>
            <w:r w:rsidRPr="00264D9F">
              <w:rPr>
                <w:sz w:val="28"/>
                <w:szCs w:val="28"/>
                <w:lang w:val="kk-KZ"/>
              </w:rPr>
              <w:t xml:space="preserve">Дәріс 2. </w:t>
            </w:r>
            <w:r w:rsidRPr="00264D9F">
              <w:rPr>
                <w:sz w:val="28"/>
                <w:szCs w:val="22"/>
                <w:lang w:val="kk-KZ"/>
              </w:rPr>
              <w:t>Ғылыми таным және негізгі ұғымдар</w:t>
            </w:r>
          </w:p>
        </w:tc>
        <w:tc>
          <w:tcPr>
            <w:tcW w:w="553" w:type="dxa"/>
          </w:tcPr>
          <w:p w:rsidR="00DD68F2" w:rsidRPr="00264D9F" w:rsidRDefault="00FB46E3" w:rsidP="00D154E5">
            <w:pPr>
              <w:spacing w:after="0" w:line="240" w:lineRule="auto"/>
              <w:rPr>
                <w:rStyle w:val="tlid-translation"/>
                <w:sz w:val="28"/>
                <w:szCs w:val="28"/>
                <w:lang w:val="kk-KZ"/>
              </w:rPr>
            </w:pPr>
            <w:r w:rsidRPr="00264D9F">
              <w:rPr>
                <w:rStyle w:val="tlid-translation"/>
                <w:sz w:val="28"/>
                <w:szCs w:val="28"/>
                <w:lang w:val="kk-KZ"/>
              </w:rPr>
              <w:t>10</w:t>
            </w:r>
          </w:p>
        </w:tc>
      </w:tr>
      <w:tr w:rsidR="00DD68F2" w:rsidRPr="00264D9F" w:rsidTr="00DD68F2">
        <w:tc>
          <w:tcPr>
            <w:tcW w:w="8730" w:type="dxa"/>
          </w:tcPr>
          <w:p w:rsidR="00DD68F2" w:rsidRPr="00264D9F" w:rsidRDefault="00DD68F2" w:rsidP="00D154E5">
            <w:pPr>
              <w:spacing w:after="0" w:line="240" w:lineRule="auto"/>
              <w:jc w:val="both"/>
              <w:rPr>
                <w:sz w:val="28"/>
                <w:szCs w:val="28"/>
                <w:lang w:val="kk-KZ"/>
              </w:rPr>
            </w:pPr>
            <w:r w:rsidRPr="00264D9F">
              <w:rPr>
                <w:sz w:val="28"/>
                <w:szCs w:val="28"/>
                <w:lang w:val="kk-KZ"/>
              </w:rPr>
              <w:t>Дәріс 3. Ғылыми танымның әдістері</w:t>
            </w:r>
          </w:p>
        </w:tc>
        <w:tc>
          <w:tcPr>
            <w:tcW w:w="553" w:type="dxa"/>
          </w:tcPr>
          <w:p w:rsidR="00DD68F2" w:rsidRPr="00264D9F" w:rsidRDefault="00FB46E3" w:rsidP="00D154E5">
            <w:pPr>
              <w:spacing w:after="0" w:line="240" w:lineRule="auto"/>
              <w:rPr>
                <w:rStyle w:val="tlid-translation"/>
                <w:sz w:val="28"/>
                <w:szCs w:val="28"/>
                <w:lang w:val="kk-KZ"/>
              </w:rPr>
            </w:pPr>
            <w:r w:rsidRPr="00264D9F">
              <w:rPr>
                <w:rStyle w:val="tlid-translation"/>
                <w:sz w:val="28"/>
                <w:szCs w:val="28"/>
                <w:lang w:val="kk-KZ"/>
              </w:rPr>
              <w:t>15</w:t>
            </w:r>
          </w:p>
        </w:tc>
      </w:tr>
      <w:tr w:rsidR="00DD68F2" w:rsidRPr="00264D9F" w:rsidTr="00DD68F2">
        <w:tc>
          <w:tcPr>
            <w:tcW w:w="8730" w:type="dxa"/>
          </w:tcPr>
          <w:p w:rsidR="00DD68F2" w:rsidRPr="00264D9F" w:rsidRDefault="00DD68F2" w:rsidP="00D154E5">
            <w:pPr>
              <w:spacing w:after="0" w:line="240" w:lineRule="auto"/>
              <w:jc w:val="both"/>
              <w:rPr>
                <w:sz w:val="28"/>
                <w:szCs w:val="28"/>
                <w:lang w:val="kk-KZ"/>
              </w:rPr>
            </w:pPr>
            <w:r w:rsidRPr="00264D9F">
              <w:rPr>
                <w:sz w:val="28"/>
                <w:szCs w:val="28"/>
                <w:lang w:val="kk-KZ"/>
              </w:rPr>
              <w:t>Дәріс 4.</w:t>
            </w:r>
            <w:r w:rsidRPr="00264D9F">
              <w:rPr>
                <w:sz w:val="28"/>
                <w:szCs w:val="22"/>
                <w:lang w:val="kk-KZ"/>
              </w:rPr>
              <w:t xml:space="preserve"> Эксперименттік жұмысты жоспарлау, орындау кезеңдері</w:t>
            </w:r>
          </w:p>
        </w:tc>
        <w:tc>
          <w:tcPr>
            <w:tcW w:w="553" w:type="dxa"/>
          </w:tcPr>
          <w:p w:rsidR="00DD68F2" w:rsidRPr="00264D9F" w:rsidRDefault="00FB46E3" w:rsidP="00D154E5">
            <w:pPr>
              <w:spacing w:after="0" w:line="240" w:lineRule="auto"/>
              <w:rPr>
                <w:rStyle w:val="tlid-translation"/>
                <w:sz w:val="28"/>
                <w:szCs w:val="28"/>
                <w:lang w:val="kk-KZ"/>
              </w:rPr>
            </w:pPr>
            <w:r w:rsidRPr="00264D9F">
              <w:rPr>
                <w:rStyle w:val="tlid-translation"/>
                <w:sz w:val="28"/>
                <w:szCs w:val="28"/>
                <w:lang w:val="kk-KZ"/>
              </w:rPr>
              <w:t>21</w:t>
            </w:r>
          </w:p>
        </w:tc>
      </w:tr>
      <w:tr w:rsidR="00DD68F2" w:rsidRPr="00264D9F" w:rsidTr="00DD68F2">
        <w:tc>
          <w:tcPr>
            <w:tcW w:w="8730" w:type="dxa"/>
          </w:tcPr>
          <w:p w:rsidR="00DD68F2" w:rsidRPr="00264D9F" w:rsidRDefault="00DD68F2" w:rsidP="00D154E5">
            <w:pPr>
              <w:spacing w:after="0" w:line="240" w:lineRule="auto"/>
              <w:jc w:val="both"/>
              <w:rPr>
                <w:sz w:val="28"/>
                <w:szCs w:val="28"/>
                <w:lang w:val="kk-KZ"/>
              </w:rPr>
            </w:pPr>
            <w:r w:rsidRPr="00264D9F">
              <w:rPr>
                <w:sz w:val="28"/>
                <w:szCs w:val="28"/>
                <w:lang w:val="kk-KZ"/>
              </w:rPr>
              <w:t xml:space="preserve">Дәріс 5. Ғылыми зерттеулер әдіснамасы    </w:t>
            </w:r>
          </w:p>
        </w:tc>
        <w:tc>
          <w:tcPr>
            <w:tcW w:w="553" w:type="dxa"/>
          </w:tcPr>
          <w:p w:rsidR="00DD68F2" w:rsidRPr="00264D9F" w:rsidRDefault="00FB46E3" w:rsidP="00D154E5">
            <w:pPr>
              <w:spacing w:after="0" w:line="240" w:lineRule="auto"/>
              <w:rPr>
                <w:rStyle w:val="tlid-translation"/>
                <w:sz w:val="28"/>
                <w:szCs w:val="28"/>
                <w:lang w:val="kk-KZ"/>
              </w:rPr>
            </w:pPr>
            <w:r w:rsidRPr="00264D9F">
              <w:rPr>
                <w:rStyle w:val="tlid-translation"/>
                <w:sz w:val="28"/>
                <w:szCs w:val="28"/>
                <w:lang w:val="kk-KZ"/>
              </w:rPr>
              <w:t>26</w:t>
            </w:r>
          </w:p>
        </w:tc>
      </w:tr>
      <w:tr w:rsidR="00DD68F2" w:rsidRPr="00264D9F" w:rsidTr="00DD68F2">
        <w:tc>
          <w:tcPr>
            <w:tcW w:w="8730" w:type="dxa"/>
          </w:tcPr>
          <w:p w:rsidR="00DD68F2" w:rsidRPr="00264D9F" w:rsidRDefault="00DD68F2" w:rsidP="000F6DFA">
            <w:pPr>
              <w:pStyle w:val="1"/>
              <w:ind w:left="0" w:right="1"/>
              <w:jc w:val="left"/>
              <w:rPr>
                <w:rFonts w:ascii="Times New Roman" w:hAnsi="Times New Roman"/>
                <w:szCs w:val="28"/>
                <w:lang w:val="ru-RU"/>
              </w:rPr>
            </w:pPr>
            <w:r w:rsidRPr="00264D9F">
              <w:rPr>
                <w:szCs w:val="28"/>
              </w:rPr>
              <w:t xml:space="preserve">Дәріс 6. </w:t>
            </w:r>
            <w:r w:rsidRPr="00264D9F">
              <w:rPr>
                <w:rFonts w:ascii="Times New Roman" w:hAnsi="Times New Roman"/>
                <w:bCs/>
                <w:szCs w:val="28"/>
              </w:rPr>
              <w:t xml:space="preserve">Теориялық және тәжірибелік зерттеулер. </w:t>
            </w:r>
            <w:r w:rsidRPr="00264D9F">
              <w:rPr>
                <w:rFonts w:ascii="Times New Roman" w:hAnsi="Times New Roman"/>
                <w:szCs w:val="28"/>
              </w:rPr>
              <w:t>Зерттеу әдістерін  кешенді қолдану.</w:t>
            </w:r>
          </w:p>
        </w:tc>
        <w:tc>
          <w:tcPr>
            <w:tcW w:w="553" w:type="dxa"/>
          </w:tcPr>
          <w:p w:rsidR="00DD68F2" w:rsidRPr="00264D9F" w:rsidRDefault="00FB46E3" w:rsidP="00D154E5">
            <w:pPr>
              <w:spacing w:after="0" w:line="240" w:lineRule="auto"/>
              <w:rPr>
                <w:rStyle w:val="tlid-translation"/>
                <w:sz w:val="28"/>
                <w:szCs w:val="28"/>
                <w:lang w:val="kk-KZ"/>
              </w:rPr>
            </w:pPr>
            <w:r w:rsidRPr="00264D9F">
              <w:rPr>
                <w:rStyle w:val="tlid-translation"/>
                <w:sz w:val="28"/>
                <w:szCs w:val="28"/>
                <w:lang w:val="kk-KZ"/>
              </w:rPr>
              <w:t>30</w:t>
            </w:r>
          </w:p>
        </w:tc>
      </w:tr>
      <w:tr w:rsidR="00DD68F2" w:rsidRPr="00264D9F" w:rsidTr="00DD68F2">
        <w:tc>
          <w:tcPr>
            <w:tcW w:w="8730" w:type="dxa"/>
          </w:tcPr>
          <w:p w:rsidR="00DD68F2" w:rsidRPr="00264D9F" w:rsidRDefault="00DD68F2" w:rsidP="00572ADF">
            <w:pPr>
              <w:pStyle w:val="1"/>
              <w:ind w:left="0" w:right="1"/>
              <w:jc w:val="left"/>
              <w:rPr>
                <w:rFonts w:ascii="Times New Roman" w:hAnsi="Times New Roman"/>
                <w:szCs w:val="28"/>
              </w:rPr>
            </w:pPr>
            <w:r w:rsidRPr="00264D9F">
              <w:rPr>
                <w:szCs w:val="28"/>
              </w:rPr>
              <w:t xml:space="preserve">Дәріс 7. Өлшеу нәтижелерін бағалау критерийлері, </w:t>
            </w:r>
            <w:r w:rsidRPr="00264D9F">
              <w:rPr>
                <w:rFonts w:ascii="Times New Roman" w:hAnsi="Times New Roman"/>
                <w:szCs w:val="28"/>
              </w:rPr>
              <w:t>эксперимент қатесі.</w:t>
            </w:r>
            <w:r w:rsidRPr="00264D9F">
              <w:rPr>
                <w:bCs/>
                <w:color w:val="000000"/>
                <w:szCs w:val="28"/>
              </w:rPr>
              <w:t>Сынақ дәлдігі, сенімділігі және қайталануы</w:t>
            </w:r>
          </w:p>
        </w:tc>
        <w:tc>
          <w:tcPr>
            <w:tcW w:w="553" w:type="dxa"/>
          </w:tcPr>
          <w:p w:rsidR="00DD68F2" w:rsidRPr="00264D9F" w:rsidRDefault="00FB46E3" w:rsidP="00D154E5">
            <w:pPr>
              <w:spacing w:after="0" w:line="240" w:lineRule="auto"/>
              <w:rPr>
                <w:rStyle w:val="tlid-translation"/>
                <w:sz w:val="28"/>
                <w:szCs w:val="28"/>
                <w:lang w:val="kk-KZ"/>
              </w:rPr>
            </w:pPr>
            <w:r w:rsidRPr="00264D9F">
              <w:rPr>
                <w:rStyle w:val="tlid-translation"/>
                <w:sz w:val="28"/>
                <w:szCs w:val="28"/>
                <w:lang w:val="kk-KZ"/>
              </w:rPr>
              <w:t>39</w:t>
            </w:r>
          </w:p>
        </w:tc>
      </w:tr>
      <w:tr w:rsidR="00DD68F2" w:rsidRPr="00264D9F" w:rsidTr="00DD68F2">
        <w:tc>
          <w:tcPr>
            <w:tcW w:w="8730" w:type="dxa"/>
          </w:tcPr>
          <w:p w:rsidR="00DD68F2" w:rsidRPr="00264D9F" w:rsidRDefault="00DD68F2" w:rsidP="00572ADF">
            <w:pPr>
              <w:pStyle w:val="1"/>
              <w:ind w:left="0" w:right="1"/>
              <w:jc w:val="left"/>
              <w:rPr>
                <w:rFonts w:ascii="Times New Roman" w:hAnsi="Times New Roman"/>
                <w:szCs w:val="28"/>
                <w:lang w:val="ru-RU"/>
              </w:rPr>
            </w:pPr>
            <w:r w:rsidRPr="00264D9F">
              <w:rPr>
                <w:szCs w:val="28"/>
              </w:rPr>
              <w:t xml:space="preserve">Дәріс 8. </w:t>
            </w:r>
            <w:r w:rsidRPr="00264D9F">
              <w:rPr>
                <w:rFonts w:ascii="Times New Roman" w:hAnsi="Times New Roman"/>
                <w:szCs w:val="28"/>
              </w:rPr>
              <w:t xml:space="preserve">ЭЕМ-ді зерттеулерде қолдану. Математикалық моделдеу. </w:t>
            </w:r>
            <w:r w:rsidRPr="00264D9F">
              <w:rPr>
                <w:szCs w:val="28"/>
              </w:rPr>
              <w:t>Эксперименттік зерттеулердің нәтижелерін өңдеу</w:t>
            </w:r>
          </w:p>
        </w:tc>
        <w:tc>
          <w:tcPr>
            <w:tcW w:w="553" w:type="dxa"/>
          </w:tcPr>
          <w:p w:rsidR="00DD68F2" w:rsidRPr="00264D9F" w:rsidRDefault="00FB46E3" w:rsidP="00D154E5">
            <w:pPr>
              <w:spacing w:after="0" w:line="240" w:lineRule="auto"/>
              <w:rPr>
                <w:rStyle w:val="tlid-translation"/>
                <w:sz w:val="28"/>
                <w:szCs w:val="28"/>
                <w:lang w:val="kk-KZ"/>
              </w:rPr>
            </w:pPr>
            <w:r w:rsidRPr="00264D9F">
              <w:rPr>
                <w:rStyle w:val="tlid-translation"/>
                <w:sz w:val="28"/>
                <w:szCs w:val="28"/>
                <w:lang w:val="kk-KZ"/>
              </w:rPr>
              <w:t>46</w:t>
            </w:r>
          </w:p>
        </w:tc>
      </w:tr>
      <w:tr w:rsidR="00DD68F2" w:rsidRPr="00264D9F" w:rsidTr="00DD68F2">
        <w:tc>
          <w:tcPr>
            <w:tcW w:w="8730" w:type="dxa"/>
          </w:tcPr>
          <w:p w:rsidR="00DD68F2" w:rsidRPr="00264D9F" w:rsidRDefault="00DD68F2" w:rsidP="00D154E5">
            <w:pPr>
              <w:spacing w:after="0" w:line="240" w:lineRule="auto"/>
              <w:jc w:val="both"/>
              <w:rPr>
                <w:sz w:val="28"/>
                <w:szCs w:val="28"/>
                <w:lang w:val="kk-KZ"/>
              </w:rPr>
            </w:pPr>
            <w:r w:rsidRPr="00264D9F">
              <w:rPr>
                <w:sz w:val="28"/>
                <w:szCs w:val="28"/>
                <w:lang w:val="kk-KZ"/>
              </w:rPr>
              <w:t>Дәріс 9. Химиялық зерттеу әдістері, олардың түрлері</w:t>
            </w:r>
          </w:p>
        </w:tc>
        <w:tc>
          <w:tcPr>
            <w:tcW w:w="553" w:type="dxa"/>
          </w:tcPr>
          <w:p w:rsidR="00DD68F2" w:rsidRPr="00264D9F" w:rsidRDefault="0037744B" w:rsidP="00D154E5">
            <w:pPr>
              <w:spacing w:after="0" w:line="240" w:lineRule="auto"/>
              <w:rPr>
                <w:rStyle w:val="tlid-translation"/>
                <w:sz w:val="28"/>
                <w:szCs w:val="28"/>
                <w:lang w:val="kk-KZ"/>
              </w:rPr>
            </w:pPr>
            <w:r w:rsidRPr="00264D9F">
              <w:rPr>
                <w:rStyle w:val="tlid-translation"/>
                <w:sz w:val="28"/>
                <w:szCs w:val="28"/>
                <w:lang w:val="kk-KZ"/>
              </w:rPr>
              <w:t>53</w:t>
            </w:r>
          </w:p>
        </w:tc>
      </w:tr>
      <w:tr w:rsidR="00DD68F2" w:rsidRPr="00264D9F" w:rsidTr="00DD68F2">
        <w:tc>
          <w:tcPr>
            <w:tcW w:w="8730" w:type="dxa"/>
          </w:tcPr>
          <w:p w:rsidR="00DD68F2" w:rsidRPr="00264D9F" w:rsidRDefault="00DD68F2" w:rsidP="00D154E5">
            <w:pPr>
              <w:spacing w:after="0" w:line="240" w:lineRule="auto"/>
              <w:jc w:val="both"/>
              <w:rPr>
                <w:sz w:val="28"/>
                <w:szCs w:val="28"/>
                <w:lang w:val="kk-KZ"/>
              </w:rPr>
            </w:pPr>
            <w:r w:rsidRPr="00264D9F">
              <w:rPr>
                <w:sz w:val="28"/>
                <w:szCs w:val="28"/>
                <w:lang w:val="kk-KZ"/>
              </w:rPr>
              <w:t xml:space="preserve">Дәріс 10. </w:t>
            </w:r>
            <w:r w:rsidRPr="00264D9F">
              <w:rPr>
                <w:bCs/>
                <w:sz w:val="28"/>
                <w:szCs w:val="28"/>
                <w:lang w:val="kk-KZ"/>
              </w:rPr>
              <w:t>Зерттеудің физикалық әдістері</w:t>
            </w:r>
          </w:p>
        </w:tc>
        <w:tc>
          <w:tcPr>
            <w:tcW w:w="553" w:type="dxa"/>
          </w:tcPr>
          <w:p w:rsidR="00DD68F2" w:rsidRPr="00264D9F" w:rsidRDefault="0037744B" w:rsidP="00D154E5">
            <w:pPr>
              <w:spacing w:after="0" w:line="240" w:lineRule="auto"/>
              <w:rPr>
                <w:rStyle w:val="tlid-translation"/>
                <w:sz w:val="28"/>
                <w:szCs w:val="28"/>
                <w:lang w:val="kk-KZ"/>
              </w:rPr>
            </w:pPr>
            <w:r w:rsidRPr="00264D9F">
              <w:rPr>
                <w:rStyle w:val="tlid-translation"/>
                <w:sz w:val="28"/>
                <w:szCs w:val="28"/>
                <w:lang w:val="kk-KZ"/>
              </w:rPr>
              <w:t>56</w:t>
            </w:r>
          </w:p>
        </w:tc>
      </w:tr>
      <w:tr w:rsidR="00DD68F2" w:rsidRPr="00264D9F" w:rsidTr="00DD68F2">
        <w:tc>
          <w:tcPr>
            <w:tcW w:w="8730" w:type="dxa"/>
          </w:tcPr>
          <w:p w:rsidR="00DD68F2" w:rsidRPr="00264D9F" w:rsidRDefault="00DD68F2" w:rsidP="00D154E5">
            <w:pPr>
              <w:spacing w:after="0" w:line="240" w:lineRule="auto"/>
              <w:jc w:val="both"/>
              <w:rPr>
                <w:sz w:val="28"/>
                <w:szCs w:val="28"/>
                <w:lang w:val="kk-KZ"/>
              </w:rPr>
            </w:pPr>
            <w:r w:rsidRPr="00264D9F">
              <w:rPr>
                <w:sz w:val="28"/>
                <w:szCs w:val="28"/>
                <w:lang w:val="kk-KZ"/>
              </w:rPr>
              <w:t xml:space="preserve">Дәріс 11. Зерттеудің физика-химиялық әдістері  </w:t>
            </w:r>
          </w:p>
        </w:tc>
        <w:tc>
          <w:tcPr>
            <w:tcW w:w="553" w:type="dxa"/>
          </w:tcPr>
          <w:p w:rsidR="00DD68F2" w:rsidRPr="00264D9F" w:rsidRDefault="0037744B" w:rsidP="00D154E5">
            <w:pPr>
              <w:spacing w:after="0" w:line="240" w:lineRule="auto"/>
              <w:rPr>
                <w:rStyle w:val="tlid-translation"/>
                <w:sz w:val="28"/>
                <w:szCs w:val="28"/>
                <w:lang w:val="kk-KZ"/>
              </w:rPr>
            </w:pPr>
            <w:r w:rsidRPr="00264D9F">
              <w:rPr>
                <w:rStyle w:val="tlid-translation"/>
                <w:sz w:val="28"/>
                <w:szCs w:val="28"/>
                <w:lang w:val="kk-KZ"/>
              </w:rPr>
              <w:t>61</w:t>
            </w:r>
          </w:p>
        </w:tc>
      </w:tr>
      <w:tr w:rsidR="00DD68F2" w:rsidRPr="00264D9F" w:rsidTr="00DD68F2">
        <w:tc>
          <w:tcPr>
            <w:tcW w:w="8730" w:type="dxa"/>
          </w:tcPr>
          <w:p w:rsidR="00DD68F2" w:rsidRPr="00264D9F" w:rsidRDefault="00DD68F2" w:rsidP="00572ADF">
            <w:pPr>
              <w:pStyle w:val="1"/>
              <w:ind w:left="0" w:right="1"/>
              <w:jc w:val="left"/>
              <w:rPr>
                <w:rFonts w:ascii="Times New Roman" w:hAnsi="Times New Roman"/>
                <w:szCs w:val="28"/>
                <w:lang w:val="ru-RU"/>
              </w:rPr>
            </w:pPr>
            <w:r w:rsidRPr="00264D9F">
              <w:rPr>
                <w:szCs w:val="28"/>
              </w:rPr>
              <w:t xml:space="preserve">Дәріс 12. </w:t>
            </w:r>
            <w:r w:rsidRPr="00264D9F">
              <w:rPr>
                <w:rFonts w:ascii="Times New Roman" w:hAnsi="Times New Roman"/>
                <w:szCs w:val="28"/>
              </w:rPr>
              <w:t>Талдау үшін материал сынамаларын іріктеу және дайындау</w:t>
            </w:r>
            <w:r w:rsidRPr="00264D9F">
              <w:rPr>
                <w:szCs w:val="28"/>
              </w:rPr>
              <w:t xml:space="preserve">. </w:t>
            </w:r>
            <w:r w:rsidRPr="00264D9F">
              <w:rPr>
                <w:rFonts w:ascii="Times New Roman" w:hAnsi="Times New Roman"/>
                <w:szCs w:val="28"/>
              </w:rPr>
              <w:t>Қатты заттардың бастапқы орташа сынамасын іріктеу</w:t>
            </w:r>
          </w:p>
        </w:tc>
        <w:tc>
          <w:tcPr>
            <w:tcW w:w="553" w:type="dxa"/>
          </w:tcPr>
          <w:p w:rsidR="00DD68F2" w:rsidRPr="00264D9F" w:rsidRDefault="0037744B" w:rsidP="00D154E5">
            <w:pPr>
              <w:spacing w:after="0" w:line="240" w:lineRule="auto"/>
              <w:rPr>
                <w:rStyle w:val="tlid-translation"/>
                <w:sz w:val="28"/>
                <w:szCs w:val="28"/>
                <w:lang w:val="kk-KZ"/>
              </w:rPr>
            </w:pPr>
            <w:r w:rsidRPr="00264D9F">
              <w:rPr>
                <w:rStyle w:val="tlid-translation"/>
                <w:sz w:val="28"/>
                <w:szCs w:val="28"/>
                <w:lang w:val="kk-KZ"/>
              </w:rPr>
              <w:t>65</w:t>
            </w:r>
          </w:p>
        </w:tc>
      </w:tr>
      <w:tr w:rsidR="00DD68F2" w:rsidRPr="00264D9F" w:rsidTr="00DD68F2">
        <w:tc>
          <w:tcPr>
            <w:tcW w:w="8730" w:type="dxa"/>
          </w:tcPr>
          <w:p w:rsidR="00DD68F2" w:rsidRPr="00264D9F" w:rsidRDefault="00DD68F2" w:rsidP="00572ADF">
            <w:pPr>
              <w:shd w:val="clear" w:color="auto" w:fill="FFFFFF"/>
              <w:spacing w:after="0" w:line="240" w:lineRule="auto"/>
              <w:ind w:right="1"/>
              <w:jc w:val="both"/>
              <w:rPr>
                <w:bCs/>
                <w:color w:val="000000"/>
                <w:sz w:val="28"/>
                <w:szCs w:val="28"/>
                <w:lang w:val="kk-KZ"/>
              </w:rPr>
            </w:pPr>
            <w:r w:rsidRPr="00264D9F">
              <w:rPr>
                <w:sz w:val="28"/>
                <w:szCs w:val="28"/>
                <w:lang w:val="kk-KZ"/>
              </w:rPr>
              <w:t>Дәріс 13. Дәндік (гранулометриялық) құрамы, дисперсиялылығы және оларды білдіру тәсілдері.  Бөлшектердің мөлшерін оптикалық әдіспен анықтау.</w:t>
            </w:r>
          </w:p>
        </w:tc>
        <w:tc>
          <w:tcPr>
            <w:tcW w:w="553" w:type="dxa"/>
          </w:tcPr>
          <w:p w:rsidR="00DD68F2" w:rsidRPr="00264D9F" w:rsidRDefault="0037744B" w:rsidP="00D154E5">
            <w:pPr>
              <w:spacing w:after="0" w:line="240" w:lineRule="auto"/>
              <w:rPr>
                <w:rStyle w:val="tlid-translation"/>
                <w:sz w:val="28"/>
                <w:szCs w:val="28"/>
                <w:lang w:val="kk-KZ"/>
              </w:rPr>
            </w:pPr>
            <w:r w:rsidRPr="00264D9F">
              <w:rPr>
                <w:rStyle w:val="tlid-translation"/>
                <w:sz w:val="28"/>
                <w:szCs w:val="28"/>
                <w:lang w:val="kk-KZ"/>
              </w:rPr>
              <w:t>69</w:t>
            </w:r>
          </w:p>
        </w:tc>
      </w:tr>
      <w:tr w:rsidR="00DD68F2" w:rsidRPr="00264D9F" w:rsidTr="00DD68F2">
        <w:tc>
          <w:tcPr>
            <w:tcW w:w="8730" w:type="dxa"/>
          </w:tcPr>
          <w:p w:rsidR="00DD68F2" w:rsidRPr="00264D9F" w:rsidRDefault="00DD68F2" w:rsidP="00D154E5">
            <w:pPr>
              <w:spacing w:after="0" w:line="240" w:lineRule="auto"/>
              <w:jc w:val="both"/>
              <w:rPr>
                <w:sz w:val="28"/>
                <w:szCs w:val="28"/>
                <w:lang w:val="kk-KZ"/>
              </w:rPr>
            </w:pPr>
            <w:r w:rsidRPr="00264D9F">
              <w:rPr>
                <w:sz w:val="28"/>
                <w:szCs w:val="28"/>
                <w:lang w:val="kk-KZ"/>
              </w:rPr>
              <w:t>Дәріс 14. Заманауи металлографиялық микроскоптар</w:t>
            </w:r>
          </w:p>
        </w:tc>
        <w:tc>
          <w:tcPr>
            <w:tcW w:w="553" w:type="dxa"/>
          </w:tcPr>
          <w:p w:rsidR="00DD68F2" w:rsidRPr="00264D9F" w:rsidRDefault="0037744B" w:rsidP="00D154E5">
            <w:pPr>
              <w:spacing w:after="0" w:line="240" w:lineRule="auto"/>
              <w:rPr>
                <w:rStyle w:val="tlid-translation"/>
                <w:sz w:val="28"/>
                <w:szCs w:val="28"/>
                <w:lang w:val="kk-KZ"/>
              </w:rPr>
            </w:pPr>
            <w:r w:rsidRPr="00264D9F">
              <w:rPr>
                <w:rStyle w:val="tlid-translation"/>
                <w:sz w:val="28"/>
                <w:szCs w:val="28"/>
                <w:lang w:val="kk-KZ"/>
              </w:rPr>
              <w:t>74</w:t>
            </w:r>
          </w:p>
        </w:tc>
      </w:tr>
      <w:tr w:rsidR="00DD68F2" w:rsidRPr="00264D9F" w:rsidTr="00DD68F2">
        <w:tc>
          <w:tcPr>
            <w:tcW w:w="8730" w:type="dxa"/>
          </w:tcPr>
          <w:p w:rsidR="00DD68F2" w:rsidRPr="00264D9F" w:rsidRDefault="00DD68F2" w:rsidP="00D154E5">
            <w:pPr>
              <w:spacing w:after="0" w:line="240" w:lineRule="auto"/>
              <w:jc w:val="both"/>
              <w:rPr>
                <w:sz w:val="28"/>
                <w:szCs w:val="28"/>
                <w:lang w:val="kk-KZ"/>
              </w:rPr>
            </w:pPr>
            <w:r w:rsidRPr="00264D9F">
              <w:rPr>
                <w:sz w:val="28"/>
                <w:szCs w:val="28"/>
                <w:lang w:val="kk-KZ"/>
              </w:rPr>
              <w:t>Дәріс 15. Оптикалық ұлғаю ұғымдары. Электростатикалық линзалар. Магниттік линзалар</w:t>
            </w:r>
          </w:p>
        </w:tc>
        <w:tc>
          <w:tcPr>
            <w:tcW w:w="553" w:type="dxa"/>
          </w:tcPr>
          <w:p w:rsidR="00DD68F2" w:rsidRPr="00264D9F" w:rsidRDefault="00F44DEB" w:rsidP="00D154E5">
            <w:pPr>
              <w:spacing w:after="0" w:line="240" w:lineRule="auto"/>
              <w:rPr>
                <w:rStyle w:val="tlid-translation"/>
                <w:sz w:val="28"/>
                <w:szCs w:val="28"/>
                <w:lang w:val="kk-KZ"/>
              </w:rPr>
            </w:pPr>
            <w:r w:rsidRPr="00264D9F">
              <w:rPr>
                <w:rStyle w:val="tlid-translation"/>
                <w:sz w:val="28"/>
                <w:szCs w:val="28"/>
                <w:lang w:val="kk-KZ"/>
              </w:rPr>
              <w:t>79</w:t>
            </w:r>
          </w:p>
        </w:tc>
      </w:tr>
      <w:tr w:rsidR="00F44DEB" w:rsidRPr="00264D9F" w:rsidTr="00DD68F2">
        <w:tc>
          <w:tcPr>
            <w:tcW w:w="8730" w:type="dxa"/>
          </w:tcPr>
          <w:p w:rsidR="00F44DEB" w:rsidRPr="00264D9F" w:rsidRDefault="00F44DEB" w:rsidP="00F44DEB">
            <w:pPr>
              <w:pStyle w:val="HTML"/>
              <w:rPr>
                <w:rFonts w:ascii="Times New Roman" w:hAnsi="Times New Roman"/>
                <w:sz w:val="28"/>
                <w:szCs w:val="28"/>
                <w:lang w:val="kk-KZ"/>
              </w:rPr>
            </w:pPr>
            <w:r w:rsidRPr="00264D9F">
              <w:rPr>
                <w:rFonts w:ascii="Times New Roman" w:hAnsi="Times New Roman"/>
                <w:sz w:val="28"/>
                <w:szCs w:val="28"/>
                <w:lang w:val="kk-KZ"/>
              </w:rPr>
              <w:t xml:space="preserve">Білім алушылардың  оқу жетістіктерінің нәтижелерін бағалау жүйесі </w:t>
            </w:r>
          </w:p>
        </w:tc>
        <w:tc>
          <w:tcPr>
            <w:tcW w:w="553" w:type="dxa"/>
          </w:tcPr>
          <w:p w:rsidR="00F44DEB" w:rsidRPr="00264D9F" w:rsidRDefault="00F44DEB" w:rsidP="00D154E5">
            <w:pPr>
              <w:spacing w:after="0" w:line="240" w:lineRule="auto"/>
              <w:rPr>
                <w:rStyle w:val="tlid-translation"/>
                <w:sz w:val="28"/>
                <w:szCs w:val="28"/>
                <w:lang w:val="kk-KZ"/>
              </w:rPr>
            </w:pPr>
            <w:r w:rsidRPr="00264D9F">
              <w:rPr>
                <w:rStyle w:val="tlid-translation"/>
                <w:sz w:val="28"/>
                <w:szCs w:val="28"/>
                <w:lang w:val="kk-KZ"/>
              </w:rPr>
              <w:t>92</w:t>
            </w:r>
          </w:p>
        </w:tc>
      </w:tr>
      <w:tr w:rsidR="00DD68F2" w:rsidRPr="00264D9F" w:rsidTr="00DD68F2">
        <w:tc>
          <w:tcPr>
            <w:tcW w:w="8730" w:type="dxa"/>
          </w:tcPr>
          <w:p w:rsidR="00DD68F2" w:rsidRPr="00264D9F" w:rsidRDefault="00DD68F2" w:rsidP="00572ADF">
            <w:pPr>
              <w:spacing w:after="0" w:line="240" w:lineRule="auto"/>
              <w:ind w:right="-2"/>
              <w:contextualSpacing/>
              <w:jc w:val="both"/>
              <w:rPr>
                <w:rFonts w:eastAsia="Calibri"/>
                <w:sz w:val="28"/>
                <w:szCs w:val="28"/>
                <w:lang w:val="kk-KZ"/>
              </w:rPr>
            </w:pPr>
            <w:r w:rsidRPr="00264D9F">
              <w:rPr>
                <w:rFonts w:eastAsia="Calibri"/>
                <w:bCs/>
                <w:sz w:val="28"/>
                <w:szCs w:val="28"/>
                <w:lang w:val="kk-KZ"/>
              </w:rPr>
              <w:t>Әдебиеттер</w:t>
            </w:r>
          </w:p>
        </w:tc>
        <w:tc>
          <w:tcPr>
            <w:tcW w:w="553" w:type="dxa"/>
          </w:tcPr>
          <w:p w:rsidR="00DD68F2" w:rsidRPr="00264D9F" w:rsidRDefault="00F44DEB" w:rsidP="00D154E5">
            <w:pPr>
              <w:spacing w:after="0" w:line="240" w:lineRule="auto"/>
              <w:rPr>
                <w:rStyle w:val="tlid-translation"/>
                <w:sz w:val="28"/>
                <w:szCs w:val="28"/>
                <w:lang w:val="kk-KZ"/>
              </w:rPr>
            </w:pPr>
            <w:r w:rsidRPr="00264D9F">
              <w:rPr>
                <w:rStyle w:val="tlid-translation"/>
                <w:sz w:val="28"/>
                <w:szCs w:val="28"/>
                <w:lang w:val="kk-KZ"/>
              </w:rPr>
              <w:t>96</w:t>
            </w:r>
          </w:p>
        </w:tc>
      </w:tr>
    </w:tbl>
    <w:p w:rsidR="000000F4" w:rsidRPr="00264D9F" w:rsidRDefault="000000F4" w:rsidP="00D154E5">
      <w:pPr>
        <w:spacing w:after="0" w:line="240" w:lineRule="auto"/>
        <w:ind w:right="1" w:firstLine="709"/>
        <w:rPr>
          <w:sz w:val="28"/>
          <w:szCs w:val="28"/>
          <w:lang w:val="kk-KZ"/>
        </w:rPr>
      </w:pPr>
    </w:p>
    <w:p w:rsidR="000000F4" w:rsidRPr="00264D9F" w:rsidRDefault="000000F4" w:rsidP="00D154E5">
      <w:pPr>
        <w:spacing w:after="0" w:line="240" w:lineRule="auto"/>
        <w:ind w:right="1" w:firstLine="709"/>
        <w:rPr>
          <w:sz w:val="28"/>
          <w:szCs w:val="28"/>
          <w:lang w:val="kk-KZ"/>
        </w:rPr>
      </w:pPr>
    </w:p>
    <w:p w:rsidR="000000F4" w:rsidRPr="00264D9F" w:rsidRDefault="000000F4" w:rsidP="00D154E5">
      <w:pPr>
        <w:spacing w:after="0" w:line="240" w:lineRule="auto"/>
        <w:ind w:right="1" w:firstLine="709"/>
        <w:rPr>
          <w:sz w:val="28"/>
          <w:szCs w:val="28"/>
          <w:lang w:val="kk-KZ"/>
        </w:rPr>
      </w:pPr>
    </w:p>
    <w:p w:rsidR="000000F4" w:rsidRPr="00264D9F" w:rsidRDefault="000000F4" w:rsidP="00D154E5">
      <w:pPr>
        <w:spacing w:after="0" w:line="240" w:lineRule="auto"/>
        <w:ind w:right="1" w:firstLine="709"/>
        <w:rPr>
          <w:sz w:val="28"/>
          <w:szCs w:val="28"/>
          <w:lang w:val="kk-KZ"/>
        </w:rPr>
      </w:pPr>
    </w:p>
    <w:p w:rsidR="000000F4" w:rsidRPr="00264D9F" w:rsidRDefault="000000F4" w:rsidP="00D154E5">
      <w:pPr>
        <w:spacing w:after="0" w:line="240" w:lineRule="auto"/>
        <w:ind w:right="1" w:firstLine="709"/>
        <w:rPr>
          <w:sz w:val="28"/>
          <w:szCs w:val="28"/>
          <w:lang w:val="kk-KZ"/>
        </w:rPr>
      </w:pPr>
    </w:p>
    <w:p w:rsidR="00575F34" w:rsidRPr="00264D9F" w:rsidRDefault="00575F34" w:rsidP="00D154E5">
      <w:pPr>
        <w:spacing w:after="0" w:line="240" w:lineRule="auto"/>
        <w:ind w:right="1" w:firstLine="709"/>
        <w:rPr>
          <w:sz w:val="28"/>
          <w:szCs w:val="28"/>
          <w:lang w:val="kk-KZ"/>
        </w:rPr>
      </w:pPr>
    </w:p>
    <w:p w:rsidR="00575F34" w:rsidRDefault="00575F34" w:rsidP="00D154E5">
      <w:pPr>
        <w:spacing w:after="0" w:line="240" w:lineRule="auto"/>
        <w:ind w:right="1" w:firstLine="709"/>
        <w:rPr>
          <w:b/>
          <w:sz w:val="28"/>
          <w:szCs w:val="28"/>
          <w:lang w:val="kk-KZ"/>
        </w:rPr>
      </w:pPr>
    </w:p>
    <w:p w:rsidR="00575F34" w:rsidRDefault="00575F34" w:rsidP="00D154E5">
      <w:pPr>
        <w:spacing w:after="0" w:line="240" w:lineRule="auto"/>
        <w:ind w:right="1" w:firstLine="709"/>
        <w:rPr>
          <w:b/>
          <w:sz w:val="28"/>
          <w:szCs w:val="28"/>
          <w:lang w:val="kk-KZ"/>
        </w:rPr>
      </w:pPr>
    </w:p>
    <w:p w:rsidR="00575F34" w:rsidRDefault="00575F34" w:rsidP="00D154E5">
      <w:pPr>
        <w:spacing w:after="0" w:line="240" w:lineRule="auto"/>
        <w:ind w:right="1" w:firstLine="709"/>
        <w:rPr>
          <w:b/>
          <w:sz w:val="28"/>
          <w:szCs w:val="28"/>
          <w:lang w:val="kk-KZ"/>
        </w:rPr>
      </w:pPr>
    </w:p>
    <w:p w:rsidR="00575F34" w:rsidRDefault="00575F34" w:rsidP="00D154E5">
      <w:pPr>
        <w:spacing w:after="0" w:line="240" w:lineRule="auto"/>
        <w:ind w:right="1" w:firstLine="709"/>
        <w:rPr>
          <w:b/>
          <w:sz w:val="28"/>
          <w:szCs w:val="28"/>
          <w:lang w:val="kk-KZ"/>
        </w:rPr>
      </w:pPr>
    </w:p>
    <w:p w:rsidR="00575F34" w:rsidRDefault="00575F34" w:rsidP="00D154E5">
      <w:pPr>
        <w:spacing w:after="0" w:line="240" w:lineRule="auto"/>
        <w:ind w:right="1" w:firstLine="709"/>
        <w:rPr>
          <w:b/>
          <w:sz w:val="28"/>
          <w:szCs w:val="28"/>
          <w:lang w:val="kk-KZ"/>
        </w:rPr>
      </w:pPr>
    </w:p>
    <w:p w:rsidR="00575F34" w:rsidRDefault="00575F34" w:rsidP="00D154E5">
      <w:pPr>
        <w:spacing w:after="0" w:line="240" w:lineRule="auto"/>
        <w:ind w:right="1" w:firstLine="709"/>
        <w:rPr>
          <w:b/>
          <w:sz w:val="28"/>
          <w:szCs w:val="28"/>
          <w:lang w:val="kk-KZ"/>
        </w:rPr>
      </w:pPr>
    </w:p>
    <w:p w:rsidR="00575F34" w:rsidRDefault="00575F34" w:rsidP="00D154E5">
      <w:pPr>
        <w:spacing w:after="0" w:line="240" w:lineRule="auto"/>
        <w:ind w:right="1" w:firstLine="709"/>
        <w:rPr>
          <w:b/>
          <w:sz w:val="28"/>
          <w:szCs w:val="28"/>
          <w:lang w:val="kk-KZ"/>
        </w:rPr>
      </w:pPr>
    </w:p>
    <w:p w:rsidR="00575F34" w:rsidRDefault="00575F34" w:rsidP="00D154E5">
      <w:pPr>
        <w:spacing w:after="0" w:line="240" w:lineRule="auto"/>
        <w:ind w:right="1" w:firstLine="709"/>
        <w:rPr>
          <w:b/>
          <w:sz w:val="28"/>
          <w:szCs w:val="28"/>
          <w:lang w:val="kk-KZ"/>
        </w:rPr>
      </w:pPr>
    </w:p>
    <w:p w:rsidR="00575F34" w:rsidRDefault="00575F34" w:rsidP="00D154E5">
      <w:pPr>
        <w:spacing w:after="0" w:line="240" w:lineRule="auto"/>
        <w:ind w:right="1" w:firstLine="709"/>
        <w:rPr>
          <w:b/>
          <w:sz w:val="28"/>
          <w:szCs w:val="28"/>
          <w:lang w:val="kk-KZ"/>
        </w:rPr>
      </w:pPr>
    </w:p>
    <w:p w:rsidR="00575F34" w:rsidRDefault="00575F34" w:rsidP="00D154E5">
      <w:pPr>
        <w:spacing w:after="0" w:line="240" w:lineRule="auto"/>
        <w:ind w:right="1" w:firstLine="709"/>
        <w:rPr>
          <w:b/>
          <w:sz w:val="28"/>
          <w:szCs w:val="28"/>
          <w:lang w:val="kk-KZ"/>
        </w:rPr>
      </w:pPr>
    </w:p>
    <w:p w:rsidR="00575F34" w:rsidRDefault="00575F34" w:rsidP="00D154E5">
      <w:pPr>
        <w:spacing w:after="0" w:line="240" w:lineRule="auto"/>
        <w:ind w:right="1" w:firstLine="709"/>
        <w:rPr>
          <w:b/>
          <w:sz w:val="28"/>
          <w:szCs w:val="28"/>
          <w:lang w:val="kk-KZ"/>
        </w:rPr>
      </w:pPr>
    </w:p>
    <w:p w:rsidR="00575F34" w:rsidRDefault="00575F34" w:rsidP="00D154E5">
      <w:pPr>
        <w:spacing w:after="0" w:line="240" w:lineRule="auto"/>
        <w:ind w:right="1" w:firstLine="709"/>
        <w:rPr>
          <w:b/>
          <w:sz w:val="28"/>
          <w:szCs w:val="28"/>
          <w:lang w:val="kk-KZ"/>
        </w:rPr>
      </w:pPr>
    </w:p>
    <w:p w:rsidR="003C2B7E" w:rsidRDefault="003C2B7E" w:rsidP="00D154E5">
      <w:pPr>
        <w:spacing w:after="0" w:line="240" w:lineRule="auto"/>
        <w:ind w:right="1" w:firstLine="709"/>
        <w:rPr>
          <w:b/>
          <w:sz w:val="28"/>
          <w:szCs w:val="28"/>
          <w:lang w:val="kk-KZ"/>
        </w:rPr>
      </w:pPr>
      <w:r w:rsidRPr="00D25750">
        <w:rPr>
          <w:b/>
          <w:sz w:val="28"/>
          <w:szCs w:val="28"/>
          <w:lang w:val="kk-KZ"/>
        </w:rPr>
        <w:lastRenderedPageBreak/>
        <w:t>Кіріспе</w:t>
      </w:r>
    </w:p>
    <w:p w:rsidR="00575F34" w:rsidRPr="00D25750" w:rsidRDefault="00575F34" w:rsidP="00D154E5">
      <w:pPr>
        <w:spacing w:after="0" w:line="240" w:lineRule="auto"/>
        <w:ind w:right="1" w:firstLine="709"/>
        <w:rPr>
          <w:b/>
          <w:sz w:val="28"/>
          <w:szCs w:val="28"/>
          <w:lang w:val="kk-KZ"/>
        </w:rPr>
      </w:pPr>
    </w:p>
    <w:p w:rsidR="003C2B7E" w:rsidRPr="00D95663" w:rsidRDefault="003C2B7E" w:rsidP="00D154E5">
      <w:pPr>
        <w:spacing w:after="0" w:line="240" w:lineRule="auto"/>
        <w:ind w:firstLine="708"/>
        <w:jc w:val="both"/>
        <w:rPr>
          <w:sz w:val="28"/>
          <w:szCs w:val="28"/>
          <w:lang w:val="kk-KZ"/>
        </w:rPr>
      </w:pPr>
      <w:r w:rsidRPr="00D95663">
        <w:rPr>
          <w:sz w:val="28"/>
          <w:szCs w:val="28"/>
          <w:lang w:val="kk-KZ"/>
        </w:rPr>
        <w:t>«Эксперименттік зерттеу техникасы» пәнінің пайда болуына ғылыми-техникалық революцияның қарқынды дамуы, білімнің жедел жаңаруы, ғылыми және ғылыми-техникалық ақпарат көлемінің ұлғаюы себеп болды.</w:t>
      </w:r>
    </w:p>
    <w:p w:rsidR="0054583D" w:rsidRPr="00D95663" w:rsidRDefault="00D33663" w:rsidP="00D154E5">
      <w:pPr>
        <w:spacing w:after="0" w:line="240" w:lineRule="auto"/>
        <w:ind w:firstLine="708"/>
        <w:jc w:val="both"/>
        <w:rPr>
          <w:sz w:val="28"/>
          <w:szCs w:val="28"/>
          <w:lang w:val="kk-KZ"/>
        </w:rPr>
      </w:pPr>
      <w:r w:rsidRPr="00D95663">
        <w:rPr>
          <w:sz w:val="28"/>
          <w:szCs w:val="28"/>
          <w:lang w:val="kk-KZ"/>
        </w:rPr>
        <w:t>Бүгінгі таңда жалпы ғылыми және кәсіптік дайындығы жақсы, өз бетімен ғылыми шығармашылықпен жұмыс істеуге қабілетті жоғары білікті мамандар бұрынғыдан да қажет.</w:t>
      </w:r>
      <w:r w:rsidR="003C2B7E" w:rsidRPr="00D95663">
        <w:rPr>
          <w:sz w:val="28"/>
          <w:szCs w:val="28"/>
          <w:lang w:val="kk-KZ"/>
        </w:rPr>
        <w:t xml:space="preserve"> </w:t>
      </w:r>
      <w:r w:rsidRPr="00D95663">
        <w:rPr>
          <w:sz w:val="28"/>
          <w:szCs w:val="28"/>
          <w:lang w:val="kk-KZ"/>
        </w:rPr>
        <w:t>Бұл мамандар ғылыми әзірлемелер мен зерттеулердің жаңа әдістерін жақсы меңгеріп қана қоймай, олардың нәтижелерін өндіріс процесіне енгізуге қабілетті болуы керек.</w:t>
      </w:r>
    </w:p>
    <w:p w:rsidR="007B3E7B" w:rsidRPr="00D95663" w:rsidRDefault="003C2B7E" w:rsidP="00D154E5">
      <w:pPr>
        <w:spacing w:after="0" w:line="240" w:lineRule="auto"/>
        <w:ind w:firstLine="708"/>
        <w:jc w:val="both"/>
        <w:rPr>
          <w:sz w:val="28"/>
          <w:szCs w:val="28"/>
          <w:lang w:val="kk-KZ"/>
        </w:rPr>
      </w:pPr>
      <w:r w:rsidRPr="00D95663">
        <w:rPr>
          <w:sz w:val="28"/>
          <w:szCs w:val="28"/>
          <w:lang w:val="kk-KZ"/>
        </w:rPr>
        <w:t xml:space="preserve">«Эксперименттік зерттеу техникасы» пәні мыналарды қамтиды: ғылыми танымның әдіснамалық негіздері, зерттеу жұмысының құрылымы мен негізгі кезеңдерін зерттеу. </w:t>
      </w:r>
    </w:p>
    <w:p w:rsidR="003C2B7E" w:rsidRPr="00D95663" w:rsidRDefault="003C2B7E" w:rsidP="00D154E5">
      <w:pPr>
        <w:spacing w:after="0" w:line="240" w:lineRule="auto"/>
        <w:ind w:firstLine="708"/>
        <w:jc w:val="both"/>
        <w:rPr>
          <w:sz w:val="28"/>
          <w:szCs w:val="28"/>
          <w:lang w:val="kk-KZ"/>
        </w:rPr>
      </w:pPr>
      <w:r w:rsidRPr="00D95663">
        <w:rPr>
          <w:sz w:val="28"/>
          <w:szCs w:val="28"/>
          <w:lang w:val="kk-KZ"/>
        </w:rPr>
        <w:t>Бұл курс ғылыми зерттеулердегі теориялық зерттеу әдістерін, модельдеу мәселелерін зерттейді және ғылыми зерттеудің дұрыс бағытын таңдауға көмектеседі. Курсты оқу кезінде студенттер эксперименттік зерттеулердің нәтижелерін жүргізуді, өңдеуді және ресімдеуді үйренуі керек.</w:t>
      </w:r>
    </w:p>
    <w:p w:rsidR="007B3E7B" w:rsidRPr="00D95663" w:rsidRDefault="007B3E7B" w:rsidP="00D154E5">
      <w:pPr>
        <w:spacing w:after="0" w:line="240" w:lineRule="auto"/>
        <w:ind w:firstLine="708"/>
        <w:jc w:val="both"/>
        <w:rPr>
          <w:sz w:val="28"/>
          <w:szCs w:val="28"/>
          <w:lang w:val="kk-KZ"/>
        </w:rPr>
      </w:pPr>
      <w:r w:rsidRPr="00D95663">
        <w:rPr>
          <w:sz w:val="28"/>
          <w:szCs w:val="28"/>
          <w:lang w:val="kk-KZ"/>
        </w:rPr>
        <w:t>Кез келген зерттеу әрекеті әрқашан объективті жаңа нәтиже алуға бағытталған. Сондықтан өнімді қызмет ұйымдастыруды қажет етеді.</w:t>
      </w:r>
    </w:p>
    <w:p w:rsidR="007B3E7B" w:rsidRPr="00D95663" w:rsidRDefault="007B3E7B" w:rsidP="00D154E5">
      <w:pPr>
        <w:spacing w:after="0" w:line="240" w:lineRule="auto"/>
        <w:ind w:right="1" w:firstLine="709"/>
        <w:jc w:val="both"/>
        <w:rPr>
          <w:sz w:val="28"/>
          <w:szCs w:val="28"/>
          <w:lang w:val="kk-KZ"/>
        </w:rPr>
      </w:pPr>
      <w:r w:rsidRPr="00D95663">
        <w:rPr>
          <w:sz w:val="28"/>
          <w:szCs w:val="28"/>
          <w:lang w:val="kk-KZ"/>
        </w:rPr>
        <w:t>Сондықтан да, жоғары оқу орындарының маңызды міндеттерінің бірі еліміздің интеллектуалдық әлеуетін сақтау мақсатында қабілетті және талантты студент жастарды анықтау және оқыту, танымдық белсенділігін арттыру, олардың шығармашылық ойлауын, зерттеушілік дағдыларын қалыптастыра отырып, ынталандыру және ғылыми даярлыққа қолдау көрсету болып табылады.</w:t>
      </w:r>
    </w:p>
    <w:p w:rsidR="007B3E7B" w:rsidRPr="00207892" w:rsidRDefault="007B3E7B" w:rsidP="00D154E5">
      <w:pPr>
        <w:spacing w:after="0" w:line="240" w:lineRule="auto"/>
        <w:ind w:right="1" w:firstLine="709"/>
        <w:jc w:val="both"/>
        <w:rPr>
          <w:sz w:val="28"/>
          <w:szCs w:val="28"/>
          <w:lang w:val="kk-KZ"/>
        </w:rPr>
      </w:pPr>
      <w:r w:rsidRPr="00D95663">
        <w:rPr>
          <w:sz w:val="28"/>
          <w:szCs w:val="28"/>
          <w:lang w:val="kk-KZ"/>
        </w:rPr>
        <w:t xml:space="preserve">«Эксперименттік зерттеу техникасы» курсын оқудың негізгі мақсаты өндірістің барлық сатыларында технологиялық процестердің дұрыс ұйымдастырылуын зерттеу, МЕМСТ талаптарына сәйкес шикізат пен дайын өнімнің сапасын бақылау.   </w:t>
      </w:r>
    </w:p>
    <w:p w:rsidR="00464C3A" w:rsidRPr="00207892" w:rsidRDefault="00464C3A" w:rsidP="00D154E5">
      <w:pPr>
        <w:spacing w:after="0" w:line="240" w:lineRule="auto"/>
        <w:ind w:right="1" w:firstLine="709"/>
        <w:jc w:val="both"/>
        <w:rPr>
          <w:sz w:val="28"/>
          <w:szCs w:val="28"/>
          <w:lang w:val="kk-KZ"/>
        </w:rPr>
      </w:pPr>
    </w:p>
    <w:p w:rsidR="00464C3A" w:rsidRPr="00207892" w:rsidRDefault="00464C3A" w:rsidP="00D154E5">
      <w:pPr>
        <w:spacing w:after="0" w:line="240" w:lineRule="auto"/>
        <w:ind w:right="1" w:firstLine="709"/>
        <w:jc w:val="both"/>
        <w:rPr>
          <w:sz w:val="28"/>
          <w:szCs w:val="28"/>
          <w:lang w:val="kk-KZ"/>
        </w:rPr>
      </w:pPr>
    </w:p>
    <w:p w:rsidR="007B3E7B" w:rsidRPr="00D95663" w:rsidRDefault="007B3E7B" w:rsidP="00D154E5">
      <w:pPr>
        <w:spacing w:after="0" w:line="240" w:lineRule="auto"/>
        <w:ind w:right="1" w:firstLine="709"/>
        <w:jc w:val="both"/>
        <w:rPr>
          <w:sz w:val="28"/>
          <w:szCs w:val="28"/>
          <w:lang w:val="kk-KZ"/>
        </w:rPr>
      </w:pPr>
    </w:p>
    <w:p w:rsidR="007B3E7B" w:rsidRPr="00D95663" w:rsidRDefault="007B3E7B" w:rsidP="00D154E5">
      <w:pPr>
        <w:spacing w:after="0" w:line="240" w:lineRule="auto"/>
        <w:ind w:right="1" w:firstLine="709"/>
        <w:jc w:val="both"/>
        <w:rPr>
          <w:sz w:val="28"/>
          <w:szCs w:val="28"/>
          <w:lang w:val="kk-KZ"/>
        </w:rPr>
      </w:pPr>
    </w:p>
    <w:p w:rsidR="007B3E7B" w:rsidRPr="00D95663" w:rsidRDefault="007B3E7B" w:rsidP="00D154E5">
      <w:pPr>
        <w:spacing w:after="0" w:line="240" w:lineRule="auto"/>
        <w:ind w:right="1" w:firstLine="709"/>
        <w:jc w:val="both"/>
        <w:rPr>
          <w:sz w:val="28"/>
          <w:szCs w:val="28"/>
          <w:lang w:val="kk-KZ"/>
        </w:rPr>
      </w:pPr>
    </w:p>
    <w:p w:rsidR="007B3E7B" w:rsidRPr="00D95663" w:rsidRDefault="007B3E7B" w:rsidP="00D154E5">
      <w:pPr>
        <w:spacing w:after="0" w:line="240" w:lineRule="auto"/>
        <w:ind w:right="1" w:firstLine="709"/>
        <w:jc w:val="both"/>
        <w:rPr>
          <w:sz w:val="28"/>
          <w:szCs w:val="28"/>
          <w:lang w:val="kk-KZ"/>
        </w:rPr>
      </w:pPr>
    </w:p>
    <w:p w:rsidR="007B3E7B" w:rsidRDefault="007B3E7B" w:rsidP="00D154E5">
      <w:pPr>
        <w:spacing w:after="0" w:line="240" w:lineRule="auto"/>
        <w:ind w:right="1" w:firstLine="709"/>
        <w:jc w:val="both"/>
        <w:rPr>
          <w:sz w:val="28"/>
          <w:szCs w:val="28"/>
          <w:lang w:val="kk-KZ"/>
        </w:rPr>
      </w:pPr>
    </w:p>
    <w:p w:rsidR="00C03CD3" w:rsidRDefault="00C03CD3" w:rsidP="00D154E5">
      <w:pPr>
        <w:spacing w:after="0" w:line="240" w:lineRule="auto"/>
        <w:ind w:right="1" w:firstLine="709"/>
        <w:jc w:val="both"/>
        <w:rPr>
          <w:sz w:val="28"/>
          <w:szCs w:val="28"/>
          <w:lang w:val="kk-KZ"/>
        </w:rPr>
      </w:pPr>
    </w:p>
    <w:p w:rsidR="00C03CD3" w:rsidRDefault="00C03CD3" w:rsidP="00D154E5">
      <w:pPr>
        <w:spacing w:after="0" w:line="240" w:lineRule="auto"/>
        <w:ind w:right="1" w:firstLine="709"/>
        <w:jc w:val="both"/>
        <w:rPr>
          <w:sz w:val="28"/>
          <w:szCs w:val="28"/>
          <w:lang w:val="kk-KZ"/>
        </w:rPr>
      </w:pPr>
    </w:p>
    <w:p w:rsidR="00C03CD3" w:rsidRDefault="00C03CD3" w:rsidP="00D154E5">
      <w:pPr>
        <w:spacing w:after="0" w:line="240" w:lineRule="auto"/>
        <w:ind w:right="1" w:firstLine="709"/>
        <w:jc w:val="both"/>
        <w:rPr>
          <w:sz w:val="28"/>
          <w:szCs w:val="28"/>
          <w:lang w:val="kk-KZ"/>
        </w:rPr>
      </w:pPr>
    </w:p>
    <w:p w:rsidR="00C03CD3" w:rsidRDefault="00C03CD3" w:rsidP="00D154E5">
      <w:pPr>
        <w:spacing w:after="0" w:line="240" w:lineRule="auto"/>
        <w:ind w:right="1" w:firstLine="709"/>
        <w:jc w:val="both"/>
        <w:rPr>
          <w:sz w:val="28"/>
          <w:szCs w:val="28"/>
          <w:lang w:val="kk-KZ"/>
        </w:rPr>
      </w:pPr>
    </w:p>
    <w:p w:rsidR="00C03CD3" w:rsidRDefault="00C03CD3" w:rsidP="00D154E5">
      <w:pPr>
        <w:spacing w:after="0" w:line="240" w:lineRule="auto"/>
        <w:ind w:right="1" w:firstLine="709"/>
        <w:jc w:val="both"/>
        <w:rPr>
          <w:sz w:val="28"/>
          <w:szCs w:val="28"/>
          <w:lang w:val="kk-KZ"/>
        </w:rPr>
      </w:pPr>
    </w:p>
    <w:p w:rsidR="00C03CD3" w:rsidRDefault="00C03CD3" w:rsidP="00D154E5">
      <w:pPr>
        <w:spacing w:after="0" w:line="240" w:lineRule="auto"/>
        <w:ind w:right="1" w:firstLine="709"/>
        <w:jc w:val="both"/>
        <w:rPr>
          <w:sz w:val="28"/>
          <w:szCs w:val="28"/>
          <w:lang w:val="kk-KZ"/>
        </w:rPr>
      </w:pPr>
    </w:p>
    <w:p w:rsidR="00C03CD3" w:rsidRDefault="00C03CD3" w:rsidP="00D154E5">
      <w:pPr>
        <w:spacing w:after="0" w:line="240" w:lineRule="auto"/>
        <w:ind w:right="1" w:firstLine="709"/>
        <w:jc w:val="both"/>
        <w:rPr>
          <w:sz w:val="28"/>
          <w:szCs w:val="28"/>
          <w:lang w:val="kk-KZ"/>
        </w:rPr>
      </w:pPr>
    </w:p>
    <w:p w:rsidR="00C03CD3" w:rsidRPr="00D95663" w:rsidRDefault="00C03CD3" w:rsidP="00D154E5">
      <w:pPr>
        <w:spacing w:after="0" w:line="240" w:lineRule="auto"/>
        <w:ind w:right="1" w:firstLine="709"/>
        <w:jc w:val="both"/>
        <w:rPr>
          <w:sz w:val="28"/>
          <w:szCs w:val="28"/>
          <w:lang w:val="kk-KZ"/>
        </w:rPr>
      </w:pPr>
    </w:p>
    <w:p w:rsidR="007B3E7B" w:rsidRPr="00D95663" w:rsidRDefault="007B3E7B" w:rsidP="00D154E5">
      <w:pPr>
        <w:spacing w:after="0" w:line="240" w:lineRule="auto"/>
        <w:ind w:right="1" w:firstLine="709"/>
        <w:jc w:val="both"/>
        <w:rPr>
          <w:sz w:val="28"/>
          <w:szCs w:val="28"/>
          <w:lang w:val="kk-KZ"/>
        </w:rPr>
      </w:pPr>
    </w:p>
    <w:p w:rsidR="00566C39" w:rsidRPr="00D95663" w:rsidRDefault="00566C39" w:rsidP="00D154E5">
      <w:pPr>
        <w:shd w:val="clear" w:color="auto" w:fill="FFFFFF"/>
        <w:spacing w:after="0" w:line="240" w:lineRule="auto"/>
        <w:ind w:right="1" w:firstLine="720"/>
        <w:jc w:val="both"/>
        <w:rPr>
          <w:bCs/>
          <w:color w:val="000000"/>
          <w:sz w:val="28"/>
          <w:szCs w:val="28"/>
          <w:lang w:val="kk-KZ"/>
        </w:rPr>
      </w:pPr>
      <w:r w:rsidRPr="000000F4">
        <w:rPr>
          <w:b/>
          <w:bCs/>
          <w:color w:val="000000"/>
          <w:sz w:val="28"/>
          <w:szCs w:val="28"/>
          <w:lang w:val="kk-KZ"/>
        </w:rPr>
        <w:lastRenderedPageBreak/>
        <w:t>Дәріс 1.</w:t>
      </w:r>
      <w:r w:rsidRPr="00D95663">
        <w:rPr>
          <w:bCs/>
          <w:color w:val="000000"/>
          <w:sz w:val="28"/>
          <w:szCs w:val="28"/>
          <w:lang w:val="kk-KZ"/>
        </w:rPr>
        <w:t xml:space="preserve"> </w:t>
      </w:r>
      <w:r w:rsidR="000000F4">
        <w:rPr>
          <w:sz w:val="28"/>
          <w:szCs w:val="28"/>
          <w:lang w:val="kk-KZ"/>
        </w:rPr>
        <w:t>Ғ</w:t>
      </w:r>
      <w:r w:rsidR="000000F4" w:rsidRPr="00D95663">
        <w:rPr>
          <w:sz w:val="28"/>
          <w:szCs w:val="28"/>
          <w:lang w:val="kk-KZ"/>
        </w:rPr>
        <w:t xml:space="preserve">ылыми танымның әдіснамалық негіздері </w:t>
      </w:r>
    </w:p>
    <w:p w:rsidR="00C03CD3" w:rsidRDefault="00C03CD3" w:rsidP="00D154E5">
      <w:pPr>
        <w:shd w:val="clear" w:color="auto" w:fill="FFFFFF"/>
        <w:spacing w:after="0" w:line="240" w:lineRule="auto"/>
        <w:ind w:right="1" w:firstLine="720"/>
        <w:jc w:val="both"/>
        <w:rPr>
          <w:b/>
          <w:bCs/>
          <w:color w:val="000000"/>
          <w:sz w:val="28"/>
          <w:szCs w:val="28"/>
          <w:lang w:val="kk-KZ"/>
        </w:rPr>
      </w:pPr>
    </w:p>
    <w:p w:rsidR="00566C39" w:rsidRPr="000000F4" w:rsidRDefault="00566C39" w:rsidP="00D154E5">
      <w:pPr>
        <w:shd w:val="clear" w:color="auto" w:fill="FFFFFF"/>
        <w:spacing w:after="0" w:line="240" w:lineRule="auto"/>
        <w:ind w:right="1" w:firstLine="720"/>
        <w:jc w:val="both"/>
        <w:rPr>
          <w:b/>
          <w:bCs/>
          <w:color w:val="000000"/>
          <w:sz w:val="28"/>
          <w:szCs w:val="28"/>
          <w:lang w:val="kk-KZ"/>
        </w:rPr>
      </w:pPr>
      <w:r w:rsidRPr="000000F4">
        <w:rPr>
          <w:b/>
          <w:bCs/>
          <w:color w:val="000000"/>
          <w:sz w:val="28"/>
          <w:szCs w:val="28"/>
          <w:lang w:val="kk-KZ"/>
        </w:rPr>
        <w:t xml:space="preserve">Жоспар </w:t>
      </w:r>
    </w:p>
    <w:p w:rsidR="00566C39" w:rsidRPr="00D95663" w:rsidRDefault="00566C39" w:rsidP="00D154E5">
      <w:pPr>
        <w:pStyle w:val="1"/>
        <w:ind w:right="1"/>
        <w:jc w:val="left"/>
        <w:rPr>
          <w:rFonts w:ascii="Times New Roman" w:hAnsi="Times New Roman"/>
          <w:szCs w:val="22"/>
        </w:rPr>
      </w:pPr>
      <w:r w:rsidRPr="00D95663">
        <w:rPr>
          <w:rFonts w:ascii="Times New Roman" w:hAnsi="Times New Roman"/>
          <w:szCs w:val="22"/>
        </w:rPr>
        <w:t>1. Ғылыми білім туралы түсінік.</w:t>
      </w:r>
    </w:p>
    <w:p w:rsidR="0029543F" w:rsidRPr="00D95663" w:rsidRDefault="0029543F" w:rsidP="00D154E5">
      <w:pPr>
        <w:shd w:val="clear" w:color="auto" w:fill="FFFFFF"/>
        <w:spacing w:after="0" w:line="240" w:lineRule="auto"/>
        <w:ind w:right="1" w:firstLine="720"/>
        <w:jc w:val="both"/>
        <w:rPr>
          <w:sz w:val="28"/>
          <w:szCs w:val="28"/>
          <w:lang w:val="kk-KZ"/>
        </w:rPr>
      </w:pPr>
      <w:r w:rsidRPr="00D95663">
        <w:rPr>
          <w:sz w:val="28"/>
          <w:szCs w:val="28"/>
          <w:lang w:val="kk-KZ"/>
        </w:rPr>
        <w:t>2. Ғылым және шындықты зерттеудің басқа түрлері</w:t>
      </w:r>
    </w:p>
    <w:p w:rsidR="00566C39" w:rsidRPr="00D95663" w:rsidRDefault="00566C39" w:rsidP="00D154E5">
      <w:pPr>
        <w:shd w:val="clear" w:color="auto" w:fill="FFFFFF"/>
        <w:spacing w:after="0" w:line="240" w:lineRule="auto"/>
        <w:ind w:right="1" w:firstLine="720"/>
        <w:jc w:val="both"/>
        <w:rPr>
          <w:sz w:val="28"/>
          <w:szCs w:val="28"/>
          <w:lang w:val="kk-KZ"/>
        </w:rPr>
      </w:pPr>
    </w:p>
    <w:p w:rsidR="00566C39" w:rsidRPr="000000F4" w:rsidRDefault="00566C39" w:rsidP="00D154E5">
      <w:pPr>
        <w:shd w:val="clear" w:color="auto" w:fill="FFFFFF"/>
        <w:spacing w:after="0" w:line="240" w:lineRule="auto"/>
        <w:ind w:right="1" w:firstLine="720"/>
        <w:jc w:val="both"/>
        <w:rPr>
          <w:b/>
          <w:sz w:val="28"/>
          <w:szCs w:val="28"/>
          <w:lang w:val="kk-KZ"/>
        </w:rPr>
      </w:pPr>
      <w:r w:rsidRPr="000000F4">
        <w:rPr>
          <w:b/>
          <w:sz w:val="28"/>
          <w:szCs w:val="28"/>
          <w:lang w:val="kk-KZ"/>
        </w:rPr>
        <w:t>1. Ғылыми білім туралы түсінік</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Ғылым табиғат, қоғам және ойлау туралы жаңа білім алуға бағытталған зерттеу саласы болып табылады. Ғылым – рухани мәдениеттің маңызды бөлігі.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Ол келесідей өзара байланысты ерекшеліктерімен сипатталады: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табиғат, адам, қоғам туралы объективті және дәйекті білім беру жиынтығы;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жаңа тұрақты білім алуға бағытталған іс-шаралар;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білімнің қалыптасуын, оның дамуын қамтамасыз ететін әлеуметтік институттардың жиынтығы.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i/>
          <w:sz w:val="28"/>
          <w:szCs w:val="28"/>
          <w:lang w:val="kk-KZ"/>
        </w:rPr>
        <w:t>Ғылымның мақсаты</w:t>
      </w:r>
      <w:r w:rsidRPr="00D95663">
        <w:rPr>
          <w:sz w:val="28"/>
          <w:szCs w:val="28"/>
          <w:lang w:val="kk-KZ"/>
        </w:rPr>
        <w:t xml:space="preserve"> - субъективті және объективті әлем туралы білімді алу, меңгеру болып табылады.</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Ғылымның міндеттері: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фактілерді жинау, сипаттау, талдау, сараптау және түсіндіру;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табиғат, қоғам, ойлау және танымдық қозғалыс заңдарын ашу;</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алынған білімді жүйелеу;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құбылыстар мен процестердің мәнін түсіндіру;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оқиғаларды, құбылыстарды және процестерді болжау;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алған білімдердің тәжірибелік пайдалануының бағыттары мен формаларын белгілеу.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i/>
          <w:sz w:val="28"/>
          <w:szCs w:val="28"/>
          <w:lang w:val="kk-KZ"/>
        </w:rPr>
        <w:t>Ғылымның функциялары</w:t>
      </w:r>
      <w:r w:rsidRPr="00D95663">
        <w:rPr>
          <w:sz w:val="28"/>
          <w:szCs w:val="28"/>
          <w:lang w:val="kk-KZ"/>
        </w:rPr>
        <w:t xml:space="preserve">. Ғылымның ең маңызды функциясы қоғамның өнімді күші болып табылады. Зерттеудің практикалық қызметі ғылыми әдістерді қолданып, көптеген мәселелерді шеше алу деңгейіне жеткізумен сипатталады. Қайта жандану дәуірінде ғылымның маңызы айтарлықтай өсті. ХХ ғасырда ғылым озық басқарушы өндірістік күшке айналды. Радиоэлектроника, биотехнология, ақпараттық технологиялар және т.б. салалардағы соңғы жаңалықтармен тығыз байланысты өндірістің жаңа салалары қалыптасты.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Ғылым – теориялық зерттеулер немесе инженерлік құрастырушы үлгілер түрінде көрсетілген сенімді негізделген бағдарламалар мен жоспарларды әзірлейтін және ұсынатын рухани өндіріс саласына айналды. Қайта жандану дәуірінде ғылымның дүниетанымдық функциясы іргелі дами бастады. Дінге қарсы күрес кезінде ғылым дүниетанымның қалыптасуына қатысу құқығынан шектелген. Ғылымның білім беру функциясы дүниетанымның функциясына жақын, өйткені білім берудің басты міндеті – адамдарды мәдениет құндылықтарына үйрету болып табылады.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i/>
          <w:sz w:val="28"/>
          <w:szCs w:val="28"/>
          <w:lang w:val="kk-KZ"/>
        </w:rPr>
        <w:t>Ғылымның жіктелуі</w:t>
      </w:r>
      <w:r w:rsidRPr="00D95663">
        <w:rPr>
          <w:sz w:val="28"/>
          <w:szCs w:val="28"/>
          <w:lang w:val="kk-KZ"/>
        </w:rPr>
        <w:t xml:space="preserve"> – белгілі бір қағидалардың өзара байланысын ашуға және логикалық келісімдер түріндегі қатынастарға негізделген. Ғылымның жіктелуі жаратылыстану, техникалық, әлеуметтік ғылымдар мен философияның өзара байланысын ашып көрсетеді.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lastRenderedPageBreak/>
        <w:t>Қазіргі уақытта ғылым тақырыпқа және таным әдісіне қарай бөлінеді.</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1) табиғат туралы – жаратылыстану;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2) қоғам туралы – гуманитарлық және әлеуметтік;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3) ойлау және таным – логика, гнеосология, эпистемология және т.б. туралы.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Таным әдісі бойынша ғылым келесідей түрлерге жіктеледі: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материалдық тәжірибе нәтижесінде немесе шындықпен тікелей байланыс арқылы алынған білімді терең зерттейтін эмпирикалық ғылымдар.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Эмпирикалық ғылымның басты әдістері –бақылау, өлшеу және тәжірибелер болып табылады. Эмпирикалық деңгейдегі ғылым фактілерді жинаумен, оларды бастапқы жинақтаумен және жіктеумен айналысады. Эмпирикалық таным ғылымға фактілерді береді, сонымен қатар бізді қоршаған әлемнің тұрақты байланыстары мен заңдылықтарын анықтайды; </w:t>
      </w:r>
    </w:p>
    <w:p w:rsidR="0027765B"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эмпирикалық деректерді қорытудың нәтижесі болып табылатын теориялық білім. </w:t>
      </w:r>
    </w:p>
    <w:p w:rsidR="00566C39"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Теориялық деңгейде ғылым заңдары қалыптасады, олар эмпирикалық жағдайларды түсіндіруге және болжауға, яғни құбылыстардың мәнін тануға мүмкіндік береді. Әрқашан теориялық кезең эмпирикалық шындыққа сүйенеді. </w:t>
      </w:r>
    </w:p>
    <w:p w:rsidR="0027765B" w:rsidRPr="00D95663" w:rsidRDefault="0027765B" w:rsidP="00D154E5">
      <w:pPr>
        <w:shd w:val="clear" w:color="auto" w:fill="FFFFFF"/>
        <w:spacing w:after="0" w:line="240" w:lineRule="auto"/>
        <w:ind w:right="1" w:firstLine="720"/>
        <w:jc w:val="both"/>
        <w:rPr>
          <w:sz w:val="28"/>
          <w:szCs w:val="28"/>
          <w:lang w:val="kk-KZ"/>
        </w:rPr>
      </w:pPr>
      <w:r w:rsidRPr="00D95663">
        <w:rPr>
          <w:sz w:val="28"/>
          <w:szCs w:val="28"/>
          <w:lang w:val="kk-KZ"/>
        </w:rPr>
        <w:t>Зерттеудің эмпирикалық және теориялық деңгейлерінің өзара әрекеттесуі:</w:t>
      </w:r>
    </w:p>
    <w:p w:rsidR="0027765B" w:rsidRPr="00D95663" w:rsidRDefault="0027765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 фактілер жиынтығы теорияның немесе гипотезаның практикалық негізін құрайды; </w:t>
      </w:r>
    </w:p>
    <w:p w:rsidR="0027765B" w:rsidRPr="00D95663" w:rsidRDefault="0027765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фактілер теорияны растауы немесе оны теріске шығаруы мүмкін; </w:t>
      </w:r>
    </w:p>
    <w:p w:rsidR="0027765B" w:rsidRPr="00D95663" w:rsidRDefault="0027765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ғылыми факт әрдайым теорияға бағынышты, өйткені ол ұғымдар жүйесінсіз тұжырымдалуы мүмкін емес, теориялық түсініктерсіз айқындалады; </w:t>
      </w:r>
    </w:p>
    <w:p w:rsidR="0027765B" w:rsidRPr="00D95663" w:rsidRDefault="0027765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қазіргі ғылымдағы эмпирикалық зерттеу алдын ала анық болады және теориямен бағытталады. </w:t>
      </w:r>
    </w:p>
    <w:p w:rsidR="0027765B" w:rsidRPr="00D95663" w:rsidRDefault="0027765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Зерттеудің эмпирикалық деңгейінің құрылымын фактілер, эмпирикалық жалпылама және заңдар (тәуелділік) құрайды. </w:t>
      </w:r>
    </w:p>
    <w:p w:rsidR="0027765B" w:rsidRPr="00D95663" w:rsidRDefault="0027765B" w:rsidP="00D154E5">
      <w:pPr>
        <w:shd w:val="clear" w:color="auto" w:fill="FFFFFF"/>
        <w:spacing w:after="0" w:line="240" w:lineRule="auto"/>
        <w:ind w:right="1" w:firstLine="720"/>
        <w:jc w:val="both"/>
        <w:rPr>
          <w:sz w:val="28"/>
          <w:szCs w:val="28"/>
          <w:lang w:val="kk-KZ"/>
        </w:rPr>
      </w:pPr>
      <w:r w:rsidRPr="0027765B">
        <w:rPr>
          <w:i/>
          <w:sz w:val="28"/>
          <w:szCs w:val="28"/>
          <w:lang w:val="kk-KZ"/>
        </w:rPr>
        <w:t>Дәлелдеме</w:t>
      </w:r>
      <w:r w:rsidRPr="00D95663">
        <w:rPr>
          <w:sz w:val="28"/>
          <w:szCs w:val="28"/>
          <w:lang w:val="kk-KZ"/>
        </w:rPr>
        <w:t xml:space="preserve"> (Факт) ұғымы бірнеше мағынада қолданылады: </w:t>
      </w:r>
    </w:p>
    <w:p w:rsidR="0027765B" w:rsidRPr="00D95663" w:rsidRDefault="0027765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объективтік оқиға, объективті шындыққа (шынайылыққа) немесе сана мен таным саласына (сана фактісіне) жататын нәтиже; </w:t>
      </w:r>
    </w:p>
    <w:p w:rsidR="0027765B" w:rsidRPr="00D95663" w:rsidRDefault="0027765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шынайылығы дәлелденген қандай да бір оқиға, құбылыс туралы білу (шындық); </w:t>
      </w:r>
    </w:p>
    <w:p w:rsidR="0027765B" w:rsidRPr="00D95663" w:rsidRDefault="0027765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жинақтау және эксперимент барысында алынған білімді баламалайтын ұсыныс.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Ғылым тәжірибеге қатысты </w:t>
      </w:r>
      <w:r w:rsidR="00CB3D02" w:rsidRPr="00D95663">
        <w:rPr>
          <w:i/>
          <w:sz w:val="28"/>
          <w:szCs w:val="28"/>
          <w:lang w:val="kk-KZ"/>
        </w:rPr>
        <w:t xml:space="preserve">іргелі (фундаментальды) </w:t>
      </w:r>
      <w:r w:rsidRPr="00D95663">
        <w:rPr>
          <w:i/>
          <w:sz w:val="28"/>
          <w:szCs w:val="28"/>
          <w:lang w:val="kk-KZ"/>
        </w:rPr>
        <w:t>және қолданбалы</w:t>
      </w:r>
      <w:r w:rsidRPr="00D95663">
        <w:rPr>
          <w:sz w:val="28"/>
          <w:szCs w:val="28"/>
          <w:lang w:val="kk-KZ"/>
        </w:rPr>
        <w:t xml:space="preserve"> болып бөлінеді.</w:t>
      </w:r>
    </w:p>
    <w:p w:rsidR="006E683E"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Іргелі</w:t>
      </w:r>
      <w:r w:rsidR="00FF7DAE" w:rsidRPr="00D95663">
        <w:rPr>
          <w:sz w:val="28"/>
          <w:szCs w:val="28"/>
          <w:lang w:val="kk-KZ"/>
        </w:rPr>
        <w:t xml:space="preserve"> </w:t>
      </w:r>
      <w:r w:rsidR="00FF7DAE" w:rsidRPr="00D95663">
        <w:rPr>
          <w:i/>
          <w:sz w:val="28"/>
          <w:szCs w:val="28"/>
          <w:lang w:val="kk-KZ"/>
        </w:rPr>
        <w:t xml:space="preserve">(фундаментальды) </w:t>
      </w:r>
      <w:r w:rsidRPr="00D95663">
        <w:rPr>
          <w:sz w:val="28"/>
          <w:szCs w:val="28"/>
          <w:lang w:val="kk-KZ"/>
        </w:rPr>
        <w:t xml:space="preserve"> ғылымның мақсаты-</w:t>
      </w:r>
      <w:r w:rsidR="00744AF4" w:rsidRPr="00744AF4">
        <w:rPr>
          <w:sz w:val="28"/>
          <w:szCs w:val="28"/>
          <w:lang w:val="kk-KZ"/>
        </w:rPr>
        <w:t xml:space="preserve"> </w:t>
      </w:r>
      <w:r w:rsidR="00744AF4" w:rsidRPr="00D95663">
        <w:rPr>
          <w:sz w:val="28"/>
          <w:szCs w:val="28"/>
          <w:lang w:val="kk-KZ"/>
        </w:rPr>
        <w:t xml:space="preserve">адамның, қоғамның, қоршаған табиғи ортаның құрылысының, қызмет етуі мен дамуының </w:t>
      </w:r>
      <w:r w:rsidRPr="00D95663">
        <w:rPr>
          <w:sz w:val="28"/>
          <w:szCs w:val="28"/>
          <w:lang w:val="kk-KZ"/>
        </w:rPr>
        <w:t>және ойлаудың негізгі заңдарын тану,</w:t>
      </w:r>
      <w:r w:rsidR="006E683E" w:rsidRPr="006E683E">
        <w:rPr>
          <w:sz w:val="28"/>
          <w:szCs w:val="28"/>
          <w:lang w:val="kk-KZ"/>
        </w:rPr>
        <w:t xml:space="preserve"> </w:t>
      </w:r>
      <w:r w:rsidR="006E683E">
        <w:rPr>
          <w:sz w:val="28"/>
          <w:szCs w:val="28"/>
          <w:lang w:val="kk-KZ"/>
        </w:rPr>
        <w:t>м</w:t>
      </w:r>
      <w:r w:rsidR="006E683E" w:rsidRPr="00D95663">
        <w:rPr>
          <w:sz w:val="28"/>
          <w:szCs w:val="28"/>
          <w:lang w:val="kk-KZ"/>
        </w:rPr>
        <w:t xml:space="preserve">ысалы, іргелі қатарына технологиялық жүйелердің жұмыс істеу заңдылықтары, олардың өзара және қоршаған ортамен </w:t>
      </w:r>
      <w:r w:rsidR="006E683E">
        <w:rPr>
          <w:sz w:val="28"/>
          <w:szCs w:val="28"/>
          <w:lang w:val="kk-KZ"/>
        </w:rPr>
        <w:t xml:space="preserve"> </w:t>
      </w:r>
      <w:r w:rsidR="006E683E" w:rsidRPr="00D95663">
        <w:rPr>
          <w:sz w:val="28"/>
          <w:szCs w:val="28"/>
          <w:lang w:val="kk-KZ"/>
        </w:rPr>
        <w:t xml:space="preserve"> әрекеттесуі туралы зерттеулерді жатқызуға болады.</w:t>
      </w:r>
    </w:p>
    <w:p w:rsidR="006E683E" w:rsidRPr="00D95663" w:rsidRDefault="00566C39" w:rsidP="00D154E5">
      <w:pPr>
        <w:shd w:val="clear" w:color="auto" w:fill="FFFFFF"/>
        <w:spacing w:after="0" w:line="240" w:lineRule="auto"/>
        <w:ind w:right="1" w:firstLine="720"/>
        <w:jc w:val="both"/>
        <w:rPr>
          <w:bCs/>
          <w:color w:val="000000"/>
          <w:sz w:val="28"/>
          <w:szCs w:val="28"/>
          <w:lang w:val="kk-KZ"/>
        </w:rPr>
      </w:pPr>
      <w:r w:rsidRPr="00D95663">
        <w:rPr>
          <w:sz w:val="28"/>
          <w:szCs w:val="28"/>
          <w:lang w:val="kk-KZ"/>
        </w:rPr>
        <w:t xml:space="preserve"> </w:t>
      </w:r>
      <w:r w:rsidR="006E683E" w:rsidRPr="003F71DE">
        <w:rPr>
          <w:i/>
          <w:sz w:val="28"/>
          <w:szCs w:val="28"/>
          <w:lang w:val="kk-KZ"/>
        </w:rPr>
        <w:t>Қ</w:t>
      </w:r>
      <w:r w:rsidRPr="003F71DE">
        <w:rPr>
          <w:i/>
          <w:sz w:val="28"/>
          <w:szCs w:val="28"/>
          <w:lang w:val="kk-KZ"/>
        </w:rPr>
        <w:t>олданбалы</w:t>
      </w:r>
      <w:r w:rsidR="006E683E">
        <w:rPr>
          <w:i/>
          <w:sz w:val="28"/>
          <w:szCs w:val="28"/>
          <w:lang w:val="kk-KZ"/>
        </w:rPr>
        <w:t xml:space="preserve"> </w:t>
      </w:r>
      <w:r w:rsidRPr="00D95663">
        <w:rPr>
          <w:sz w:val="28"/>
          <w:szCs w:val="28"/>
          <w:lang w:val="kk-KZ"/>
        </w:rPr>
        <w:t>– ғылымның іргелі салалары қызметінің нәтижелерін тәжірибелік іске асыру</w:t>
      </w:r>
      <w:r w:rsidR="00744AF4" w:rsidRPr="00744AF4">
        <w:rPr>
          <w:sz w:val="28"/>
          <w:szCs w:val="28"/>
          <w:lang w:val="kk-KZ"/>
        </w:rPr>
        <w:t xml:space="preserve"> </w:t>
      </w:r>
      <w:r w:rsidR="00744AF4" w:rsidRPr="00D95663">
        <w:rPr>
          <w:sz w:val="28"/>
          <w:szCs w:val="28"/>
          <w:lang w:val="kk-KZ"/>
        </w:rPr>
        <w:t xml:space="preserve">және нақты міндеттерді шешу үшін жаңа білімді </w:t>
      </w:r>
      <w:r w:rsidR="00744AF4" w:rsidRPr="00D95663">
        <w:rPr>
          <w:sz w:val="28"/>
          <w:szCs w:val="28"/>
          <w:lang w:val="kk-KZ"/>
        </w:rPr>
        <w:lastRenderedPageBreak/>
        <w:t>қолдануға бағытталған зерттеулер</w:t>
      </w:r>
      <w:r w:rsidRPr="00D95663">
        <w:rPr>
          <w:sz w:val="28"/>
          <w:szCs w:val="28"/>
          <w:lang w:val="kk-KZ"/>
        </w:rPr>
        <w:t xml:space="preserve">. </w:t>
      </w:r>
      <w:r w:rsidR="006E683E" w:rsidRPr="00D95663">
        <w:rPr>
          <w:sz w:val="28"/>
          <w:szCs w:val="28"/>
          <w:lang w:val="kk-KZ"/>
        </w:rPr>
        <w:t>Басқаша айтқанда, олар іргелі зерттеулер нәтижесінде алынған ғылыми білімді адамдардың практикалық қызметінде пайдалану проблемаларын шешуге бағытталған. Мысалы, өнеркәсіптің түрлі салаларында химияның  заңдылықтарын технологиялық пайдалану туралы жұмыстарды қолданбалы деп қарастыруға болады.</w:t>
      </w:r>
    </w:p>
    <w:p w:rsidR="00FF7DAE"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Ғылым адам қоғамын дамытуда үлкен рөл атқарады. Ол адам қызметінің барлық салаларын материалдық және рухани түрде қамтиды. Ғылым ұғымы жаңа білім алу жөніндегі қызметті, сондай-ақ осы қызметтің нәтижесін, яғни әлемнің жалпы ғылыми бейнесін құрай отырып, алынған ғылыми білімнің мөлшерін қамтиды. </w:t>
      </w:r>
    </w:p>
    <w:p w:rsidR="00566C39" w:rsidRPr="00D95663" w:rsidRDefault="00566C39" w:rsidP="00D154E5">
      <w:pPr>
        <w:shd w:val="clear" w:color="auto" w:fill="FFFFFF"/>
        <w:spacing w:after="0" w:line="240" w:lineRule="auto"/>
        <w:ind w:right="1" w:firstLine="720"/>
        <w:jc w:val="both"/>
        <w:rPr>
          <w:sz w:val="28"/>
          <w:szCs w:val="28"/>
          <w:lang w:val="kk-KZ"/>
        </w:rPr>
      </w:pPr>
      <w:r w:rsidRPr="00D95663">
        <w:rPr>
          <w:sz w:val="28"/>
          <w:szCs w:val="28"/>
          <w:lang w:val="kk-KZ"/>
        </w:rPr>
        <w:t>Ғылымның тікелей мақсаты –өзі ашатын заңдар негізінде оны зерттеу пәнін құрайтын шынайы үдерістері мен құбылыстарын сипаттау, түсіндіру және болжау болып табылады.</w:t>
      </w:r>
    </w:p>
    <w:p w:rsidR="00FF7DAE" w:rsidRPr="000000F4" w:rsidRDefault="00FF7DAE" w:rsidP="00D154E5">
      <w:pPr>
        <w:shd w:val="clear" w:color="auto" w:fill="FFFFFF"/>
        <w:spacing w:after="0" w:line="240" w:lineRule="auto"/>
        <w:ind w:right="1" w:firstLine="720"/>
        <w:jc w:val="both"/>
        <w:rPr>
          <w:b/>
          <w:sz w:val="28"/>
          <w:szCs w:val="28"/>
          <w:lang w:val="kk-KZ"/>
        </w:rPr>
      </w:pPr>
      <w:r w:rsidRPr="000000F4">
        <w:rPr>
          <w:b/>
          <w:sz w:val="28"/>
          <w:szCs w:val="28"/>
          <w:lang w:val="kk-KZ"/>
        </w:rPr>
        <w:t>2. Ғылым және шындықты зерттеудің басқа түрлері</w:t>
      </w:r>
    </w:p>
    <w:p w:rsidR="006E683E" w:rsidRPr="00D95663" w:rsidRDefault="006E683E" w:rsidP="00D154E5">
      <w:pPr>
        <w:shd w:val="clear" w:color="auto" w:fill="FFFFFF"/>
        <w:spacing w:after="0" w:line="240" w:lineRule="auto"/>
        <w:ind w:right="1" w:firstLine="720"/>
        <w:jc w:val="both"/>
        <w:rPr>
          <w:sz w:val="28"/>
          <w:szCs w:val="28"/>
          <w:lang w:val="kk-KZ"/>
        </w:rPr>
      </w:pPr>
      <w:r w:rsidRPr="003008D8">
        <w:rPr>
          <w:sz w:val="28"/>
          <w:szCs w:val="28"/>
          <w:lang w:val="kk-KZ"/>
        </w:rPr>
        <w:t>Ғылыми зерттеу</w:t>
      </w:r>
      <w:r w:rsidRPr="00D95663">
        <w:rPr>
          <w:sz w:val="28"/>
          <w:szCs w:val="28"/>
          <w:lang w:val="kk-KZ"/>
        </w:rPr>
        <w:t xml:space="preserve">–бұл нысанды (объектіні), процесті немесе құбылысты, олардың құрылымы мен байланыстарын жан-жақты зерттеуге, сондай-ақ адам үшін пайдалы нәтижелерді алуға және практикаға енгізуге бағытталған қызмет. </w:t>
      </w:r>
    </w:p>
    <w:p w:rsidR="003008D8" w:rsidRDefault="006E683E" w:rsidP="00D154E5">
      <w:pPr>
        <w:shd w:val="clear" w:color="auto" w:fill="FFFFFF"/>
        <w:spacing w:after="0" w:line="240" w:lineRule="auto"/>
        <w:ind w:right="1" w:firstLine="720"/>
        <w:jc w:val="both"/>
        <w:rPr>
          <w:sz w:val="28"/>
          <w:szCs w:val="28"/>
          <w:lang w:val="kk-KZ"/>
        </w:rPr>
      </w:pPr>
      <w:r w:rsidRPr="00D95663">
        <w:rPr>
          <w:sz w:val="28"/>
          <w:szCs w:val="28"/>
          <w:lang w:val="kk-KZ"/>
        </w:rPr>
        <w:t>Оның нысаны – материалдық немесе идеалды жүйелер, ал пәні – жүйенің құрылымы сондай-ақ, оның элементтерінің өзара әрекеттесуі, әртүрлі қасиеттері мен даму заңдылықтары және т.б. болып табылады.</w:t>
      </w:r>
    </w:p>
    <w:p w:rsidR="003008D8" w:rsidRPr="00D95663" w:rsidRDefault="003008D8" w:rsidP="00D154E5">
      <w:pPr>
        <w:shd w:val="clear" w:color="auto" w:fill="FFFFFF"/>
        <w:spacing w:after="0" w:line="240" w:lineRule="auto"/>
        <w:ind w:right="1" w:firstLine="720"/>
        <w:jc w:val="both"/>
        <w:rPr>
          <w:bCs/>
          <w:color w:val="000000"/>
          <w:sz w:val="28"/>
          <w:szCs w:val="28"/>
          <w:lang w:val="kk-KZ"/>
        </w:rPr>
      </w:pPr>
      <w:r w:rsidRPr="00D95663">
        <w:rPr>
          <w:sz w:val="28"/>
          <w:szCs w:val="28"/>
          <w:lang w:val="kk-KZ"/>
        </w:rPr>
        <w:t>Зерттеудің нысандары мен әдістеріне байланысты да эксперименталды, әдістемелік, сипаттама, эксперименталды-аналитикалық, тарихи-биографиялық зерттеулер мен аралас зерттеулер болып та бөлінеді.</w:t>
      </w:r>
    </w:p>
    <w:p w:rsidR="00FF7DAE" w:rsidRPr="00D95663" w:rsidRDefault="00FF7DAE" w:rsidP="00D154E5">
      <w:pPr>
        <w:shd w:val="clear" w:color="auto" w:fill="FFFFFF"/>
        <w:spacing w:after="0" w:line="240" w:lineRule="auto"/>
        <w:ind w:right="1" w:firstLine="720"/>
        <w:jc w:val="both"/>
        <w:rPr>
          <w:sz w:val="28"/>
          <w:szCs w:val="28"/>
          <w:lang w:val="kk-KZ"/>
        </w:rPr>
      </w:pPr>
      <w:r w:rsidRPr="00D95663">
        <w:rPr>
          <w:sz w:val="28"/>
          <w:szCs w:val="28"/>
          <w:lang w:val="kk-KZ"/>
        </w:rPr>
        <w:t>Ғылым – білім өндірісі ретінде адам қызметінің ерекше түрі. Ол материалдық өндіріс саласындағы қызметтен де, рухани қызметтің басқа түрлерінен де мәні бойынша ерекшеленеді.</w:t>
      </w:r>
    </w:p>
    <w:p w:rsidR="00FF7DAE" w:rsidRPr="00D95663" w:rsidRDefault="00FF7DAE" w:rsidP="00D154E5">
      <w:pPr>
        <w:shd w:val="clear" w:color="auto" w:fill="FFFFFF"/>
        <w:spacing w:after="0" w:line="240" w:lineRule="auto"/>
        <w:ind w:right="1" w:firstLine="720"/>
        <w:jc w:val="both"/>
        <w:rPr>
          <w:sz w:val="28"/>
          <w:szCs w:val="28"/>
          <w:lang w:val="kk-KZ"/>
        </w:rPr>
      </w:pPr>
      <w:r w:rsidRPr="00D95663">
        <w:rPr>
          <w:sz w:val="28"/>
          <w:szCs w:val="28"/>
          <w:lang w:val="kk-KZ"/>
        </w:rPr>
        <w:t>Материалдық өндірісте білім тек қана қолданылса, ғылымда оны меңгеру басты және жақын мақсат болып табылады. Бұл осы мақсаттың жүзеге асырылу формасына байланысты емес, ол технологиялық схемалар, теориялық сипаттамалар, эксперименттік мәліметтердің қысқаша мазмұны және т.б.</w:t>
      </w:r>
    </w:p>
    <w:p w:rsidR="00FF7DAE" w:rsidRPr="00D95663" w:rsidRDefault="00FF7DAE" w:rsidP="00D154E5">
      <w:pPr>
        <w:shd w:val="clear" w:color="auto" w:fill="FFFFFF"/>
        <w:spacing w:after="0" w:line="240" w:lineRule="auto"/>
        <w:ind w:right="1" w:firstLine="720"/>
        <w:jc w:val="both"/>
        <w:rPr>
          <w:sz w:val="28"/>
          <w:szCs w:val="28"/>
          <w:lang w:val="kk-KZ"/>
        </w:rPr>
      </w:pPr>
      <w:r w:rsidRPr="00D95663">
        <w:rPr>
          <w:sz w:val="28"/>
          <w:szCs w:val="28"/>
          <w:lang w:val="kk-KZ"/>
        </w:rPr>
        <w:t>Нәтижесі алдын ала белгілі, яғни іс-әрекеттің басталуына дейін белгіленетін қызметтің басқа түрлеріне қарағанда, ғылыми іс-әрекет жаңа білімнің ұлғаюына себепші болады. Сондықтан ғылым басқа әрекеттерге төңкеріс жасайтын күш ретінде әрекет етеді.</w:t>
      </w:r>
    </w:p>
    <w:p w:rsidR="00BE7D49" w:rsidRPr="00D95663" w:rsidRDefault="00BE7D49" w:rsidP="00D154E5">
      <w:pPr>
        <w:shd w:val="clear" w:color="auto" w:fill="FFFFFF"/>
        <w:spacing w:after="0" w:line="240" w:lineRule="auto"/>
        <w:ind w:right="1" w:firstLine="720"/>
        <w:jc w:val="both"/>
        <w:rPr>
          <w:sz w:val="28"/>
          <w:szCs w:val="28"/>
          <w:lang w:val="kk-KZ"/>
        </w:rPr>
      </w:pPr>
      <w:r w:rsidRPr="00D95663">
        <w:rPr>
          <w:sz w:val="28"/>
          <w:szCs w:val="28"/>
          <w:lang w:val="kk-KZ"/>
        </w:rPr>
        <w:t>Ғылым шындықтың эстетикалық дамуынан барынша жалпыланған объективті білімге ұмтылумен ерекшеленеді. Егер</w:t>
      </w:r>
      <w:r w:rsidR="000000F4">
        <w:rPr>
          <w:sz w:val="28"/>
          <w:szCs w:val="28"/>
          <w:lang w:val="kk-KZ"/>
        </w:rPr>
        <w:t xml:space="preserve"> </w:t>
      </w:r>
      <w:r w:rsidRPr="00D95663">
        <w:rPr>
          <w:sz w:val="28"/>
          <w:szCs w:val="28"/>
          <w:lang w:val="kk-KZ"/>
        </w:rPr>
        <w:t>өнер адамның сенсорлық-бейнелілік жағын, шығармашылық қабілеттерін дамытады, содан кейін ғылым негізінен интеллектуалдық жағын дамытады. Бірақ ғылым мен өнерді шындыққа шығармашылық және танымдық қатынас біріктіреді.</w:t>
      </w:r>
    </w:p>
    <w:p w:rsidR="00BE7D49" w:rsidRPr="00D95663" w:rsidRDefault="00BE7D49" w:rsidP="00D154E5">
      <w:pPr>
        <w:shd w:val="clear" w:color="auto" w:fill="FFFFFF"/>
        <w:spacing w:after="0" w:line="240" w:lineRule="auto"/>
        <w:ind w:right="1" w:firstLine="720"/>
        <w:jc w:val="both"/>
        <w:rPr>
          <w:sz w:val="28"/>
          <w:szCs w:val="28"/>
          <w:lang w:val="kk-KZ"/>
        </w:rPr>
      </w:pPr>
      <w:r w:rsidRPr="00D95663">
        <w:rPr>
          <w:sz w:val="28"/>
          <w:szCs w:val="28"/>
          <w:lang w:val="kk-KZ"/>
        </w:rPr>
        <w:t>Ғылым мен философияның арақатынасы тығыз байланысты. Философия ғылымға қатысты білімнің әдіснамасы және нәтижелерді дүниетанымдық интерпретациялау қызметін атқарады.</w:t>
      </w:r>
    </w:p>
    <w:p w:rsidR="00BE7D49" w:rsidRDefault="00BE7D49" w:rsidP="00D154E5">
      <w:pPr>
        <w:shd w:val="clear" w:color="auto" w:fill="FFFFFF"/>
        <w:spacing w:after="0" w:line="240" w:lineRule="auto"/>
        <w:ind w:right="1" w:firstLine="720"/>
        <w:jc w:val="both"/>
        <w:rPr>
          <w:sz w:val="28"/>
          <w:szCs w:val="28"/>
          <w:lang w:val="kk-KZ"/>
        </w:rPr>
      </w:pPr>
      <w:r w:rsidRPr="00D95663">
        <w:rPr>
          <w:sz w:val="28"/>
          <w:szCs w:val="28"/>
          <w:lang w:val="kk-KZ"/>
        </w:rPr>
        <w:t>Әртүрлі философиялық бағыттардың ғылымға және ол қабылдаған білімді құру әдістеріне деген көзқарасы әртүрлі.</w:t>
      </w:r>
      <w:r w:rsidRPr="00D95663">
        <w:rPr>
          <w:lang w:val="kk-KZ"/>
        </w:rPr>
        <w:t xml:space="preserve"> </w:t>
      </w:r>
      <w:r w:rsidRPr="00D95663">
        <w:rPr>
          <w:sz w:val="28"/>
          <w:szCs w:val="28"/>
          <w:lang w:val="kk-KZ"/>
        </w:rPr>
        <w:t xml:space="preserve">Кейбіреулер ғылымға күмәнмен қарайды, кейде тіпті дұшпандық танытады, ал басқалары </w:t>
      </w:r>
      <w:r w:rsidRPr="00D95663">
        <w:rPr>
          <w:sz w:val="28"/>
          <w:szCs w:val="28"/>
          <w:lang w:val="kk-KZ"/>
        </w:rPr>
        <w:lastRenderedPageBreak/>
        <w:t xml:space="preserve">философияны ғылымда ерітуге тырысады, сол арқылы философияның идеологиялық функцияларын елемейді. </w:t>
      </w:r>
      <w:r w:rsidR="0021206E" w:rsidRPr="00D95663">
        <w:rPr>
          <w:sz w:val="28"/>
          <w:szCs w:val="28"/>
          <w:lang w:val="kk-KZ"/>
        </w:rPr>
        <w:t>Ғылымның дамуының негізгі бағыттарын анықтаған барлық дәуірдің атақты ғалымдары тек көрнекті ғылыми еңбектерге ие болған жоқ жетістіктерімен қатар өз заманының дүниетанымы мен ойлау стиліне</w:t>
      </w:r>
      <w:r w:rsidR="00FB46E3">
        <w:rPr>
          <w:sz w:val="28"/>
          <w:szCs w:val="28"/>
          <w:lang w:val="kk-KZ"/>
        </w:rPr>
        <w:t xml:space="preserve"> де айтарлықтай әсер етті.</w:t>
      </w:r>
    </w:p>
    <w:p w:rsidR="00BE7D49" w:rsidRDefault="00AC1E09" w:rsidP="00D154E5">
      <w:pPr>
        <w:shd w:val="clear" w:color="auto" w:fill="FFFFFF"/>
        <w:spacing w:after="0" w:line="240" w:lineRule="auto"/>
        <w:ind w:right="1" w:firstLine="720"/>
        <w:jc w:val="both"/>
        <w:rPr>
          <w:b/>
          <w:sz w:val="28"/>
          <w:szCs w:val="28"/>
          <w:lang w:val="kk-KZ"/>
        </w:rPr>
      </w:pPr>
      <w:r w:rsidRPr="000000F4">
        <w:rPr>
          <w:b/>
          <w:sz w:val="28"/>
          <w:szCs w:val="28"/>
          <w:lang w:val="kk-KZ"/>
        </w:rPr>
        <w:t>Бақылау сұрақтары</w:t>
      </w:r>
    </w:p>
    <w:p w:rsidR="00262DAA" w:rsidRPr="00262DAA" w:rsidRDefault="003F71DE" w:rsidP="00D154E5">
      <w:pPr>
        <w:shd w:val="clear" w:color="auto" w:fill="FFFFFF"/>
        <w:spacing w:after="0" w:line="240" w:lineRule="auto"/>
        <w:ind w:right="1" w:firstLine="720"/>
        <w:jc w:val="both"/>
        <w:rPr>
          <w:sz w:val="28"/>
          <w:szCs w:val="28"/>
          <w:lang w:val="kk-KZ"/>
        </w:rPr>
      </w:pPr>
      <w:r w:rsidRPr="00262DAA">
        <w:rPr>
          <w:sz w:val="28"/>
          <w:szCs w:val="28"/>
          <w:lang w:val="kk-KZ"/>
        </w:rPr>
        <w:t>1.</w:t>
      </w:r>
      <w:r w:rsidR="00262DAA" w:rsidRPr="00262DAA">
        <w:rPr>
          <w:sz w:val="28"/>
          <w:szCs w:val="28"/>
          <w:lang w:val="kk-KZ"/>
        </w:rPr>
        <w:t xml:space="preserve"> Ғылыми білім туралы түсінік</w:t>
      </w:r>
    </w:p>
    <w:p w:rsidR="00262DAA" w:rsidRDefault="003F71DE" w:rsidP="00D154E5">
      <w:pPr>
        <w:shd w:val="clear" w:color="auto" w:fill="FFFFFF"/>
        <w:spacing w:after="0" w:line="240" w:lineRule="auto"/>
        <w:ind w:right="1" w:firstLine="720"/>
        <w:jc w:val="both"/>
        <w:rPr>
          <w:sz w:val="28"/>
          <w:szCs w:val="28"/>
          <w:lang w:val="kk-KZ"/>
        </w:rPr>
      </w:pPr>
      <w:r w:rsidRPr="00262DAA">
        <w:rPr>
          <w:sz w:val="28"/>
          <w:szCs w:val="28"/>
          <w:lang w:val="kk-KZ"/>
        </w:rPr>
        <w:t>2.</w:t>
      </w:r>
      <w:r w:rsidR="00262DAA">
        <w:rPr>
          <w:sz w:val="28"/>
          <w:szCs w:val="28"/>
          <w:lang w:val="kk-KZ"/>
        </w:rPr>
        <w:t xml:space="preserve"> Ғылым </w:t>
      </w:r>
      <w:r w:rsidR="00262DAA" w:rsidRPr="00D95663">
        <w:rPr>
          <w:sz w:val="28"/>
          <w:szCs w:val="28"/>
          <w:lang w:val="kk-KZ"/>
        </w:rPr>
        <w:t>міндеттері</w:t>
      </w:r>
      <w:r w:rsidR="00262DAA">
        <w:rPr>
          <w:sz w:val="28"/>
          <w:szCs w:val="28"/>
          <w:lang w:val="kk-KZ"/>
        </w:rPr>
        <w:t>н атаңыз</w:t>
      </w:r>
    </w:p>
    <w:p w:rsidR="00262DAA" w:rsidRDefault="003F71DE" w:rsidP="00D154E5">
      <w:pPr>
        <w:shd w:val="clear" w:color="auto" w:fill="FFFFFF"/>
        <w:spacing w:after="0" w:line="240" w:lineRule="auto"/>
        <w:ind w:right="1" w:firstLine="720"/>
        <w:jc w:val="both"/>
        <w:rPr>
          <w:sz w:val="28"/>
          <w:szCs w:val="28"/>
          <w:lang w:val="kk-KZ"/>
        </w:rPr>
      </w:pPr>
      <w:r w:rsidRPr="00262DAA">
        <w:rPr>
          <w:sz w:val="28"/>
          <w:szCs w:val="28"/>
          <w:lang w:val="kk-KZ"/>
        </w:rPr>
        <w:t>3.</w:t>
      </w:r>
      <w:r w:rsidR="00262DAA">
        <w:rPr>
          <w:sz w:val="28"/>
          <w:szCs w:val="28"/>
          <w:lang w:val="kk-KZ"/>
        </w:rPr>
        <w:t xml:space="preserve"> Ғылымның жіктелуі атаңыз және сипаттаңыз</w:t>
      </w:r>
    </w:p>
    <w:p w:rsidR="0071748D" w:rsidRDefault="003F71DE" w:rsidP="00D154E5">
      <w:pPr>
        <w:shd w:val="clear" w:color="auto" w:fill="FFFFFF"/>
        <w:spacing w:after="0" w:line="240" w:lineRule="auto"/>
        <w:ind w:right="1" w:firstLine="720"/>
        <w:jc w:val="both"/>
        <w:rPr>
          <w:sz w:val="28"/>
          <w:szCs w:val="28"/>
          <w:lang w:val="kk-KZ"/>
        </w:rPr>
      </w:pPr>
      <w:r w:rsidRPr="00262DAA">
        <w:rPr>
          <w:sz w:val="28"/>
          <w:szCs w:val="28"/>
          <w:lang w:val="kk-KZ"/>
        </w:rPr>
        <w:t>4.</w:t>
      </w:r>
      <w:r w:rsidR="0071748D">
        <w:rPr>
          <w:sz w:val="28"/>
          <w:szCs w:val="28"/>
          <w:lang w:val="kk-KZ"/>
        </w:rPr>
        <w:t xml:space="preserve"> </w:t>
      </w:r>
      <w:r w:rsidR="0071748D" w:rsidRPr="00D95663">
        <w:rPr>
          <w:sz w:val="28"/>
          <w:szCs w:val="28"/>
          <w:lang w:val="kk-KZ"/>
        </w:rPr>
        <w:t xml:space="preserve">Зерттеудің эмпирикалық және теориялық </w:t>
      </w:r>
      <w:r w:rsidR="0071748D">
        <w:rPr>
          <w:sz w:val="28"/>
          <w:szCs w:val="28"/>
          <w:lang w:val="kk-KZ"/>
        </w:rPr>
        <w:t>деңгейлеріне анықтама беріңіз</w:t>
      </w:r>
    </w:p>
    <w:p w:rsidR="003F71DE" w:rsidRPr="00262DAA" w:rsidRDefault="003F71DE" w:rsidP="00D154E5">
      <w:pPr>
        <w:shd w:val="clear" w:color="auto" w:fill="FFFFFF"/>
        <w:spacing w:after="0" w:line="240" w:lineRule="auto"/>
        <w:ind w:right="1" w:firstLine="720"/>
        <w:jc w:val="both"/>
        <w:rPr>
          <w:sz w:val="28"/>
          <w:szCs w:val="28"/>
          <w:lang w:val="kk-KZ"/>
        </w:rPr>
      </w:pPr>
      <w:r w:rsidRPr="00262DAA">
        <w:rPr>
          <w:sz w:val="28"/>
          <w:szCs w:val="28"/>
          <w:lang w:val="kk-KZ"/>
        </w:rPr>
        <w:t>5</w:t>
      </w:r>
      <w:r w:rsidRPr="0071748D">
        <w:rPr>
          <w:sz w:val="28"/>
          <w:szCs w:val="28"/>
          <w:lang w:val="kk-KZ"/>
        </w:rPr>
        <w:t>.</w:t>
      </w:r>
      <w:r w:rsidR="0071748D" w:rsidRPr="0071748D">
        <w:rPr>
          <w:sz w:val="28"/>
          <w:szCs w:val="28"/>
          <w:lang w:val="kk-KZ"/>
        </w:rPr>
        <w:t xml:space="preserve"> </w:t>
      </w:r>
      <w:r w:rsidR="0071748D" w:rsidRPr="00D95663">
        <w:rPr>
          <w:sz w:val="28"/>
          <w:szCs w:val="28"/>
          <w:lang w:val="kk-KZ"/>
        </w:rPr>
        <w:t>Зерттеудің нысандары мен әдістеріне байланысты</w:t>
      </w:r>
      <w:r w:rsidR="0071748D">
        <w:rPr>
          <w:sz w:val="28"/>
          <w:szCs w:val="28"/>
          <w:lang w:val="kk-KZ"/>
        </w:rPr>
        <w:t xml:space="preserve"> </w:t>
      </w:r>
      <w:r w:rsidR="00395249">
        <w:rPr>
          <w:sz w:val="28"/>
          <w:szCs w:val="28"/>
          <w:lang w:val="kk-KZ"/>
        </w:rPr>
        <w:t>түрлерін атаңыз</w:t>
      </w:r>
    </w:p>
    <w:p w:rsidR="00AC1E09" w:rsidRDefault="00AC1E09" w:rsidP="00D154E5">
      <w:pPr>
        <w:shd w:val="clear" w:color="auto" w:fill="FFFFFF"/>
        <w:spacing w:after="0" w:line="240" w:lineRule="auto"/>
        <w:ind w:right="1" w:firstLine="720"/>
        <w:jc w:val="both"/>
        <w:rPr>
          <w:sz w:val="28"/>
          <w:szCs w:val="28"/>
          <w:lang w:val="kk-KZ"/>
        </w:rPr>
      </w:pPr>
    </w:p>
    <w:p w:rsidR="00140CF2" w:rsidRDefault="00140CF2" w:rsidP="00D154E5">
      <w:pPr>
        <w:shd w:val="clear" w:color="auto" w:fill="FFFFFF"/>
        <w:spacing w:after="0" w:line="240" w:lineRule="auto"/>
        <w:ind w:right="1" w:firstLine="720"/>
        <w:jc w:val="both"/>
        <w:rPr>
          <w:sz w:val="28"/>
          <w:szCs w:val="28"/>
          <w:lang w:val="kk-KZ"/>
        </w:rPr>
      </w:pPr>
    </w:p>
    <w:p w:rsidR="00C0578D" w:rsidRPr="00C03CD3" w:rsidRDefault="00140CF2" w:rsidP="00D154E5">
      <w:pPr>
        <w:shd w:val="clear" w:color="auto" w:fill="FFFFFF"/>
        <w:spacing w:after="0" w:line="240" w:lineRule="auto"/>
        <w:ind w:right="1" w:firstLine="708"/>
        <w:jc w:val="both"/>
        <w:rPr>
          <w:sz w:val="28"/>
          <w:szCs w:val="22"/>
          <w:lang w:val="kk-KZ"/>
        </w:rPr>
      </w:pPr>
      <w:r w:rsidRPr="00140CF2">
        <w:rPr>
          <w:b/>
          <w:sz w:val="28"/>
          <w:szCs w:val="22"/>
          <w:lang w:val="kk-KZ"/>
        </w:rPr>
        <w:t>Дәріс 2.</w:t>
      </w:r>
      <w:r>
        <w:rPr>
          <w:b/>
          <w:sz w:val="28"/>
          <w:szCs w:val="22"/>
          <w:lang w:val="kk-KZ"/>
        </w:rPr>
        <w:t xml:space="preserve"> </w:t>
      </w:r>
      <w:r w:rsidRPr="00D95663">
        <w:rPr>
          <w:sz w:val="28"/>
          <w:szCs w:val="22"/>
          <w:lang w:val="kk-KZ"/>
        </w:rPr>
        <w:t>Ғылыми таным</w:t>
      </w:r>
      <w:r w:rsidR="00C03CD3">
        <w:rPr>
          <w:sz w:val="28"/>
          <w:szCs w:val="22"/>
          <w:lang w:val="kk-KZ"/>
        </w:rPr>
        <w:t xml:space="preserve"> және негізгі ұғымдар</w:t>
      </w:r>
    </w:p>
    <w:p w:rsidR="004C071C" w:rsidRPr="00140CF2" w:rsidRDefault="004C071C" w:rsidP="00D154E5">
      <w:pPr>
        <w:shd w:val="clear" w:color="auto" w:fill="FFFFFF"/>
        <w:spacing w:after="0" w:line="240" w:lineRule="auto"/>
        <w:ind w:right="1" w:firstLine="708"/>
        <w:jc w:val="both"/>
        <w:rPr>
          <w:b/>
          <w:sz w:val="28"/>
          <w:szCs w:val="22"/>
          <w:lang w:val="kk-KZ"/>
        </w:rPr>
      </w:pPr>
    </w:p>
    <w:p w:rsidR="00C0578D" w:rsidRPr="003F71DE" w:rsidRDefault="00C0578D" w:rsidP="00D154E5">
      <w:pPr>
        <w:shd w:val="clear" w:color="auto" w:fill="FFFFFF"/>
        <w:spacing w:after="0" w:line="240" w:lineRule="auto"/>
        <w:ind w:right="1" w:firstLine="720"/>
        <w:jc w:val="both"/>
        <w:rPr>
          <w:b/>
          <w:sz w:val="28"/>
          <w:szCs w:val="22"/>
          <w:lang w:val="kk-KZ"/>
        </w:rPr>
      </w:pPr>
      <w:r w:rsidRPr="003F71DE">
        <w:rPr>
          <w:b/>
          <w:sz w:val="28"/>
          <w:szCs w:val="22"/>
          <w:lang w:val="kk-KZ"/>
        </w:rPr>
        <w:t xml:space="preserve">Жоспар </w:t>
      </w:r>
    </w:p>
    <w:p w:rsidR="00C0578D" w:rsidRPr="00D95663" w:rsidRDefault="00C0578D" w:rsidP="00D154E5">
      <w:pPr>
        <w:pStyle w:val="a3"/>
        <w:numPr>
          <w:ilvl w:val="0"/>
          <w:numId w:val="1"/>
        </w:numPr>
        <w:shd w:val="clear" w:color="auto" w:fill="FFFFFF"/>
        <w:spacing w:after="0" w:line="240" w:lineRule="auto"/>
        <w:ind w:right="1"/>
        <w:jc w:val="both"/>
        <w:rPr>
          <w:sz w:val="28"/>
          <w:szCs w:val="22"/>
          <w:lang w:val="kk-KZ"/>
        </w:rPr>
      </w:pPr>
      <w:r w:rsidRPr="00D95663">
        <w:rPr>
          <w:sz w:val="28"/>
          <w:szCs w:val="22"/>
          <w:lang w:val="kk-KZ"/>
        </w:rPr>
        <w:t>Ғылыми таным туралы  түсінік</w:t>
      </w:r>
    </w:p>
    <w:p w:rsidR="00C0578D" w:rsidRPr="00D95663" w:rsidRDefault="00C0578D" w:rsidP="00D154E5">
      <w:pPr>
        <w:shd w:val="clear" w:color="auto" w:fill="FFFFFF"/>
        <w:spacing w:after="0" w:line="240" w:lineRule="auto"/>
        <w:ind w:right="1" w:firstLine="720"/>
        <w:jc w:val="both"/>
        <w:rPr>
          <w:sz w:val="28"/>
          <w:szCs w:val="22"/>
          <w:lang w:val="kk-KZ"/>
        </w:rPr>
      </w:pPr>
    </w:p>
    <w:p w:rsidR="00C0578D" w:rsidRPr="00C03CD3" w:rsidRDefault="00C0578D" w:rsidP="00D154E5">
      <w:pPr>
        <w:pStyle w:val="a3"/>
        <w:numPr>
          <w:ilvl w:val="0"/>
          <w:numId w:val="2"/>
        </w:numPr>
        <w:shd w:val="clear" w:color="auto" w:fill="FFFFFF"/>
        <w:spacing w:after="0" w:line="240" w:lineRule="auto"/>
        <w:ind w:right="1"/>
        <w:jc w:val="both"/>
        <w:rPr>
          <w:b/>
          <w:sz w:val="28"/>
          <w:szCs w:val="22"/>
          <w:lang w:val="kk-KZ"/>
        </w:rPr>
      </w:pPr>
      <w:r w:rsidRPr="00C03CD3">
        <w:rPr>
          <w:b/>
          <w:sz w:val="28"/>
          <w:szCs w:val="22"/>
          <w:lang w:val="kk-KZ"/>
        </w:rPr>
        <w:t>Ғылыми таным туралы  түсінік</w:t>
      </w:r>
    </w:p>
    <w:p w:rsidR="00BE7D49" w:rsidRPr="00D95663" w:rsidRDefault="00C0578D" w:rsidP="00D154E5">
      <w:pPr>
        <w:shd w:val="clear" w:color="auto" w:fill="FFFFFF"/>
        <w:spacing w:after="0" w:line="240" w:lineRule="auto"/>
        <w:ind w:right="1" w:firstLine="720"/>
        <w:jc w:val="both"/>
        <w:rPr>
          <w:sz w:val="28"/>
          <w:szCs w:val="22"/>
          <w:lang w:val="kk-KZ"/>
        </w:rPr>
      </w:pPr>
      <w:r w:rsidRPr="00D95663">
        <w:rPr>
          <w:sz w:val="28"/>
          <w:szCs w:val="22"/>
          <w:lang w:val="kk-KZ"/>
        </w:rPr>
        <w:t>Білім – шындықты танудың, оның адам санасында дұрыс бейнеленуінің тәжірибеде тексерілген нәтижесі.</w:t>
      </w:r>
      <w:r w:rsidR="00EE2A60">
        <w:rPr>
          <w:sz w:val="28"/>
          <w:szCs w:val="22"/>
          <w:lang w:val="kk-KZ"/>
        </w:rPr>
        <w:t xml:space="preserve"> </w:t>
      </w:r>
      <w:r w:rsidRPr="00D95663">
        <w:rPr>
          <w:sz w:val="28"/>
          <w:szCs w:val="22"/>
          <w:lang w:val="kk-KZ"/>
        </w:rPr>
        <w:t>Білімнің негізгі қызметі – табиғат, қоғам және ойлау заңдылықтары туралы әрқилы пікірлерді жалпылау.</w:t>
      </w:r>
    </w:p>
    <w:p w:rsidR="00C0578D" w:rsidRPr="00D95663" w:rsidRDefault="00C0578D" w:rsidP="00D154E5">
      <w:pPr>
        <w:shd w:val="clear" w:color="auto" w:fill="FFFFFF"/>
        <w:spacing w:after="0" w:line="240" w:lineRule="auto"/>
        <w:ind w:right="1" w:firstLine="720"/>
        <w:jc w:val="both"/>
        <w:rPr>
          <w:sz w:val="28"/>
          <w:szCs w:val="22"/>
          <w:lang w:val="kk-KZ"/>
        </w:rPr>
      </w:pPr>
      <w:r w:rsidRPr="00D95663">
        <w:rPr>
          <w:sz w:val="28"/>
          <w:szCs w:val="22"/>
          <w:lang w:val="kk-KZ"/>
        </w:rPr>
        <w:t>Таным – адам ойының надандықтан білімге қарай қозғалысы. Таным адамның практикалық (өндірістік, қоғамдық және ғылыми) іс-әрекеті процесінде объективті шындықты оның санасында бейнелеуге негізделген. Сонымен, адамның танымдық әрекеті практикамен шартталып, болмысты іс жүзінде меңгеруге бағытталған. Бұл процесс шексіз, өйткені таным диалектикасы объективті шындықтың шексіз күрделілігі мен біздің біліміміздің шектеулілігі арасындағы қайшылықта көрінеді.</w:t>
      </w:r>
    </w:p>
    <w:p w:rsidR="002A05DA" w:rsidRPr="00D95663" w:rsidRDefault="002A05DA" w:rsidP="00D154E5">
      <w:pPr>
        <w:shd w:val="clear" w:color="auto" w:fill="FFFFFF"/>
        <w:spacing w:after="0" w:line="240" w:lineRule="auto"/>
        <w:ind w:right="1" w:firstLine="720"/>
        <w:jc w:val="both"/>
        <w:rPr>
          <w:sz w:val="28"/>
          <w:szCs w:val="22"/>
          <w:lang w:val="kk-KZ"/>
        </w:rPr>
      </w:pPr>
      <w:r w:rsidRPr="00D95663">
        <w:rPr>
          <w:i/>
          <w:sz w:val="28"/>
          <w:szCs w:val="22"/>
          <w:lang w:val="kk-KZ"/>
        </w:rPr>
        <w:t>Танымның басты мақсаты</w:t>
      </w:r>
      <w:r w:rsidRPr="00D95663">
        <w:rPr>
          <w:sz w:val="28"/>
          <w:szCs w:val="22"/>
          <w:lang w:val="kk-KZ"/>
        </w:rPr>
        <w:t xml:space="preserve"> – заңдылықтар мен ілімдер, теориялық ережелер мен қорытындылар түрінде жүзеге асырылатын, практикамен расталған және объективті түрде, бізден тәуелсіз өмір сүретін шынайы білімге қол жеткізу.</w:t>
      </w:r>
    </w:p>
    <w:p w:rsidR="002A05DA" w:rsidRPr="00D95663" w:rsidRDefault="002A05DA" w:rsidP="00D154E5">
      <w:pPr>
        <w:shd w:val="clear" w:color="auto" w:fill="FFFFFF"/>
        <w:spacing w:after="0" w:line="240" w:lineRule="auto"/>
        <w:ind w:right="1" w:firstLine="720"/>
        <w:jc w:val="both"/>
        <w:rPr>
          <w:sz w:val="28"/>
          <w:szCs w:val="22"/>
          <w:lang w:val="kk-KZ"/>
        </w:rPr>
      </w:pPr>
      <w:r w:rsidRPr="00D95663">
        <w:rPr>
          <w:sz w:val="28"/>
          <w:szCs w:val="22"/>
          <w:lang w:val="kk-KZ"/>
        </w:rPr>
        <w:t>Білім салыстырмалы немесе абсолютті болуы мүмкін.</w:t>
      </w:r>
    </w:p>
    <w:p w:rsidR="00C0578D" w:rsidRPr="00D95663" w:rsidRDefault="002A05DA" w:rsidP="00D154E5">
      <w:pPr>
        <w:shd w:val="clear" w:color="auto" w:fill="FFFFFF"/>
        <w:spacing w:after="0" w:line="240" w:lineRule="auto"/>
        <w:ind w:right="1" w:firstLine="720"/>
        <w:jc w:val="both"/>
        <w:rPr>
          <w:sz w:val="28"/>
          <w:szCs w:val="22"/>
          <w:lang w:val="kk-KZ"/>
        </w:rPr>
      </w:pPr>
      <w:r w:rsidRPr="00EE2A60">
        <w:rPr>
          <w:i/>
          <w:sz w:val="28"/>
          <w:szCs w:val="22"/>
          <w:lang w:val="kk-KZ"/>
        </w:rPr>
        <w:t xml:space="preserve"> Салыстырмалы білім</w:t>
      </w:r>
      <w:r w:rsidRPr="00D95663">
        <w:rPr>
          <w:sz w:val="28"/>
          <w:szCs w:val="22"/>
          <w:lang w:val="kk-KZ"/>
        </w:rPr>
        <w:t xml:space="preserve"> - бұл үлгінің объектімен толық емес сәйкестігі бар шындықтың көрінісі.</w:t>
      </w:r>
    </w:p>
    <w:p w:rsidR="00C0578D" w:rsidRPr="00D95663" w:rsidRDefault="002A05DA" w:rsidP="00D154E5">
      <w:pPr>
        <w:shd w:val="clear" w:color="auto" w:fill="FFFFFF"/>
        <w:spacing w:after="0" w:line="240" w:lineRule="auto"/>
        <w:ind w:right="1" w:firstLine="720"/>
        <w:jc w:val="both"/>
        <w:rPr>
          <w:sz w:val="28"/>
          <w:szCs w:val="22"/>
          <w:lang w:val="kk-KZ"/>
        </w:rPr>
      </w:pPr>
      <w:r w:rsidRPr="00535B10">
        <w:rPr>
          <w:i/>
          <w:sz w:val="28"/>
          <w:szCs w:val="22"/>
          <w:lang w:val="kk-KZ"/>
        </w:rPr>
        <w:t>Абсолютті білім</w:t>
      </w:r>
      <w:r w:rsidRPr="00D95663">
        <w:rPr>
          <w:sz w:val="28"/>
          <w:szCs w:val="22"/>
          <w:lang w:val="kk-KZ"/>
        </w:rPr>
        <w:t xml:space="preserve"> - бұл үлгі мен объект арасындағы абсолютті сәйкестікті қамтамасыз ететін объект туралы жалпыланған идеялардың толық қайталануы.</w:t>
      </w:r>
    </w:p>
    <w:p w:rsidR="002A05DA" w:rsidRPr="00D95663" w:rsidRDefault="002A05DA" w:rsidP="00D154E5">
      <w:pPr>
        <w:shd w:val="clear" w:color="auto" w:fill="FFFFFF"/>
        <w:spacing w:after="0" w:line="240" w:lineRule="auto"/>
        <w:ind w:right="1" w:firstLine="720"/>
        <w:jc w:val="both"/>
        <w:rPr>
          <w:i/>
          <w:sz w:val="28"/>
          <w:szCs w:val="22"/>
          <w:lang w:val="kk-KZ"/>
        </w:rPr>
      </w:pPr>
      <w:r w:rsidRPr="00D95663">
        <w:rPr>
          <w:sz w:val="28"/>
          <w:szCs w:val="22"/>
          <w:lang w:val="kk-KZ"/>
        </w:rPr>
        <w:t xml:space="preserve">Білімнің екі түрі бар: </w:t>
      </w:r>
      <w:r w:rsidRPr="00D95663">
        <w:rPr>
          <w:i/>
          <w:sz w:val="28"/>
          <w:szCs w:val="22"/>
          <w:lang w:val="kk-KZ"/>
        </w:rPr>
        <w:t>сезімдік және рационалды.</w:t>
      </w:r>
    </w:p>
    <w:p w:rsidR="002A05DA" w:rsidRPr="00D95663" w:rsidRDefault="000527AA" w:rsidP="00D154E5">
      <w:pPr>
        <w:shd w:val="clear" w:color="auto" w:fill="FFFFFF"/>
        <w:spacing w:after="0" w:line="240" w:lineRule="auto"/>
        <w:ind w:right="1" w:firstLine="720"/>
        <w:jc w:val="both"/>
        <w:rPr>
          <w:sz w:val="28"/>
          <w:szCs w:val="22"/>
          <w:lang w:val="kk-KZ"/>
        </w:rPr>
      </w:pPr>
      <w:r w:rsidRPr="00D95663">
        <w:rPr>
          <w:sz w:val="28"/>
          <w:szCs w:val="22"/>
          <w:lang w:val="kk-KZ"/>
        </w:rPr>
        <w:t xml:space="preserve">Сезімдік </w:t>
      </w:r>
      <w:r w:rsidR="002A05DA" w:rsidRPr="00D95663">
        <w:rPr>
          <w:sz w:val="28"/>
          <w:szCs w:val="22"/>
          <w:lang w:val="kk-KZ"/>
        </w:rPr>
        <w:t xml:space="preserve"> таным – адамның қоршаған ортамен тікелей байланысының салдары. Ол сезімдік білім элементтері, яғни қабылдау, түйсік, бейнелеу және елестету арқылы көрінеді.</w:t>
      </w:r>
    </w:p>
    <w:p w:rsidR="002A05DA" w:rsidRPr="00D95663" w:rsidRDefault="002A05DA" w:rsidP="00D154E5">
      <w:pPr>
        <w:shd w:val="clear" w:color="auto" w:fill="FFFFFF"/>
        <w:spacing w:after="0" w:line="240" w:lineRule="auto"/>
        <w:ind w:right="1" w:firstLine="720"/>
        <w:jc w:val="both"/>
        <w:rPr>
          <w:sz w:val="28"/>
          <w:szCs w:val="22"/>
          <w:lang w:val="kk-KZ"/>
        </w:rPr>
      </w:pPr>
      <w:r w:rsidRPr="00D95663">
        <w:rPr>
          <w:sz w:val="28"/>
          <w:szCs w:val="22"/>
          <w:lang w:val="kk-KZ"/>
        </w:rPr>
        <w:t xml:space="preserve">Қабылдау – белгілі бір уақыт аралығында оның сезім мүшелерімен қабылданатын заттың немесе құбылыстың қасиеттерін тұтастай адам миының </w:t>
      </w:r>
      <w:r w:rsidRPr="00D95663">
        <w:rPr>
          <w:sz w:val="28"/>
          <w:szCs w:val="22"/>
          <w:lang w:val="kk-KZ"/>
        </w:rPr>
        <w:lastRenderedPageBreak/>
        <w:t>бейнелеуі. Қабылдау заттың немесе құбылыстың бастапқы сезімдік бейнесін береді.</w:t>
      </w:r>
    </w:p>
    <w:p w:rsidR="002A05DA" w:rsidRPr="00D95663" w:rsidRDefault="002A05DA" w:rsidP="00D154E5">
      <w:pPr>
        <w:shd w:val="clear" w:color="auto" w:fill="FFFFFF"/>
        <w:spacing w:after="0" w:line="240" w:lineRule="auto"/>
        <w:ind w:right="1" w:firstLine="720"/>
        <w:jc w:val="both"/>
        <w:rPr>
          <w:sz w:val="28"/>
          <w:szCs w:val="22"/>
          <w:lang w:val="kk-KZ"/>
        </w:rPr>
      </w:pPr>
      <w:r w:rsidRPr="00D95663">
        <w:rPr>
          <w:sz w:val="28"/>
          <w:szCs w:val="22"/>
          <w:lang w:val="kk-KZ"/>
        </w:rPr>
        <w:t>Сезім дегеніміз – объективті дүниенің затының немесе құбылысының оның сезім мүшелерімен қабылданатын әртүрлі қасиеттерінің адам миының бейнеленуі.</w:t>
      </w:r>
    </w:p>
    <w:p w:rsidR="002A05DA" w:rsidRPr="00D95663" w:rsidRDefault="002A05DA" w:rsidP="00D154E5">
      <w:pPr>
        <w:shd w:val="clear" w:color="auto" w:fill="FFFFFF"/>
        <w:spacing w:after="0" w:line="240" w:lineRule="auto"/>
        <w:ind w:right="1" w:firstLine="720"/>
        <w:jc w:val="both"/>
        <w:rPr>
          <w:sz w:val="28"/>
          <w:szCs w:val="22"/>
          <w:lang w:val="kk-KZ"/>
        </w:rPr>
      </w:pPr>
      <w:r w:rsidRPr="00D95663">
        <w:rPr>
          <w:sz w:val="28"/>
          <w:szCs w:val="22"/>
          <w:lang w:val="kk-KZ"/>
        </w:rPr>
        <w:t>Қиял – адам миындағы алуан түрлі идеялардың түрленуі және олардың үйлесуі бейнелердің тұтас суретіне айналуы.</w:t>
      </w:r>
    </w:p>
    <w:p w:rsidR="00C0578D" w:rsidRPr="00D95663" w:rsidRDefault="006B28AB" w:rsidP="00D154E5">
      <w:pPr>
        <w:shd w:val="clear" w:color="auto" w:fill="FFFFFF"/>
        <w:spacing w:after="0" w:line="240" w:lineRule="auto"/>
        <w:ind w:right="1" w:firstLine="720"/>
        <w:jc w:val="both"/>
        <w:rPr>
          <w:sz w:val="28"/>
          <w:szCs w:val="22"/>
          <w:lang w:val="kk-KZ"/>
        </w:rPr>
      </w:pPr>
      <w:r w:rsidRPr="00D95663">
        <w:rPr>
          <w:sz w:val="28"/>
          <w:szCs w:val="22"/>
          <w:lang w:val="kk-KZ"/>
        </w:rPr>
        <w:t>Бейнелеу – белгілі бір уақытта адамның сезім мүшелеріне әсер етпейтін, бірақ міндетті түрде ертерек әрекет еткен заттың немесе құбылыстың екінші реттік бейнесі.</w:t>
      </w:r>
    </w:p>
    <w:p w:rsidR="00C0578D" w:rsidRPr="00D95663" w:rsidRDefault="006B28AB" w:rsidP="00D154E5">
      <w:pPr>
        <w:shd w:val="clear" w:color="auto" w:fill="FFFFFF"/>
        <w:spacing w:after="0" w:line="240" w:lineRule="auto"/>
        <w:ind w:right="1" w:firstLine="720"/>
        <w:jc w:val="both"/>
        <w:rPr>
          <w:sz w:val="28"/>
          <w:szCs w:val="22"/>
          <w:lang w:val="kk-KZ"/>
        </w:rPr>
      </w:pPr>
      <w:r w:rsidRPr="00D95663">
        <w:rPr>
          <w:sz w:val="28"/>
          <w:szCs w:val="22"/>
          <w:lang w:val="kk-KZ"/>
        </w:rPr>
        <w:t xml:space="preserve">Рационалды білім – маңызды қасиеттердің, себеп-салдарлық байланыстардың адам миындағы делдалдық және жалпыланған бейнеленуі және заттар мен құбылыстар арасындағы тұрақты байланыстар. Ол </w:t>
      </w:r>
      <w:r w:rsidRPr="00D95663">
        <w:rPr>
          <w:i/>
          <w:sz w:val="28"/>
          <w:szCs w:val="22"/>
          <w:lang w:val="kk-KZ"/>
        </w:rPr>
        <w:t>сезімдік</w:t>
      </w:r>
      <w:r w:rsidRPr="00D95663">
        <w:rPr>
          <w:sz w:val="28"/>
          <w:szCs w:val="22"/>
          <w:lang w:val="kk-KZ"/>
        </w:rPr>
        <w:t xml:space="preserve"> танымды толықтырады және болжайды, жүріп жатқан процестердің мәнін түсінуге ықпал етеді, олардың даму заңдылықтарын ашады. Рационалды білімнің формасы – адамның абстрактылы ойлауы, логикалық пайымдауы. Құрылымдық элементтер – ұғымдар, пайымдаулар, қорытындылар.</w:t>
      </w:r>
    </w:p>
    <w:p w:rsidR="006B28AB" w:rsidRPr="00D95663" w:rsidRDefault="006B28AB" w:rsidP="00D154E5">
      <w:pPr>
        <w:shd w:val="clear" w:color="auto" w:fill="FFFFFF"/>
        <w:spacing w:after="0" w:line="240" w:lineRule="auto"/>
        <w:ind w:right="1" w:firstLine="720"/>
        <w:jc w:val="both"/>
        <w:rPr>
          <w:sz w:val="28"/>
          <w:szCs w:val="28"/>
          <w:lang w:val="kk-KZ"/>
        </w:rPr>
      </w:pPr>
      <w:r w:rsidRPr="00D95663">
        <w:rPr>
          <w:sz w:val="28"/>
          <w:szCs w:val="28"/>
          <w:lang w:val="kk-KZ"/>
        </w:rPr>
        <w:t>Ұғым дегеніміз - заттың немесе құбылыстың қажетті және маңызды белгілерін көрсететін ой. Ұғымдар дара, жалпы, дерексіз, нақты, салыстырмалы.</w:t>
      </w:r>
      <w:r w:rsidR="00535B10">
        <w:rPr>
          <w:sz w:val="28"/>
          <w:szCs w:val="28"/>
          <w:lang w:val="kk-KZ"/>
        </w:rPr>
        <w:t xml:space="preserve"> </w:t>
      </w:r>
      <w:r w:rsidRPr="00D95663">
        <w:rPr>
          <w:sz w:val="28"/>
          <w:szCs w:val="28"/>
          <w:lang w:val="kk-KZ"/>
        </w:rPr>
        <w:t>Жалпы ұғымдар белгілі бір заттардың немесе құбылыстардың жиынтығымен байланысты, жекелер тек біреуіне ғана қатысты.</w:t>
      </w:r>
    </w:p>
    <w:p w:rsidR="006B28AB" w:rsidRPr="00D95663" w:rsidRDefault="006B28AB" w:rsidP="00D154E5">
      <w:pPr>
        <w:shd w:val="clear" w:color="auto" w:fill="FFFFFF"/>
        <w:spacing w:after="0" w:line="240" w:lineRule="auto"/>
        <w:ind w:right="1" w:firstLine="720"/>
        <w:jc w:val="both"/>
        <w:rPr>
          <w:sz w:val="28"/>
          <w:szCs w:val="28"/>
          <w:lang w:val="kk-KZ"/>
        </w:rPr>
      </w:pPr>
      <w:r w:rsidRPr="00D95663">
        <w:rPr>
          <w:sz w:val="28"/>
          <w:szCs w:val="28"/>
          <w:lang w:val="kk-KZ"/>
        </w:rPr>
        <w:t>Арнайы ұғымдар белгілі бір заттарға немесе құбылыстарға қатысты.</w:t>
      </w:r>
    </w:p>
    <w:p w:rsidR="00C0578D" w:rsidRPr="00D95663" w:rsidRDefault="006B28AB" w:rsidP="00D154E5">
      <w:pPr>
        <w:shd w:val="clear" w:color="auto" w:fill="FFFFFF"/>
        <w:spacing w:after="0" w:line="240" w:lineRule="auto"/>
        <w:ind w:right="1" w:firstLine="720"/>
        <w:jc w:val="both"/>
        <w:rPr>
          <w:sz w:val="28"/>
          <w:szCs w:val="28"/>
          <w:lang w:val="kk-KZ"/>
        </w:rPr>
      </w:pPr>
      <w:r w:rsidRPr="00D95663">
        <w:rPr>
          <w:sz w:val="28"/>
          <w:szCs w:val="28"/>
          <w:lang w:val="kk-KZ"/>
        </w:rPr>
        <w:t>Абстрактылы – заттың немесе құбылыстың жеке белгілеріне. Салыстырмалы – әрқашан жұппен беріледі. Абсолютті – жұптық қатынастарды қамтымайды.</w:t>
      </w:r>
    </w:p>
    <w:p w:rsidR="00937BBD" w:rsidRPr="00D95663" w:rsidRDefault="00937BBD" w:rsidP="00D154E5">
      <w:pPr>
        <w:shd w:val="clear" w:color="auto" w:fill="FFFFFF"/>
        <w:spacing w:after="0" w:line="240" w:lineRule="auto"/>
        <w:ind w:right="1" w:firstLine="720"/>
        <w:jc w:val="both"/>
        <w:rPr>
          <w:sz w:val="28"/>
          <w:szCs w:val="28"/>
          <w:lang w:val="kk-KZ"/>
        </w:rPr>
      </w:pPr>
      <w:r w:rsidRPr="00D95663">
        <w:rPr>
          <w:sz w:val="28"/>
          <w:szCs w:val="28"/>
          <w:lang w:val="kk-KZ"/>
        </w:rPr>
        <w:t>Үкім</w:t>
      </w:r>
      <w:r w:rsidR="00A74901" w:rsidRPr="00D95663">
        <w:rPr>
          <w:sz w:val="28"/>
          <w:szCs w:val="28"/>
          <w:lang w:val="kk-KZ"/>
        </w:rPr>
        <w:t xml:space="preserve"> (</w:t>
      </w:r>
      <w:r w:rsidR="00A74901" w:rsidRPr="00D95663">
        <w:rPr>
          <w:lang w:val="kk-KZ"/>
        </w:rPr>
        <w:t>Суждение</w:t>
      </w:r>
      <w:r w:rsidR="00A74901" w:rsidRPr="00D95663">
        <w:rPr>
          <w:sz w:val="28"/>
          <w:szCs w:val="28"/>
          <w:lang w:val="kk-KZ"/>
        </w:rPr>
        <w:t>)</w:t>
      </w:r>
      <w:r w:rsidRPr="00D95663">
        <w:rPr>
          <w:sz w:val="28"/>
          <w:szCs w:val="28"/>
          <w:lang w:val="kk-KZ"/>
        </w:rPr>
        <w:t xml:space="preserve"> – ұғымдардың байланысы арқылы бір нәрсені бекіту немесе теріске шығаруды қамтитын ой.</w:t>
      </w:r>
    </w:p>
    <w:p w:rsidR="00BE7D49" w:rsidRPr="00D95663" w:rsidRDefault="00937BBD" w:rsidP="00D154E5">
      <w:pPr>
        <w:shd w:val="clear" w:color="auto" w:fill="FFFFFF"/>
        <w:spacing w:after="0" w:line="240" w:lineRule="auto"/>
        <w:ind w:right="1" w:firstLine="720"/>
        <w:jc w:val="both"/>
        <w:rPr>
          <w:sz w:val="28"/>
          <w:szCs w:val="28"/>
          <w:lang w:val="kk-KZ"/>
        </w:rPr>
      </w:pPr>
      <w:r w:rsidRPr="00D95663">
        <w:rPr>
          <w:sz w:val="28"/>
          <w:szCs w:val="28"/>
          <w:lang w:val="kk-KZ"/>
        </w:rPr>
        <w:t>Үкімдер бекіту және теріс, жалпы және жеке, шартты және бөлшектеу болып табылады.</w:t>
      </w:r>
    </w:p>
    <w:p w:rsidR="00937BBD" w:rsidRPr="00D95663" w:rsidRDefault="00937BBD" w:rsidP="00D154E5">
      <w:pPr>
        <w:shd w:val="clear" w:color="auto" w:fill="FFFFFF"/>
        <w:spacing w:after="0" w:line="240" w:lineRule="auto"/>
        <w:ind w:right="1" w:firstLine="720"/>
        <w:jc w:val="both"/>
        <w:rPr>
          <w:sz w:val="28"/>
          <w:szCs w:val="28"/>
          <w:lang w:val="kk-KZ"/>
        </w:rPr>
      </w:pPr>
      <w:r w:rsidRPr="00D95663">
        <w:rPr>
          <w:sz w:val="28"/>
          <w:szCs w:val="28"/>
          <w:lang w:val="kk-KZ"/>
        </w:rPr>
        <w:t>Қорытынды – бұл екі немесе одан да көп ұсыныстардың тізбегін байланыстыратын, нәтижесінде жаңа ұсыныс туатын ойлау процесі. Қорытынды – ойлаудан практикалық әрекеттерге көшуге мүмкіндік беретін қорытынды. Тікелей қорытындыларда бір пайымдаудан екіншісіне ауысады.</w:t>
      </w:r>
    </w:p>
    <w:p w:rsidR="00CB6274" w:rsidRPr="00D95663" w:rsidRDefault="00CB6274" w:rsidP="00D154E5">
      <w:pPr>
        <w:shd w:val="clear" w:color="auto" w:fill="FFFFFF"/>
        <w:spacing w:after="0" w:line="240" w:lineRule="auto"/>
        <w:ind w:right="1" w:firstLine="720"/>
        <w:jc w:val="both"/>
        <w:rPr>
          <w:sz w:val="28"/>
          <w:szCs w:val="28"/>
          <w:lang w:val="kk-KZ"/>
        </w:rPr>
      </w:pPr>
      <w:r w:rsidRPr="00D95663">
        <w:rPr>
          <w:sz w:val="28"/>
          <w:szCs w:val="28"/>
          <w:lang w:val="kk-KZ"/>
        </w:rPr>
        <w:t>Жанама тұжырымдарда бір пайымдаудан екіншісіне көшу үшінші пайымдау арқылы жүзеге асады.</w:t>
      </w:r>
    </w:p>
    <w:p w:rsidR="00CB6274" w:rsidRPr="00D95663" w:rsidRDefault="00CB6274" w:rsidP="00D154E5">
      <w:pPr>
        <w:shd w:val="clear" w:color="auto" w:fill="FFFFFF"/>
        <w:spacing w:after="0" w:line="240" w:lineRule="auto"/>
        <w:ind w:right="1" w:firstLine="720"/>
        <w:jc w:val="both"/>
        <w:rPr>
          <w:sz w:val="28"/>
          <w:szCs w:val="28"/>
          <w:lang w:val="kk-KZ"/>
        </w:rPr>
      </w:pPr>
      <w:r w:rsidRPr="00D95663">
        <w:rPr>
          <w:sz w:val="28"/>
          <w:szCs w:val="28"/>
          <w:lang w:val="kk-KZ"/>
        </w:rPr>
        <w:t>Таным процесі ғылыми идеядан гипотезаға өтіп, кейін заңға немесе теорияға айналады.</w:t>
      </w:r>
    </w:p>
    <w:p w:rsidR="00937BBD" w:rsidRPr="00D95663" w:rsidRDefault="00FE263A" w:rsidP="00D154E5">
      <w:pPr>
        <w:shd w:val="clear" w:color="auto" w:fill="FFFFFF"/>
        <w:spacing w:after="0" w:line="240" w:lineRule="auto"/>
        <w:ind w:right="1" w:firstLine="720"/>
        <w:jc w:val="both"/>
        <w:rPr>
          <w:sz w:val="28"/>
          <w:szCs w:val="28"/>
          <w:lang w:val="kk-KZ"/>
        </w:rPr>
      </w:pPr>
      <w:r w:rsidRPr="00D95663">
        <w:rPr>
          <w:i/>
          <w:sz w:val="28"/>
          <w:szCs w:val="28"/>
          <w:lang w:val="kk-KZ"/>
        </w:rPr>
        <w:t>Ғылыми идея дегеніміз</w:t>
      </w:r>
      <w:r w:rsidRPr="00D95663">
        <w:rPr>
          <w:sz w:val="28"/>
          <w:szCs w:val="28"/>
          <w:lang w:val="kk-KZ"/>
        </w:rPr>
        <w:t xml:space="preserve"> – аралық дәлелдерсіз құбылыстың интуитивті түсіндірмесі және байланыстардың барлық жиынтығын білу, оның негізінде қорытынды жасалады.</w:t>
      </w:r>
      <w:r w:rsidRPr="00D95663">
        <w:rPr>
          <w:lang w:val="kk-KZ"/>
        </w:rPr>
        <w:t xml:space="preserve"> </w:t>
      </w:r>
      <w:r w:rsidRPr="00D95663">
        <w:rPr>
          <w:sz w:val="28"/>
          <w:szCs w:val="28"/>
          <w:lang w:val="kk-KZ"/>
        </w:rPr>
        <w:t>Идея кез келген құбылыстың бұрын байқалмаған заңдылықтарын ашуға көмектеседі. Ол біз туралы бұрыннан білетін нәрсеге негізделген.</w:t>
      </w:r>
    </w:p>
    <w:p w:rsidR="007F1E8A" w:rsidRPr="00D95663" w:rsidRDefault="007F1E8A" w:rsidP="00D154E5">
      <w:pPr>
        <w:shd w:val="clear" w:color="auto" w:fill="FFFFFF"/>
        <w:spacing w:after="0" w:line="240" w:lineRule="auto"/>
        <w:ind w:right="1" w:firstLine="720"/>
        <w:jc w:val="both"/>
        <w:rPr>
          <w:sz w:val="28"/>
          <w:szCs w:val="28"/>
          <w:lang w:val="kk-KZ"/>
        </w:rPr>
      </w:pPr>
      <w:r w:rsidRPr="00D95663">
        <w:rPr>
          <w:i/>
          <w:sz w:val="28"/>
          <w:szCs w:val="28"/>
          <w:lang w:val="kk-KZ"/>
        </w:rPr>
        <w:t>Гипотеза</w:t>
      </w:r>
      <w:r w:rsidRPr="00D95663">
        <w:rPr>
          <w:sz w:val="28"/>
          <w:szCs w:val="28"/>
          <w:lang w:val="kk-KZ"/>
        </w:rPr>
        <w:t xml:space="preserve"> (грек тілінен гипотеза – негіз, болжам) – бұл әсерді тудыратын себеп туралы болжам. Гипотеза әрқашан болжамға негізделеді, оның сенімділігі ғылым мен техниканың белгілі деңгейінде дәлелденбейді.</w:t>
      </w:r>
    </w:p>
    <w:p w:rsidR="007F1E8A" w:rsidRPr="00D95663" w:rsidRDefault="007F1E8A" w:rsidP="00D154E5">
      <w:pPr>
        <w:shd w:val="clear" w:color="auto" w:fill="FFFFFF"/>
        <w:spacing w:after="0" w:line="240" w:lineRule="auto"/>
        <w:ind w:right="1" w:firstLine="720"/>
        <w:jc w:val="both"/>
        <w:rPr>
          <w:sz w:val="28"/>
          <w:szCs w:val="28"/>
          <w:lang w:val="kk-KZ"/>
        </w:rPr>
      </w:pPr>
      <w:r w:rsidRPr="00D95663">
        <w:rPr>
          <w:sz w:val="28"/>
          <w:szCs w:val="28"/>
          <w:lang w:val="kk-KZ"/>
        </w:rPr>
        <w:lastRenderedPageBreak/>
        <w:t>Гипотеза әрқашан белгілі фактілерден асып түседі және теориялық немесе эксперименттік зерттеулердің жетекші күші болып табылады. Кез келген гипотеза мұқият тексеруден өтеді, нәтижесінде олар оның ешқайсысына қайшы келмейтініне сенімді болады.</w:t>
      </w:r>
    </w:p>
    <w:p w:rsidR="00C03CD3" w:rsidRDefault="00C03CD3" w:rsidP="00D154E5">
      <w:pPr>
        <w:shd w:val="clear" w:color="auto" w:fill="FFFFFF"/>
        <w:spacing w:after="0" w:line="240" w:lineRule="auto"/>
        <w:ind w:right="1" w:firstLine="720"/>
        <w:jc w:val="both"/>
        <w:rPr>
          <w:sz w:val="28"/>
          <w:szCs w:val="28"/>
          <w:lang w:val="kk-KZ"/>
        </w:rPr>
      </w:pPr>
      <w:r w:rsidRPr="00D95663">
        <w:rPr>
          <w:sz w:val="28"/>
          <w:szCs w:val="28"/>
          <w:lang w:val="kk-KZ"/>
        </w:rPr>
        <w:t>Б</w:t>
      </w:r>
      <w:r w:rsidR="007F1E8A" w:rsidRPr="00D95663">
        <w:rPr>
          <w:sz w:val="28"/>
          <w:szCs w:val="28"/>
          <w:lang w:val="kk-KZ"/>
        </w:rPr>
        <w:t>асқа</w:t>
      </w:r>
      <w:r>
        <w:rPr>
          <w:sz w:val="28"/>
          <w:szCs w:val="28"/>
          <w:lang w:val="kk-KZ"/>
        </w:rPr>
        <w:t xml:space="preserve"> </w:t>
      </w:r>
      <w:r w:rsidR="007F1E8A" w:rsidRPr="00D95663">
        <w:rPr>
          <w:sz w:val="28"/>
          <w:szCs w:val="28"/>
          <w:lang w:val="kk-KZ"/>
        </w:rPr>
        <w:t xml:space="preserve"> да дәлелденген болжамдар және одан туындайтын салдарлар байқалған құбылыстармен сәйкес келеді. </w:t>
      </w:r>
    </w:p>
    <w:p w:rsidR="00937BBD" w:rsidRPr="00D95663" w:rsidRDefault="007F1E8A" w:rsidP="00D154E5">
      <w:pPr>
        <w:shd w:val="clear" w:color="auto" w:fill="FFFFFF"/>
        <w:spacing w:after="0" w:line="240" w:lineRule="auto"/>
        <w:ind w:right="1" w:firstLine="720"/>
        <w:jc w:val="both"/>
        <w:rPr>
          <w:sz w:val="28"/>
          <w:szCs w:val="28"/>
          <w:lang w:val="kk-KZ"/>
        </w:rPr>
      </w:pPr>
      <w:r w:rsidRPr="00D95663">
        <w:rPr>
          <w:sz w:val="28"/>
          <w:szCs w:val="28"/>
          <w:lang w:val="kk-KZ"/>
        </w:rPr>
        <w:t>Өзінің дамуында гипотеза үш негізгі кезеңнен өтеді:</w:t>
      </w:r>
    </w:p>
    <w:p w:rsidR="00597E94" w:rsidRPr="00D95663" w:rsidRDefault="00597E94" w:rsidP="00D154E5">
      <w:pPr>
        <w:shd w:val="clear" w:color="auto" w:fill="FFFFFF"/>
        <w:spacing w:after="0" w:line="240" w:lineRule="auto"/>
        <w:ind w:right="1" w:firstLine="720"/>
        <w:jc w:val="both"/>
        <w:rPr>
          <w:sz w:val="28"/>
          <w:szCs w:val="28"/>
          <w:lang w:val="kk-KZ"/>
        </w:rPr>
      </w:pPr>
      <w:r w:rsidRPr="00D95663">
        <w:rPr>
          <w:sz w:val="28"/>
          <w:szCs w:val="28"/>
          <w:lang w:val="kk-KZ"/>
        </w:rPr>
        <w:t>1) нақты материалдың жинақталуы және оның кейбір жорамалдар негізінде тұжырымы;</w:t>
      </w:r>
    </w:p>
    <w:p w:rsidR="00597E94" w:rsidRPr="00D95663" w:rsidRDefault="00597E94" w:rsidP="00D154E5">
      <w:pPr>
        <w:shd w:val="clear" w:color="auto" w:fill="FFFFFF"/>
        <w:spacing w:after="0" w:line="240" w:lineRule="auto"/>
        <w:ind w:right="1" w:firstLine="720"/>
        <w:jc w:val="both"/>
        <w:rPr>
          <w:sz w:val="28"/>
          <w:szCs w:val="28"/>
          <w:lang w:val="kk-KZ"/>
        </w:rPr>
      </w:pPr>
      <w:r w:rsidRPr="00D95663">
        <w:rPr>
          <w:sz w:val="28"/>
          <w:szCs w:val="28"/>
          <w:lang w:val="kk-KZ"/>
        </w:rPr>
        <w:t>2) жорамалдарды гипотезаға кеңейту;</w:t>
      </w:r>
    </w:p>
    <w:p w:rsidR="00597E94" w:rsidRPr="00D95663" w:rsidRDefault="00597E94" w:rsidP="00D154E5">
      <w:pPr>
        <w:shd w:val="clear" w:color="auto" w:fill="FFFFFF"/>
        <w:spacing w:after="0" w:line="240" w:lineRule="auto"/>
        <w:ind w:right="1" w:firstLine="720"/>
        <w:jc w:val="both"/>
        <w:rPr>
          <w:sz w:val="28"/>
          <w:szCs w:val="28"/>
          <w:lang w:val="kk-KZ"/>
        </w:rPr>
      </w:pPr>
      <w:r w:rsidRPr="00D95663">
        <w:rPr>
          <w:sz w:val="28"/>
          <w:szCs w:val="28"/>
          <w:lang w:val="kk-KZ"/>
        </w:rPr>
        <w:t>3) гипотезаны тексеру және нақтылау.</w:t>
      </w:r>
    </w:p>
    <w:p w:rsidR="001B3D5E" w:rsidRPr="00D95663" w:rsidRDefault="001B3D5E" w:rsidP="00D154E5">
      <w:pPr>
        <w:shd w:val="clear" w:color="auto" w:fill="FFFFFF"/>
        <w:spacing w:after="0" w:line="240" w:lineRule="auto"/>
        <w:ind w:right="1" w:firstLine="720"/>
        <w:jc w:val="both"/>
        <w:rPr>
          <w:sz w:val="28"/>
          <w:szCs w:val="28"/>
          <w:lang w:val="kk-KZ"/>
        </w:rPr>
      </w:pPr>
      <w:r w:rsidRPr="00D95663">
        <w:rPr>
          <w:sz w:val="28"/>
          <w:szCs w:val="28"/>
          <w:lang w:val="kk-KZ"/>
        </w:rPr>
        <w:t>Гипотезаны ұсыну мен тексерудің негізгі ережелері бар:</w:t>
      </w:r>
    </w:p>
    <w:p w:rsidR="001B3D5E" w:rsidRPr="00D95663" w:rsidRDefault="001B3D5E" w:rsidP="00D154E5">
      <w:pPr>
        <w:shd w:val="clear" w:color="auto" w:fill="FFFFFF"/>
        <w:spacing w:after="0" w:line="240" w:lineRule="auto"/>
        <w:ind w:right="1" w:firstLine="720"/>
        <w:jc w:val="both"/>
        <w:rPr>
          <w:sz w:val="28"/>
          <w:szCs w:val="28"/>
          <w:lang w:val="kk-KZ"/>
        </w:rPr>
      </w:pPr>
      <w:r w:rsidRPr="00D95663">
        <w:rPr>
          <w:sz w:val="28"/>
          <w:szCs w:val="28"/>
          <w:lang w:val="kk-KZ"/>
        </w:rPr>
        <w:t>- гипотеза сәйкес болуы немесе оған қатысы бар барлық факторлармен үйлесімді болуы керек;</w:t>
      </w:r>
    </w:p>
    <w:p w:rsidR="001424CB" w:rsidRPr="00D95663" w:rsidRDefault="001424CB" w:rsidP="00D154E5">
      <w:pPr>
        <w:shd w:val="clear" w:color="auto" w:fill="FFFFFF"/>
        <w:spacing w:after="0" w:line="240" w:lineRule="auto"/>
        <w:ind w:right="1" w:firstLine="720"/>
        <w:jc w:val="both"/>
        <w:rPr>
          <w:sz w:val="28"/>
          <w:szCs w:val="28"/>
          <w:lang w:val="kk-KZ"/>
        </w:rPr>
      </w:pPr>
      <w:r w:rsidRPr="00D95663">
        <w:rPr>
          <w:sz w:val="28"/>
          <w:szCs w:val="28"/>
          <w:lang w:val="kk-KZ"/>
        </w:rPr>
        <w:t>- фактілер қатарын түсіндіру үшін алға қойылған көптеген қарама-қарсы гипотезалардың ішінен олардың ең көп санын түсіндіретіні жақсырақ;</w:t>
      </w:r>
    </w:p>
    <w:p w:rsidR="001424CB" w:rsidRPr="00D95663" w:rsidRDefault="001424CB" w:rsidP="00D154E5">
      <w:pPr>
        <w:shd w:val="clear" w:color="auto" w:fill="FFFFFF"/>
        <w:spacing w:after="0" w:line="240" w:lineRule="auto"/>
        <w:ind w:right="1" w:firstLine="720"/>
        <w:jc w:val="both"/>
        <w:rPr>
          <w:sz w:val="28"/>
          <w:szCs w:val="28"/>
          <w:lang w:val="kk-KZ"/>
        </w:rPr>
      </w:pPr>
      <w:r w:rsidRPr="00D95663">
        <w:rPr>
          <w:sz w:val="28"/>
          <w:szCs w:val="28"/>
          <w:lang w:val="kk-KZ"/>
        </w:rPr>
        <w:t>- фактілер тізбегінің байланысын түсіндіру үшін мүмкіндігінше аз әртүрлі гипотезаларды алға қою керек;</w:t>
      </w:r>
    </w:p>
    <w:p w:rsidR="001424CB" w:rsidRPr="00D95663" w:rsidRDefault="001424CB" w:rsidP="00D154E5">
      <w:pPr>
        <w:shd w:val="clear" w:color="auto" w:fill="FFFFFF"/>
        <w:spacing w:after="0" w:line="240" w:lineRule="auto"/>
        <w:ind w:right="1" w:firstLine="720"/>
        <w:jc w:val="both"/>
        <w:rPr>
          <w:sz w:val="28"/>
          <w:szCs w:val="28"/>
          <w:lang w:val="kk-KZ"/>
        </w:rPr>
      </w:pPr>
      <w:r w:rsidRPr="00D95663">
        <w:rPr>
          <w:sz w:val="28"/>
          <w:szCs w:val="28"/>
          <w:lang w:val="kk-KZ"/>
        </w:rPr>
        <w:t>- гипотезаны алға тартқан кезде оның қорытындыларының ықтималдық сипатын білу қажет;</w:t>
      </w:r>
    </w:p>
    <w:p w:rsidR="001424CB" w:rsidRPr="00D95663" w:rsidRDefault="001424CB" w:rsidP="00D154E5">
      <w:pPr>
        <w:shd w:val="clear" w:color="auto" w:fill="FFFFFF"/>
        <w:spacing w:after="0" w:line="240" w:lineRule="auto"/>
        <w:ind w:right="1" w:firstLine="720"/>
        <w:jc w:val="both"/>
        <w:rPr>
          <w:sz w:val="28"/>
          <w:szCs w:val="28"/>
          <w:lang w:val="kk-KZ"/>
        </w:rPr>
      </w:pPr>
      <w:r w:rsidRPr="00D95663">
        <w:rPr>
          <w:sz w:val="28"/>
          <w:szCs w:val="28"/>
          <w:lang w:val="kk-KZ"/>
        </w:rPr>
        <w:t>Бір-біріне қайшы келетін гипотезалар ақиқат бола алмайды. Ерекшелік олар бір объектінің әртүрлі аспектілерін түсіндіретін жағдай болуы мүмкін.</w:t>
      </w:r>
    </w:p>
    <w:p w:rsidR="00107058" w:rsidRPr="00D95663" w:rsidRDefault="00107058" w:rsidP="00D154E5">
      <w:pPr>
        <w:shd w:val="clear" w:color="auto" w:fill="FFFFFF"/>
        <w:spacing w:after="0" w:line="240" w:lineRule="auto"/>
        <w:ind w:right="1" w:firstLine="720"/>
        <w:jc w:val="both"/>
        <w:rPr>
          <w:sz w:val="28"/>
          <w:szCs w:val="28"/>
          <w:lang w:val="kk-KZ"/>
        </w:rPr>
      </w:pPr>
      <w:r w:rsidRPr="00D95663">
        <w:rPr>
          <w:sz w:val="28"/>
          <w:szCs w:val="28"/>
          <w:lang w:val="kk-KZ"/>
        </w:rPr>
        <w:t>Гипотеза бақыланатын фактілерге сәйкес келсе, ол заң немесе теория деп аталады.</w:t>
      </w:r>
    </w:p>
    <w:p w:rsidR="00107058" w:rsidRPr="00D95663" w:rsidRDefault="00107058" w:rsidP="00D154E5">
      <w:pPr>
        <w:shd w:val="clear" w:color="auto" w:fill="FFFFFF"/>
        <w:spacing w:after="0" w:line="240" w:lineRule="auto"/>
        <w:ind w:right="1" w:firstLine="720"/>
        <w:jc w:val="both"/>
        <w:rPr>
          <w:sz w:val="28"/>
          <w:szCs w:val="28"/>
          <w:lang w:val="kk-KZ"/>
        </w:rPr>
      </w:pPr>
      <w:r w:rsidRPr="00D95663">
        <w:rPr>
          <w:sz w:val="28"/>
          <w:szCs w:val="28"/>
          <w:lang w:val="kk-KZ"/>
        </w:rPr>
        <w:t>Заң – табиғат пен қоғамдағы құбылыстар арасындағы қажетті, маңызды, тұрақты, қайталанатын қатынас. Заң белгілі бір түрдегі, таптағы барлық құбылыстарға тән жалпы байланыстар мен қатынастарды көрсетеді. Заң объективті және адамдардың санасына тәуелсіз өмір сүреді.</w:t>
      </w:r>
    </w:p>
    <w:p w:rsidR="00107058" w:rsidRPr="00D95663" w:rsidRDefault="00107058" w:rsidP="00D154E5">
      <w:pPr>
        <w:shd w:val="clear" w:color="auto" w:fill="FFFFFF"/>
        <w:spacing w:after="0" w:line="240" w:lineRule="auto"/>
        <w:ind w:right="1" w:firstLine="720"/>
        <w:jc w:val="both"/>
        <w:rPr>
          <w:sz w:val="28"/>
          <w:szCs w:val="28"/>
          <w:lang w:val="kk-KZ"/>
        </w:rPr>
      </w:pPr>
      <w:r w:rsidRPr="00D95663">
        <w:rPr>
          <w:sz w:val="28"/>
          <w:szCs w:val="28"/>
          <w:lang w:val="kk-KZ"/>
        </w:rPr>
        <w:t>Ғылымның негізгі міндеті – табиғат пен қоғамның өзгеруіне негіз болатын заңдылықтарды білу.</w:t>
      </w:r>
    </w:p>
    <w:p w:rsidR="003F33F5" w:rsidRPr="00D95663" w:rsidRDefault="003F33F5" w:rsidP="00D154E5">
      <w:pPr>
        <w:shd w:val="clear" w:color="auto" w:fill="FFFFFF"/>
        <w:spacing w:after="0" w:line="240" w:lineRule="auto"/>
        <w:ind w:right="1" w:firstLine="720"/>
        <w:jc w:val="both"/>
        <w:rPr>
          <w:sz w:val="28"/>
          <w:szCs w:val="28"/>
          <w:lang w:val="kk-KZ"/>
        </w:rPr>
      </w:pPr>
      <w:r w:rsidRPr="00D95663">
        <w:rPr>
          <w:sz w:val="28"/>
          <w:szCs w:val="28"/>
          <w:lang w:val="kk-KZ"/>
        </w:rPr>
        <w:t>Заңдардың үш негізгі тобы бар:</w:t>
      </w:r>
    </w:p>
    <w:p w:rsidR="003F33F5" w:rsidRPr="00D95663" w:rsidRDefault="003F33F5" w:rsidP="00D154E5">
      <w:pPr>
        <w:shd w:val="clear" w:color="auto" w:fill="FFFFFF"/>
        <w:spacing w:after="0" w:line="240" w:lineRule="auto"/>
        <w:ind w:right="1" w:firstLine="720"/>
        <w:jc w:val="both"/>
        <w:rPr>
          <w:sz w:val="28"/>
          <w:szCs w:val="28"/>
          <w:lang w:val="kk-KZ"/>
        </w:rPr>
      </w:pPr>
      <w:r w:rsidRPr="00D95663">
        <w:rPr>
          <w:sz w:val="28"/>
          <w:szCs w:val="28"/>
          <w:lang w:val="kk-KZ"/>
        </w:rPr>
        <w:t>1) меншікті, немесе жеке (мысалы, механикадағы жылдамдықтарды қосу заңы);</w:t>
      </w:r>
    </w:p>
    <w:p w:rsidR="003F33F5" w:rsidRPr="00D95663" w:rsidRDefault="003F33F5" w:rsidP="00D154E5">
      <w:pPr>
        <w:shd w:val="clear" w:color="auto" w:fill="FFFFFF"/>
        <w:spacing w:after="0" w:line="240" w:lineRule="auto"/>
        <w:ind w:right="1" w:firstLine="720"/>
        <w:jc w:val="both"/>
        <w:rPr>
          <w:sz w:val="28"/>
          <w:szCs w:val="28"/>
          <w:lang w:val="kk-KZ"/>
        </w:rPr>
      </w:pPr>
      <w:r w:rsidRPr="00D95663">
        <w:rPr>
          <w:sz w:val="28"/>
          <w:szCs w:val="28"/>
          <w:lang w:val="kk-KZ"/>
        </w:rPr>
        <w:t>2) үлкен топтарға ортақ құбылыстар (мысалы, энергияның сақталу заңы);</w:t>
      </w:r>
    </w:p>
    <w:p w:rsidR="003F33F5" w:rsidRPr="00D95663" w:rsidRDefault="003F33F5" w:rsidP="00D154E5">
      <w:pPr>
        <w:shd w:val="clear" w:color="auto" w:fill="FFFFFF"/>
        <w:spacing w:after="0" w:line="240" w:lineRule="auto"/>
        <w:ind w:right="1" w:firstLine="720"/>
        <w:jc w:val="both"/>
        <w:rPr>
          <w:sz w:val="28"/>
          <w:szCs w:val="28"/>
          <w:lang w:val="kk-KZ"/>
        </w:rPr>
      </w:pPr>
      <w:r w:rsidRPr="00D95663">
        <w:rPr>
          <w:sz w:val="28"/>
          <w:szCs w:val="28"/>
          <w:lang w:val="kk-KZ"/>
        </w:rPr>
        <w:t>3) жалпы немесе әмбебап (мысалы, диалектика заңдары).</w:t>
      </w:r>
    </w:p>
    <w:p w:rsidR="000534E8" w:rsidRPr="00D95663" w:rsidRDefault="000534E8" w:rsidP="00D154E5">
      <w:pPr>
        <w:shd w:val="clear" w:color="auto" w:fill="FFFFFF"/>
        <w:spacing w:after="0" w:line="240" w:lineRule="auto"/>
        <w:ind w:right="1" w:firstLine="720"/>
        <w:jc w:val="both"/>
        <w:rPr>
          <w:sz w:val="28"/>
          <w:szCs w:val="28"/>
          <w:lang w:val="kk-KZ"/>
        </w:rPr>
      </w:pPr>
      <w:r w:rsidRPr="00D95663">
        <w:rPr>
          <w:sz w:val="28"/>
          <w:szCs w:val="28"/>
          <w:lang w:val="kk-KZ"/>
        </w:rPr>
        <w:t>Заңды дәлелдеу үшін бұрын ақиқат деп танылған және одан логикалық түрде дәлелденетін пайымдаулар шығатын үкімдер қолданылады.</w:t>
      </w:r>
    </w:p>
    <w:p w:rsidR="000534E8" w:rsidRPr="00D95663" w:rsidRDefault="000534E8" w:rsidP="00D154E5">
      <w:pPr>
        <w:shd w:val="clear" w:color="auto" w:fill="FFFFFF"/>
        <w:spacing w:after="0" w:line="240" w:lineRule="auto"/>
        <w:ind w:right="1" w:firstLine="720"/>
        <w:jc w:val="both"/>
        <w:rPr>
          <w:sz w:val="28"/>
          <w:szCs w:val="28"/>
          <w:lang w:val="kk-KZ"/>
        </w:rPr>
      </w:pPr>
      <w:r w:rsidRPr="00D95663">
        <w:rPr>
          <w:sz w:val="28"/>
          <w:szCs w:val="28"/>
          <w:lang w:val="kk-KZ"/>
        </w:rPr>
        <w:t>Кейде таным процесінде қарама-қайшы пікірлерді дәлелдеуге болады. Мұндай жағдайларда парадокстың пайда болуы туралы айтады.</w:t>
      </w:r>
    </w:p>
    <w:p w:rsidR="00937BBD" w:rsidRPr="00D95663" w:rsidRDefault="00F02FA0" w:rsidP="00D154E5">
      <w:pPr>
        <w:shd w:val="clear" w:color="auto" w:fill="FFFFFF"/>
        <w:spacing w:after="0" w:line="240" w:lineRule="auto"/>
        <w:ind w:right="1" w:firstLine="720"/>
        <w:jc w:val="both"/>
        <w:rPr>
          <w:sz w:val="28"/>
          <w:szCs w:val="28"/>
          <w:lang w:val="kk-KZ"/>
        </w:rPr>
      </w:pPr>
      <w:r w:rsidRPr="00D95663">
        <w:rPr>
          <w:sz w:val="28"/>
          <w:szCs w:val="28"/>
          <w:lang w:val="kk-KZ"/>
        </w:rPr>
        <w:t>Парадокс (грек тілінен paradoxos – күтпеген, оғаш; күтпеген, әдеттен тыс, дәстүрден алшақтаған мәлімдеме, пайымдау немесе қорытынды) – сыртқы логикалық дұрыс пайымдаудан туындайтын, бірақ өзара қарама-қайшы тұжырымдарға әкелетін қайшылық</w:t>
      </w:r>
      <w:r w:rsidR="00BF1F6C" w:rsidRPr="00D95663">
        <w:rPr>
          <w:lang w:val="kk-KZ"/>
        </w:rPr>
        <w:t xml:space="preserve"> </w:t>
      </w:r>
      <w:r w:rsidR="00BF1F6C" w:rsidRPr="00D95663">
        <w:rPr>
          <w:sz w:val="28"/>
          <w:szCs w:val="28"/>
          <w:lang w:val="kk-KZ"/>
        </w:rPr>
        <w:t xml:space="preserve">Қазіргі ғылымға тән қасиет оның парадоксальды сипаты болып табылады. Парадокстарды шешу ғылыми теорияларды жетілдіру әдістерінің бірі болып табылады. Парадокстарды </w:t>
      </w:r>
      <w:r w:rsidR="00BF1F6C" w:rsidRPr="00D95663">
        <w:rPr>
          <w:sz w:val="28"/>
          <w:szCs w:val="28"/>
          <w:lang w:val="kk-KZ"/>
        </w:rPr>
        <w:lastRenderedPageBreak/>
        <w:t>шешудің негізгі жолдары білім жүйесіндегі бастапқы пайымдауларды жетілдіру және дәлелдеу логикасындағы қателерді жою болып табылады.</w:t>
      </w:r>
    </w:p>
    <w:p w:rsidR="00350F72" w:rsidRPr="00D95663" w:rsidRDefault="00A6307F" w:rsidP="00D154E5">
      <w:pPr>
        <w:shd w:val="clear" w:color="auto" w:fill="FFFFFF"/>
        <w:spacing w:after="0" w:line="240" w:lineRule="auto"/>
        <w:ind w:right="1" w:firstLine="720"/>
        <w:jc w:val="both"/>
        <w:rPr>
          <w:lang w:val="kk-KZ"/>
        </w:rPr>
      </w:pPr>
      <w:r w:rsidRPr="00D95663">
        <w:rPr>
          <w:sz w:val="28"/>
          <w:szCs w:val="28"/>
          <w:lang w:val="kk-KZ"/>
        </w:rPr>
        <w:t>Зерттеуді жүргізу кезінде дәлелдеу логикасы формальды логика заңдарына бағынады, олардың негізгілері сәйкестік заңы, қайшылық заңы, үшіншіні алып тастау заңы және жеткілікті себеп заңы.</w:t>
      </w:r>
      <w:r w:rsidR="00350F72" w:rsidRPr="00D95663">
        <w:rPr>
          <w:lang w:val="kk-KZ"/>
        </w:rPr>
        <w:t xml:space="preserve"> </w:t>
      </w:r>
    </w:p>
    <w:p w:rsidR="00BF1F6C" w:rsidRPr="00D95663" w:rsidRDefault="00350F72" w:rsidP="00D154E5">
      <w:pPr>
        <w:shd w:val="clear" w:color="auto" w:fill="FFFFFF"/>
        <w:spacing w:after="0" w:line="240" w:lineRule="auto"/>
        <w:ind w:right="1" w:firstLine="720"/>
        <w:jc w:val="both"/>
        <w:rPr>
          <w:sz w:val="28"/>
          <w:szCs w:val="28"/>
          <w:lang w:val="kk-KZ"/>
        </w:rPr>
      </w:pPr>
      <w:r w:rsidRPr="00D95663">
        <w:rPr>
          <w:sz w:val="28"/>
          <w:szCs w:val="28"/>
          <w:lang w:val="kk-KZ"/>
        </w:rPr>
        <w:t>Сәйкестік заңы: бір пайымдау шеңберіндегі зерттеу пәні туралы ойдың көлемі мен мазмұны қатаң түрде анықталып, ол туралы пайымдау процесінде өзгеріссіз қалуы керек. Заң барлық ұғымдар мен пайымдаулардың белгісіздік пен екіұштылықты қоспағанда, бір мағыналы болуын талап етеді.</w:t>
      </w:r>
    </w:p>
    <w:p w:rsidR="008B3F8C" w:rsidRPr="00D95663" w:rsidRDefault="008B3F8C" w:rsidP="00D154E5">
      <w:pPr>
        <w:shd w:val="clear" w:color="auto" w:fill="FFFFFF"/>
        <w:spacing w:after="0" w:line="240" w:lineRule="auto"/>
        <w:ind w:right="1" w:firstLine="720"/>
        <w:jc w:val="both"/>
        <w:rPr>
          <w:sz w:val="28"/>
          <w:szCs w:val="28"/>
          <w:lang w:val="kk-KZ"/>
        </w:rPr>
      </w:pPr>
      <w:r w:rsidRPr="00D95663">
        <w:rPr>
          <w:sz w:val="28"/>
          <w:szCs w:val="28"/>
          <w:lang w:val="kk-KZ"/>
        </w:rPr>
        <w:t>Ғылыми зерттеу кезінде жиі кездесетін логикалық қателердің бірі – ұғымдарды алмастыру. Бұл қатенің мәні мынада: белгілі бір ұғымның орнына оның атын жамылып басқа ұғым қолданылады. Мұндай алмастыру әдейі де, бейсаналық та болуы мүмкін.</w:t>
      </w:r>
    </w:p>
    <w:p w:rsidR="008B3F8C" w:rsidRPr="00D95663" w:rsidRDefault="008B3F8C" w:rsidP="00D154E5">
      <w:pPr>
        <w:shd w:val="clear" w:color="auto" w:fill="FFFFFF"/>
        <w:spacing w:after="0" w:line="240" w:lineRule="auto"/>
        <w:ind w:right="1" w:firstLine="720"/>
        <w:jc w:val="both"/>
        <w:rPr>
          <w:sz w:val="28"/>
          <w:szCs w:val="28"/>
          <w:lang w:val="kk-KZ"/>
        </w:rPr>
      </w:pPr>
      <w:r w:rsidRPr="00D95663">
        <w:rPr>
          <w:sz w:val="28"/>
          <w:szCs w:val="28"/>
          <w:lang w:val="kk-KZ"/>
        </w:rPr>
        <w:t>Қарама-қайшылық заңы: белгілі бір субъект туралы ой қозғау барысында бір нәрсені бір мезгілде растауға және теріске шығаруға болмайды, әйтпесе екі пайымдау да ақиқат бола алмайды.</w:t>
      </w:r>
    </w:p>
    <w:p w:rsidR="00BF1F6C" w:rsidRPr="00D95663" w:rsidRDefault="008B3F8C" w:rsidP="00D154E5">
      <w:pPr>
        <w:shd w:val="clear" w:color="auto" w:fill="FFFFFF"/>
        <w:spacing w:after="0" w:line="240" w:lineRule="auto"/>
        <w:ind w:right="1" w:firstLine="720"/>
        <w:jc w:val="both"/>
        <w:rPr>
          <w:sz w:val="28"/>
          <w:szCs w:val="28"/>
          <w:lang w:val="kk-KZ"/>
        </w:rPr>
      </w:pPr>
      <w:r w:rsidRPr="00D95663">
        <w:rPr>
          <w:sz w:val="28"/>
          <w:szCs w:val="28"/>
          <w:lang w:val="kk-KZ"/>
        </w:rPr>
        <w:t>Бұл заң ғылыми пайымдау барысында қарама-қайшы пікірлерге жол бермеуді талап етеді.</w:t>
      </w:r>
    </w:p>
    <w:p w:rsidR="00F827FB" w:rsidRPr="00D95663" w:rsidRDefault="00F827FB" w:rsidP="00D154E5">
      <w:pPr>
        <w:shd w:val="clear" w:color="auto" w:fill="FFFFFF"/>
        <w:spacing w:after="0" w:line="240" w:lineRule="auto"/>
        <w:ind w:right="1" w:firstLine="720"/>
        <w:jc w:val="both"/>
        <w:rPr>
          <w:sz w:val="28"/>
          <w:szCs w:val="28"/>
          <w:lang w:val="kk-KZ"/>
        </w:rPr>
      </w:pPr>
      <w:r w:rsidRPr="00D95663">
        <w:rPr>
          <w:sz w:val="28"/>
          <w:szCs w:val="28"/>
          <w:lang w:val="kk-KZ"/>
        </w:rPr>
        <w:t>Дәлелдеуде қайшылық заңы қолданылады. Егер дәлелдеу барысында қарама-қарсы пікірлердің біреуінің ақиқат екені анықталса, демек, екіншісі жалған болады.</w:t>
      </w:r>
      <w:r w:rsidR="005E0D6A" w:rsidRPr="00D95663">
        <w:rPr>
          <w:sz w:val="28"/>
          <w:szCs w:val="28"/>
          <w:lang w:val="kk-KZ"/>
        </w:rPr>
        <w:t xml:space="preserve"> </w:t>
      </w:r>
      <w:r w:rsidRPr="00D95663">
        <w:rPr>
          <w:sz w:val="28"/>
          <w:szCs w:val="28"/>
          <w:lang w:val="kk-KZ"/>
        </w:rPr>
        <w:t>Қарама-қайшылық заңы бір затқа қатысты расталған және теріске шығарылған, әртүрлі уақытта және әртүрлі аспектілерде қарастырылған жағдайда ғана әрекет ете алмайды.</w:t>
      </w:r>
    </w:p>
    <w:p w:rsidR="00D35D79" w:rsidRPr="00D95663" w:rsidRDefault="00D35D79" w:rsidP="00D154E5">
      <w:pPr>
        <w:shd w:val="clear" w:color="auto" w:fill="FFFFFF"/>
        <w:spacing w:after="0" w:line="240" w:lineRule="auto"/>
        <w:ind w:right="1" w:firstLine="720"/>
        <w:jc w:val="both"/>
        <w:rPr>
          <w:sz w:val="28"/>
          <w:szCs w:val="28"/>
          <w:lang w:val="kk-KZ"/>
        </w:rPr>
      </w:pPr>
      <w:r w:rsidRPr="00D95663">
        <w:rPr>
          <w:sz w:val="28"/>
          <w:szCs w:val="28"/>
          <w:lang w:val="kk-KZ"/>
        </w:rPr>
        <w:t>Үшіншіні жоққа шығару заңы: пайымдау процесі белгілі бір растауға немесе теріске шығарылуы керек; бұл жағдайда қарама-қайшы екі ұсыныстың бірі ақиқат.</w:t>
      </w:r>
    </w:p>
    <w:p w:rsidR="00D35D79" w:rsidRPr="00D95663" w:rsidRDefault="00D35D79" w:rsidP="00D154E5">
      <w:pPr>
        <w:shd w:val="clear" w:color="auto" w:fill="FFFFFF"/>
        <w:spacing w:after="0" w:line="240" w:lineRule="auto"/>
        <w:ind w:right="1" w:firstLine="720"/>
        <w:jc w:val="both"/>
        <w:rPr>
          <w:sz w:val="28"/>
          <w:szCs w:val="28"/>
          <w:lang w:val="kk-KZ"/>
        </w:rPr>
      </w:pPr>
      <w:r w:rsidRPr="00D95663">
        <w:rPr>
          <w:sz w:val="28"/>
          <w:szCs w:val="28"/>
          <w:lang w:val="kk-KZ"/>
        </w:rPr>
        <w:t>Құқық сәйкестік пен қарама-қайшылық заңдары сақталған жағдайда ғана әрекет етеді. Ол зерттеушіден нақты және нақты жауаптар беруді, белгіленген фактілерді баяндаудағы жүйелілікті сақтауды талап етеді.</w:t>
      </w:r>
    </w:p>
    <w:p w:rsidR="00BF1F6C" w:rsidRPr="00D95663" w:rsidRDefault="008F5E21" w:rsidP="00D154E5">
      <w:pPr>
        <w:shd w:val="clear" w:color="auto" w:fill="FFFFFF"/>
        <w:spacing w:after="0" w:line="240" w:lineRule="auto"/>
        <w:ind w:right="1" w:firstLine="720"/>
        <w:jc w:val="both"/>
        <w:rPr>
          <w:sz w:val="28"/>
          <w:szCs w:val="28"/>
          <w:lang w:val="kk-KZ"/>
        </w:rPr>
      </w:pPr>
      <w:r w:rsidRPr="00D95663">
        <w:rPr>
          <w:sz w:val="28"/>
          <w:szCs w:val="28"/>
          <w:lang w:val="kk-KZ"/>
        </w:rPr>
        <w:t>Жеткілікті себеп заңы: пайымдау барысында ақиқаттығы жеткілікті себеппен расталатын пайымдаулар ғана жеткілікті деп есептеледі.</w:t>
      </w:r>
    </w:p>
    <w:p w:rsidR="008F5E21" w:rsidRPr="00D95663" w:rsidRDefault="008F5E21" w:rsidP="00D154E5">
      <w:pPr>
        <w:shd w:val="clear" w:color="auto" w:fill="FFFFFF"/>
        <w:spacing w:after="0" w:line="240" w:lineRule="auto"/>
        <w:ind w:right="1" w:firstLine="720"/>
        <w:jc w:val="both"/>
        <w:rPr>
          <w:sz w:val="28"/>
          <w:szCs w:val="28"/>
          <w:lang w:val="kk-KZ"/>
        </w:rPr>
      </w:pPr>
      <w:r w:rsidRPr="00D95663">
        <w:rPr>
          <w:sz w:val="28"/>
          <w:szCs w:val="28"/>
          <w:lang w:val="kk-KZ"/>
        </w:rPr>
        <w:t>Бір мәлімдеменің астына шексіз көп себептерді жатқызуға болады. Алайда олардың барлығын жеткілікті деп санауға болмайды. Ғылыми жұмыста қолданылатын әрбір ұсыныс ақиқат деп қабылданар алдында дәлелденуі керек. Бұл заң шындықты өтіріктен ажыратып, дұрыс қорытындыға келуге көмектеседі.</w:t>
      </w:r>
    </w:p>
    <w:p w:rsidR="002F40F4" w:rsidRPr="00D95663" w:rsidRDefault="002F40F4" w:rsidP="00D154E5">
      <w:pPr>
        <w:shd w:val="clear" w:color="auto" w:fill="FFFFFF"/>
        <w:spacing w:after="0" w:line="240" w:lineRule="auto"/>
        <w:ind w:right="1" w:firstLine="720"/>
        <w:jc w:val="both"/>
        <w:rPr>
          <w:sz w:val="28"/>
          <w:szCs w:val="28"/>
          <w:lang w:val="kk-KZ"/>
        </w:rPr>
      </w:pPr>
      <w:r w:rsidRPr="004C071C">
        <w:rPr>
          <w:i/>
          <w:sz w:val="28"/>
          <w:szCs w:val="28"/>
          <w:lang w:val="kk-KZ"/>
        </w:rPr>
        <w:t>Теория</w:t>
      </w:r>
      <w:r w:rsidRPr="00D95663">
        <w:rPr>
          <w:sz w:val="28"/>
          <w:szCs w:val="28"/>
          <w:lang w:val="kk-KZ"/>
        </w:rPr>
        <w:t xml:space="preserve"> (грек тілінен аударғанда theoria – қарастыру, зерттеу) – ақиқаттың заңдылықтары мен маңызды байланыстары туралы тұтас көзқарас беретін ғылыми танымның түрі. Теория танымдық іс-әрекет пен практиканы жалпылау нәтижесінде туындайды.</w:t>
      </w:r>
    </w:p>
    <w:p w:rsidR="002F40F4" w:rsidRPr="00D95663" w:rsidRDefault="002F40F4" w:rsidP="00D154E5">
      <w:pPr>
        <w:shd w:val="clear" w:color="auto" w:fill="FFFFFF"/>
        <w:spacing w:after="0" w:line="240" w:lineRule="auto"/>
        <w:ind w:right="1" w:firstLine="720"/>
        <w:jc w:val="both"/>
        <w:rPr>
          <w:sz w:val="28"/>
          <w:szCs w:val="28"/>
          <w:lang w:val="kk-KZ"/>
        </w:rPr>
      </w:pPr>
      <w:r w:rsidRPr="00D95663">
        <w:rPr>
          <w:sz w:val="28"/>
          <w:szCs w:val="28"/>
          <w:lang w:val="kk-KZ"/>
        </w:rPr>
        <w:t>Кез келген жаңа теорияға келесі талаптар қойылады:</w:t>
      </w:r>
    </w:p>
    <w:p w:rsidR="00095CF4" w:rsidRPr="00D95663" w:rsidRDefault="00095CF4" w:rsidP="00D154E5">
      <w:pPr>
        <w:shd w:val="clear" w:color="auto" w:fill="FFFFFF"/>
        <w:spacing w:after="0" w:line="240" w:lineRule="auto"/>
        <w:ind w:right="1" w:firstLine="720"/>
        <w:jc w:val="both"/>
        <w:rPr>
          <w:sz w:val="28"/>
          <w:szCs w:val="28"/>
          <w:lang w:val="kk-KZ"/>
        </w:rPr>
      </w:pPr>
      <w:r w:rsidRPr="00D95663">
        <w:rPr>
          <w:sz w:val="28"/>
          <w:szCs w:val="28"/>
          <w:lang w:val="kk-KZ"/>
        </w:rPr>
        <w:t>- ғылыми теория сипатталған объектіге немесе құбылысқа адекватты болуы керек;</w:t>
      </w:r>
    </w:p>
    <w:p w:rsidR="00095CF4" w:rsidRPr="00D95663" w:rsidRDefault="00095CF4" w:rsidP="00D154E5">
      <w:pPr>
        <w:shd w:val="clear" w:color="auto" w:fill="FFFFFF"/>
        <w:spacing w:after="0" w:line="240" w:lineRule="auto"/>
        <w:ind w:right="1" w:firstLine="720"/>
        <w:jc w:val="both"/>
        <w:rPr>
          <w:sz w:val="28"/>
          <w:szCs w:val="28"/>
          <w:lang w:val="kk-KZ"/>
        </w:rPr>
      </w:pPr>
      <w:r w:rsidRPr="00D95663">
        <w:rPr>
          <w:sz w:val="28"/>
          <w:szCs w:val="28"/>
          <w:lang w:val="kk-KZ"/>
        </w:rPr>
        <w:t>– ол эмпирикалық деректермен сәйкес болуы керек;</w:t>
      </w:r>
    </w:p>
    <w:p w:rsidR="00095CF4" w:rsidRPr="00D95663" w:rsidRDefault="00095CF4" w:rsidP="00D154E5">
      <w:pPr>
        <w:shd w:val="clear" w:color="auto" w:fill="FFFFFF"/>
        <w:spacing w:after="0" w:line="240" w:lineRule="auto"/>
        <w:ind w:right="1" w:firstLine="720"/>
        <w:jc w:val="both"/>
        <w:rPr>
          <w:sz w:val="28"/>
          <w:szCs w:val="28"/>
          <w:lang w:val="kk-KZ"/>
        </w:rPr>
      </w:pPr>
      <w:r w:rsidRPr="00D95663">
        <w:rPr>
          <w:sz w:val="28"/>
          <w:szCs w:val="28"/>
          <w:lang w:val="kk-KZ"/>
        </w:rPr>
        <w:lastRenderedPageBreak/>
        <w:t>- оның бір мәлімдемеден екіншісіне өтуін қамтамасыз ететін әртүрлі ережелер арасындағы байланыстар болуы керек;</w:t>
      </w:r>
    </w:p>
    <w:p w:rsidR="00095CF4" w:rsidRPr="00D95663" w:rsidRDefault="00095CF4" w:rsidP="00D154E5">
      <w:pPr>
        <w:shd w:val="clear" w:color="auto" w:fill="FFFFFF"/>
        <w:spacing w:after="0" w:line="240" w:lineRule="auto"/>
        <w:ind w:right="1" w:firstLine="720"/>
        <w:jc w:val="both"/>
        <w:rPr>
          <w:sz w:val="28"/>
          <w:szCs w:val="28"/>
          <w:lang w:val="kk-KZ"/>
        </w:rPr>
      </w:pPr>
      <w:r w:rsidRPr="00D95663">
        <w:rPr>
          <w:sz w:val="28"/>
          <w:szCs w:val="28"/>
          <w:lang w:val="kk-KZ"/>
        </w:rPr>
        <w:t>- теория шындықтың белгілі бір аймағын сипаттаудың толықтығы талабын қанағаттандыруы және жүйенің әртүрлі құрамдас бөліктері арасындағы байланысты түсіндіруі керек;</w:t>
      </w:r>
    </w:p>
    <w:p w:rsidR="00095CF4" w:rsidRPr="00D95663" w:rsidRDefault="00095CF4" w:rsidP="00D154E5">
      <w:pPr>
        <w:shd w:val="clear" w:color="auto" w:fill="FFFFFF"/>
        <w:spacing w:after="0" w:line="240" w:lineRule="auto"/>
        <w:ind w:right="1" w:firstLine="720"/>
        <w:jc w:val="both"/>
        <w:rPr>
          <w:sz w:val="28"/>
          <w:szCs w:val="28"/>
          <w:lang w:val="kk-KZ"/>
        </w:rPr>
      </w:pPr>
      <w:r w:rsidRPr="00D95663">
        <w:rPr>
          <w:sz w:val="28"/>
          <w:szCs w:val="28"/>
          <w:lang w:val="kk-KZ"/>
        </w:rPr>
        <w:t>– теория конструктивті, қарапайым және эвристикалық болуы керек [3].</w:t>
      </w:r>
    </w:p>
    <w:p w:rsidR="00161CD9" w:rsidRPr="00D95663" w:rsidRDefault="00161CD9" w:rsidP="00D154E5">
      <w:pPr>
        <w:shd w:val="clear" w:color="auto" w:fill="FFFFFF"/>
        <w:spacing w:after="0" w:line="240" w:lineRule="auto"/>
        <w:ind w:right="1" w:firstLine="720"/>
        <w:jc w:val="both"/>
        <w:rPr>
          <w:sz w:val="28"/>
          <w:szCs w:val="28"/>
          <w:lang w:val="kk-KZ"/>
        </w:rPr>
      </w:pPr>
      <w:r w:rsidRPr="00D95663">
        <w:rPr>
          <w:i/>
          <w:sz w:val="28"/>
          <w:szCs w:val="28"/>
          <w:lang w:val="kk-KZ"/>
        </w:rPr>
        <w:t>Теорияның эвристикасы</w:t>
      </w:r>
      <w:r w:rsidRPr="00D95663">
        <w:rPr>
          <w:sz w:val="28"/>
          <w:szCs w:val="28"/>
          <w:lang w:val="kk-KZ"/>
        </w:rPr>
        <w:t xml:space="preserve"> - бұл түсіндіруге немесе болжауға болатын мүмкіндіктер. Теорияның конструктивтілігі оның негізгі ережелерін қарапайым тексеруден тұрады. Теорияның қарапайымдылығына ақпаратты қысқарту және ықшамдау және жалпыланған заңдарды енгізу арқылы қол жеткізіледі.</w:t>
      </w:r>
    </w:p>
    <w:p w:rsidR="00161CD9" w:rsidRPr="00D95663" w:rsidRDefault="00161CD9" w:rsidP="00D154E5">
      <w:pPr>
        <w:shd w:val="clear" w:color="auto" w:fill="FFFFFF"/>
        <w:spacing w:after="0" w:line="240" w:lineRule="auto"/>
        <w:ind w:right="1" w:firstLine="720"/>
        <w:jc w:val="both"/>
        <w:rPr>
          <w:sz w:val="28"/>
          <w:szCs w:val="28"/>
          <w:lang w:val="kk-KZ"/>
        </w:rPr>
      </w:pPr>
      <w:r w:rsidRPr="00D95663">
        <w:rPr>
          <w:sz w:val="28"/>
          <w:szCs w:val="28"/>
          <w:lang w:val="kk-KZ"/>
        </w:rPr>
        <w:t>Теорияның құрылымын фактілер мен категориялар, аксиомалар мен постулаттар, принциптер, ұғымдар мен пайымдаулар, ережелер мен заңдар құрайды.</w:t>
      </w:r>
    </w:p>
    <w:p w:rsidR="00161CD9" w:rsidRPr="00D95663" w:rsidRDefault="00161CD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Теорияның әрқашан практикамен расталған объективті негіздемесі болады.</w:t>
      </w:r>
    </w:p>
    <w:p w:rsidR="0041500A" w:rsidRPr="00D95663" w:rsidRDefault="0041500A" w:rsidP="00D154E5">
      <w:pPr>
        <w:shd w:val="clear" w:color="auto" w:fill="FFFFFF"/>
        <w:spacing w:after="0" w:line="240" w:lineRule="auto"/>
        <w:ind w:right="1" w:firstLine="720"/>
        <w:jc w:val="both"/>
        <w:rPr>
          <w:sz w:val="28"/>
          <w:szCs w:val="28"/>
          <w:lang w:val="kk-KZ"/>
        </w:rPr>
      </w:pPr>
      <w:r w:rsidRPr="00D95663">
        <w:rPr>
          <w:sz w:val="28"/>
          <w:szCs w:val="28"/>
          <w:lang w:val="kk-KZ"/>
        </w:rPr>
        <w:t>Факт – сенімділігі дәлелденген объект немесе құбылыс туралы білім.</w:t>
      </w:r>
    </w:p>
    <w:p w:rsidR="00BF1F6C" w:rsidRPr="00D95663" w:rsidRDefault="0041500A" w:rsidP="00D154E5">
      <w:pPr>
        <w:shd w:val="clear" w:color="auto" w:fill="FFFFFF"/>
        <w:spacing w:after="0" w:line="240" w:lineRule="auto"/>
        <w:ind w:right="1" w:firstLine="720"/>
        <w:jc w:val="both"/>
        <w:rPr>
          <w:sz w:val="28"/>
          <w:szCs w:val="28"/>
          <w:lang w:val="kk-KZ"/>
        </w:rPr>
      </w:pPr>
      <w:r w:rsidRPr="00D95663">
        <w:rPr>
          <w:sz w:val="28"/>
          <w:szCs w:val="28"/>
          <w:lang w:val="kk-KZ"/>
        </w:rPr>
        <w:t>Категория – бұл шындық пен таным құбылыстарының мәнді, әмбебап қасиеттері мен байланыстарын көрсететін ең жалпы және іргелі ұғымдар. Категориялар білім мен қоғамдық тәжірибенің тарихи дамуын жалпылау нәтижесінде қалыптасты.</w:t>
      </w:r>
      <w:r w:rsidR="00330C54" w:rsidRPr="00D95663">
        <w:rPr>
          <w:sz w:val="28"/>
          <w:szCs w:val="28"/>
          <w:lang w:val="kk-KZ"/>
        </w:rPr>
        <w:t xml:space="preserve"> </w:t>
      </w:r>
      <w:r w:rsidRPr="00D95663">
        <w:rPr>
          <w:sz w:val="28"/>
          <w:szCs w:val="28"/>
          <w:lang w:val="kk-KZ"/>
        </w:rPr>
        <w:t>Ең танымал категорияларға, мысалы, материя, кеңістік пен уақыт, сан мен сапа, қайшылық, қажеттілік пен кездейсоқтық, мән мен құбылыс, т.б.</w:t>
      </w:r>
    </w:p>
    <w:p w:rsidR="00330C54" w:rsidRPr="00D95663" w:rsidRDefault="00330C54" w:rsidP="00D154E5">
      <w:pPr>
        <w:shd w:val="clear" w:color="auto" w:fill="FFFFFF"/>
        <w:spacing w:after="0" w:line="240" w:lineRule="auto"/>
        <w:ind w:right="1" w:firstLine="720"/>
        <w:jc w:val="both"/>
        <w:rPr>
          <w:sz w:val="28"/>
          <w:szCs w:val="28"/>
          <w:lang w:val="kk-KZ"/>
        </w:rPr>
      </w:pPr>
      <w:r w:rsidRPr="00D95663">
        <w:rPr>
          <w:i/>
          <w:sz w:val="28"/>
          <w:szCs w:val="28"/>
          <w:lang w:val="kk-KZ"/>
        </w:rPr>
        <w:t>Аксиома</w:t>
      </w:r>
      <w:r w:rsidRPr="00D95663">
        <w:rPr>
          <w:sz w:val="28"/>
          <w:szCs w:val="28"/>
          <w:lang w:val="kk-KZ"/>
        </w:rPr>
        <w:t xml:space="preserve"> (грек тілінен аударғанда axioma – позиция) – өзінің бірден нанымдылығына (шынайы бастапқы ұстаным) байланысты ешқандай логикалық дәлелсіз қабылданған ұстаным. Аксиомалар дәлелсіз анық; қалған болжамдар алдын ала белгіленген ережелер бойынша олардан шығарылады.</w:t>
      </w:r>
    </w:p>
    <w:p w:rsidR="001603F6" w:rsidRPr="00D95663" w:rsidRDefault="001603F6" w:rsidP="00D154E5">
      <w:pPr>
        <w:shd w:val="clear" w:color="auto" w:fill="FFFFFF"/>
        <w:spacing w:after="0" w:line="240" w:lineRule="auto"/>
        <w:ind w:right="1" w:firstLine="720"/>
        <w:jc w:val="both"/>
        <w:rPr>
          <w:sz w:val="28"/>
          <w:szCs w:val="28"/>
          <w:lang w:val="kk-KZ"/>
        </w:rPr>
      </w:pPr>
      <w:r w:rsidRPr="00D95663">
        <w:rPr>
          <w:i/>
          <w:sz w:val="28"/>
          <w:szCs w:val="28"/>
          <w:lang w:val="kk-KZ"/>
        </w:rPr>
        <w:t>Постулат</w:t>
      </w:r>
      <w:r w:rsidRPr="00D95663">
        <w:rPr>
          <w:sz w:val="28"/>
          <w:szCs w:val="28"/>
          <w:lang w:val="kk-KZ"/>
        </w:rPr>
        <w:t xml:space="preserve"> (латын тілінен аударғанда postulatum – талап) – мәлімдеме (үкім). Ол кез келген ғылыми теория шеңберінде оның құралдарымен дәлелденбесе де, ақиқат ретінде қабылданады, сондықтан ондағы аксиома рөлін атқарады.</w:t>
      </w:r>
    </w:p>
    <w:p w:rsidR="00BF1F6C" w:rsidRPr="00D95663" w:rsidRDefault="001603F6" w:rsidP="00D154E5">
      <w:pPr>
        <w:shd w:val="clear" w:color="auto" w:fill="FFFFFF"/>
        <w:spacing w:after="0" w:line="240" w:lineRule="auto"/>
        <w:ind w:right="1" w:firstLine="720"/>
        <w:jc w:val="both"/>
        <w:rPr>
          <w:sz w:val="28"/>
          <w:szCs w:val="28"/>
          <w:lang w:val="kk-KZ"/>
        </w:rPr>
      </w:pPr>
      <w:r w:rsidRPr="00D95663">
        <w:rPr>
          <w:i/>
          <w:sz w:val="28"/>
          <w:szCs w:val="28"/>
          <w:lang w:val="kk-KZ"/>
        </w:rPr>
        <w:t>Принцип</w:t>
      </w:r>
      <w:r w:rsidRPr="00D95663">
        <w:rPr>
          <w:sz w:val="28"/>
          <w:szCs w:val="28"/>
          <w:lang w:val="kk-KZ"/>
        </w:rPr>
        <w:t xml:space="preserve"> (латын тілінен principium – бастау, негіз) кез келген теорияның, доктринаның, ғылымның немесе дүниетанымның негізгі бастау нүктесі болып табылады. Ғылыми теориядағы принцип деп адамдардың тәжірибесін субъективті түсіну нәтижесінде пайда болатын идеяның абстрактілі анықтамасы түсініледі.</w:t>
      </w:r>
    </w:p>
    <w:p w:rsidR="001D6CDC" w:rsidRPr="00D95663" w:rsidRDefault="001D6CDC" w:rsidP="00D154E5">
      <w:pPr>
        <w:shd w:val="clear" w:color="auto" w:fill="FFFFFF"/>
        <w:spacing w:after="0" w:line="240" w:lineRule="auto"/>
        <w:ind w:right="1" w:firstLine="720"/>
        <w:jc w:val="both"/>
        <w:rPr>
          <w:sz w:val="28"/>
          <w:szCs w:val="28"/>
          <w:lang w:val="kk-KZ"/>
        </w:rPr>
      </w:pPr>
      <w:r w:rsidRPr="00D95663">
        <w:rPr>
          <w:i/>
          <w:sz w:val="28"/>
          <w:szCs w:val="28"/>
          <w:lang w:val="kk-KZ"/>
        </w:rPr>
        <w:t>Тұжырымдама</w:t>
      </w:r>
      <w:r w:rsidRPr="00D95663">
        <w:rPr>
          <w:sz w:val="28"/>
          <w:szCs w:val="28"/>
          <w:lang w:val="kk-KZ"/>
        </w:rPr>
        <w:t xml:space="preserve"> - бұл сыныптың (немесе құбылыстардың) объектілері (немесе қасиеттері) олар үшін белгілі бір жалпы және жиынтықта нақты белгілер бойынша жалпыланған және бөлектенетін ой.</w:t>
      </w:r>
    </w:p>
    <w:p w:rsidR="004C071C" w:rsidRDefault="001D6CDC"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Ұғымдар мазмұнымен және көлемімен сипатталады. </w:t>
      </w:r>
    </w:p>
    <w:p w:rsidR="001D6CDC" w:rsidRPr="00D95663" w:rsidRDefault="001D6CDC" w:rsidP="00D154E5">
      <w:pPr>
        <w:shd w:val="clear" w:color="auto" w:fill="FFFFFF"/>
        <w:spacing w:after="0" w:line="240" w:lineRule="auto"/>
        <w:ind w:right="1" w:firstLine="720"/>
        <w:jc w:val="both"/>
        <w:rPr>
          <w:sz w:val="28"/>
          <w:szCs w:val="28"/>
          <w:lang w:val="kk-KZ"/>
        </w:rPr>
      </w:pPr>
      <w:r w:rsidRPr="00D95663">
        <w:rPr>
          <w:sz w:val="28"/>
          <w:szCs w:val="28"/>
          <w:lang w:val="kk-KZ"/>
        </w:rPr>
        <w:t>Ұғымның мазмұны – бұл ұғымда біріктірілген белгілердің жиынтығы. Тұжырымдаманың ауқымы – ол қолданылатын объектілер немесе құбылыстардың ауқымы.</w:t>
      </w:r>
    </w:p>
    <w:p w:rsidR="00BF1F6C" w:rsidRPr="00D95663" w:rsidRDefault="001D6CDC" w:rsidP="00D154E5">
      <w:pPr>
        <w:shd w:val="clear" w:color="auto" w:fill="FFFFFF"/>
        <w:spacing w:after="0" w:line="240" w:lineRule="auto"/>
        <w:ind w:right="1" w:firstLine="720"/>
        <w:jc w:val="both"/>
        <w:rPr>
          <w:sz w:val="28"/>
          <w:szCs w:val="28"/>
          <w:lang w:val="kk-KZ"/>
        </w:rPr>
      </w:pPr>
      <w:r w:rsidRPr="00D95663">
        <w:rPr>
          <w:sz w:val="28"/>
          <w:szCs w:val="28"/>
          <w:lang w:val="kk-KZ"/>
        </w:rPr>
        <w:t>Ұғымның анықтамасы – оның мазмұнын ашу.</w:t>
      </w:r>
      <w:r w:rsidR="00D20FB8" w:rsidRPr="00D95663">
        <w:rPr>
          <w:sz w:val="28"/>
          <w:szCs w:val="28"/>
          <w:lang w:val="kk-KZ"/>
        </w:rPr>
        <w:t xml:space="preserve"> </w:t>
      </w:r>
      <w:r w:rsidRPr="00D95663">
        <w:rPr>
          <w:sz w:val="28"/>
          <w:szCs w:val="28"/>
          <w:lang w:val="kk-KZ"/>
        </w:rPr>
        <w:t xml:space="preserve">Ғылыми білімді дамыту процесінде ұғымның анықтамалары нақтылануы мүмкін, сонымен бірге </w:t>
      </w:r>
      <w:r w:rsidRPr="00D95663">
        <w:rPr>
          <w:sz w:val="28"/>
          <w:szCs w:val="28"/>
          <w:lang w:val="kk-KZ"/>
        </w:rPr>
        <w:lastRenderedPageBreak/>
        <w:t>олардың мазмұнына жаңа белгілер енгізіледі.</w:t>
      </w:r>
      <w:r w:rsidR="00D20FB8" w:rsidRPr="00D95663">
        <w:rPr>
          <w:sz w:val="28"/>
          <w:szCs w:val="28"/>
          <w:lang w:val="kk-KZ"/>
        </w:rPr>
        <w:t xml:space="preserve"> </w:t>
      </w:r>
      <w:r w:rsidRPr="00D95663">
        <w:rPr>
          <w:sz w:val="28"/>
          <w:szCs w:val="28"/>
          <w:lang w:val="kk-KZ"/>
        </w:rPr>
        <w:t>Зерттеу процесі алынған ғылыми нәтижелерді біріктіретін анықтамамен аяқталады.</w:t>
      </w:r>
    </w:p>
    <w:p w:rsidR="003C17C5" w:rsidRPr="00D95663" w:rsidRDefault="003C17C5" w:rsidP="00D154E5">
      <w:pPr>
        <w:shd w:val="clear" w:color="auto" w:fill="FFFFFF"/>
        <w:spacing w:after="0" w:line="240" w:lineRule="auto"/>
        <w:ind w:right="1" w:firstLine="720"/>
        <w:jc w:val="both"/>
        <w:rPr>
          <w:sz w:val="28"/>
          <w:szCs w:val="28"/>
          <w:lang w:val="kk-KZ"/>
        </w:rPr>
      </w:pPr>
      <w:r w:rsidRPr="00D95663">
        <w:rPr>
          <w:i/>
          <w:sz w:val="28"/>
          <w:szCs w:val="28"/>
          <w:lang w:val="kk-KZ"/>
        </w:rPr>
        <w:t>Үкім немесе мәлімдеме</w:t>
      </w:r>
      <w:r w:rsidRPr="00D95663">
        <w:rPr>
          <w:sz w:val="28"/>
          <w:szCs w:val="28"/>
          <w:lang w:val="kk-KZ"/>
        </w:rPr>
        <w:t xml:space="preserve"> - ақиқат немесе жалған болуы мүмкін мәлімдемелік сөйлем ретінде көрсетілген ой.</w:t>
      </w:r>
    </w:p>
    <w:p w:rsidR="00D62526" w:rsidRPr="00D95663" w:rsidRDefault="003C17C5" w:rsidP="00D154E5">
      <w:pPr>
        <w:shd w:val="clear" w:color="auto" w:fill="FFFFFF"/>
        <w:spacing w:after="0" w:line="240" w:lineRule="auto"/>
        <w:ind w:right="1" w:firstLine="720"/>
        <w:jc w:val="both"/>
        <w:rPr>
          <w:sz w:val="28"/>
          <w:szCs w:val="28"/>
          <w:lang w:val="kk-KZ"/>
        </w:rPr>
      </w:pPr>
      <w:r w:rsidRPr="00D95663">
        <w:rPr>
          <w:i/>
          <w:sz w:val="28"/>
          <w:szCs w:val="28"/>
          <w:lang w:val="kk-KZ"/>
        </w:rPr>
        <w:t>Позиция</w:t>
      </w:r>
      <w:r w:rsidRPr="00D95663">
        <w:rPr>
          <w:sz w:val="28"/>
          <w:szCs w:val="28"/>
          <w:lang w:val="kk-KZ"/>
        </w:rPr>
        <w:t xml:space="preserve"> – ғылыми тұжырым түрінде айтылған тұжырымдалған ой.</w:t>
      </w:r>
    </w:p>
    <w:p w:rsidR="003C17C5" w:rsidRPr="00D95663" w:rsidRDefault="003C17C5" w:rsidP="00D154E5">
      <w:pPr>
        <w:shd w:val="clear" w:color="auto" w:fill="FFFFFF"/>
        <w:spacing w:after="0" w:line="240" w:lineRule="auto"/>
        <w:ind w:right="1" w:firstLine="720"/>
        <w:jc w:val="both"/>
        <w:rPr>
          <w:sz w:val="28"/>
          <w:szCs w:val="28"/>
          <w:lang w:val="kk-KZ"/>
        </w:rPr>
      </w:pPr>
      <w:r w:rsidRPr="00D95663">
        <w:rPr>
          <w:sz w:val="28"/>
          <w:szCs w:val="28"/>
          <w:lang w:val="kk-KZ"/>
        </w:rPr>
        <w:t>Сонымен, жалпылама ғылыми танымның ең дамыған түрі – теория. Теорияны меңгерген адам жаңа заңдылықтарды ашып, болашақты болжап, болжауға болады.</w:t>
      </w:r>
    </w:p>
    <w:p w:rsidR="004C071C" w:rsidRDefault="003C17C5"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Таным процесі оқыту әдістемесінің негізін құрайтын белгілі бір ережелер бойынша жүреді. </w:t>
      </w:r>
    </w:p>
    <w:p w:rsidR="00D62526" w:rsidRPr="00D95663" w:rsidRDefault="003C17C5" w:rsidP="00D154E5">
      <w:pPr>
        <w:shd w:val="clear" w:color="auto" w:fill="FFFFFF"/>
        <w:spacing w:after="0" w:line="240" w:lineRule="auto"/>
        <w:ind w:right="1" w:firstLine="720"/>
        <w:jc w:val="both"/>
        <w:rPr>
          <w:sz w:val="28"/>
          <w:szCs w:val="28"/>
          <w:lang w:val="kk-KZ"/>
        </w:rPr>
      </w:pPr>
      <w:r w:rsidRPr="00D95663">
        <w:rPr>
          <w:i/>
          <w:sz w:val="28"/>
          <w:szCs w:val="28"/>
          <w:lang w:val="kk-KZ"/>
        </w:rPr>
        <w:t>Ғылым әдіснамасы</w:t>
      </w:r>
      <w:r w:rsidRPr="00D95663">
        <w:rPr>
          <w:sz w:val="28"/>
          <w:szCs w:val="28"/>
          <w:lang w:val="kk-KZ"/>
        </w:rPr>
        <w:t xml:space="preserve"> – бұл ғылыми танымның құрылыс принциптері, әдістері мен формалары туралы ілім, яғни бұл ғылыми қызметтің құрылымы, логикалық ұйымы, құралдары мен әдістері туралы ілім [3].</w:t>
      </w:r>
    </w:p>
    <w:p w:rsidR="003F71DE" w:rsidRDefault="004C071C" w:rsidP="00D154E5">
      <w:pPr>
        <w:shd w:val="clear" w:color="auto" w:fill="FFFFFF"/>
        <w:spacing w:after="0" w:line="240" w:lineRule="auto"/>
        <w:ind w:right="1" w:firstLine="720"/>
        <w:jc w:val="both"/>
        <w:rPr>
          <w:b/>
          <w:sz w:val="28"/>
          <w:szCs w:val="28"/>
          <w:lang w:val="kk-KZ"/>
        </w:rPr>
      </w:pPr>
      <w:r w:rsidRPr="004C071C">
        <w:rPr>
          <w:b/>
          <w:sz w:val="28"/>
          <w:szCs w:val="28"/>
          <w:lang w:val="kk-KZ"/>
        </w:rPr>
        <w:t>Бақылау сұрақтары</w:t>
      </w:r>
    </w:p>
    <w:p w:rsidR="004C071C" w:rsidRDefault="004C071C" w:rsidP="00D154E5">
      <w:pPr>
        <w:shd w:val="clear" w:color="auto" w:fill="FFFFFF"/>
        <w:spacing w:after="0" w:line="240" w:lineRule="auto"/>
        <w:ind w:right="1" w:firstLine="720"/>
        <w:jc w:val="both"/>
        <w:rPr>
          <w:sz w:val="28"/>
          <w:szCs w:val="28"/>
          <w:lang w:val="kk-KZ"/>
        </w:rPr>
      </w:pPr>
      <w:r w:rsidRPr="004C071C">
        <w:rPr>
          <w:sz w:val="28"/>
          <w:szCs w:val="28"/>
          <w:lang w:val="kk-KZ"/>
        </w:rPr>
        <w:t>1.</w:t>
      </w:r>
      <w:r>
        <w:rPr>
          <w:sz w:val="28"/>
          <w:szCs w:val="28"/>
          <w:lang w:val="kk-KZ"/>
        </w:rPr>
        <w:t xml:space="preserve"> Ғылыми таным туралы айтыңыз</w:t>
      </w:r>
    </w:p>
    <w:p w:rsidR="004C071C" w:rsidRDefault="004C071C" w:rsidP="00D154E5">
      <w:pPr>
        <w:shd w:val="clear" w:color="auto" w:fill="FFFFFF"/>
        <w:spacing w:after="0" w:line="240" w:lineRule="auto"/>
        <w:ind w:right="1" w:firstLine="720"/>
        <w:jc w:val="both"/>
        <w:rPr>
          <w:sz w:val="28"/>
          <w:szCs w:val="28"/>
          <w:lang w:val="kk-KZ"/>
        </w:rPr>
      </w:pPr>
      <w:r w:rsidRPr="004C071C">
        <w:rPr>
          <w:sz w:val="28"/>
          <w:szCs w:val="28"/>
          <w:lang w:val="kk-KZ"/>
        </w:rPr>
        <w:t>2.</w:t>
      </w:r>
      <w:r>
        <w:rPr>
          <w:sz w:val="28"/>
          <w:szCs w:val="28"/>
          <w:lang w:val="kk-KZ"/>
        </w:rPr>
        <w:t xml:space="preserve"> Теория сөзіне анықтама беріңіз және құрлымын атаңыз</w:t>
      </w:r>
    </w:p>
    <w:p w:rsidR="006954E8" w:rsidRDefault="004C071C" w:rsidP="00D154E5">
      <w:pPr>
        <w:shd w:val="clear" w:color="auto" w:fill="FFFFFF"/>
        <w:spacing w:after="0" w:line="240" w:lineRule="auto"/>
        <w:ind w:right="1" w:firstLine="720"/>
        <w:jc w:val="both"/>
        <w:rPr>
          <w:sz w:val="28"/>
          <w:szCs w:val="28"/>
          <w:lang w:val="kk-KZ"/>
        </w:rPr>
      </w:pPr>
      <w:r w:rsidRPr="004C071C">
        <w:rPr>
          <w:sz w:val="28"/>
          <w:szCs w:val="28"/>
          <w:lang w:val="kk-KZ"/>
        </w:rPr>
        <w:t>3.</w:t>
      </w:r>
      <w:r>
        <w:rPr>
          <w:sz w:val="28"/>
          <w:szCs w:val="28"/>
          <w:lang w:val="kk-KZ"/>
        </w:rPr>
        <w:t xml:space="preserve"> </w:t>
      </w:r>
      <w:r w:rsidR="006954E8" w:rsidRPr="00D95663">
        <w:rPr>
          <w:sz w:val="28"/>
          <w:szCs w:val="28"/>
          <w:lang w:val="kk-KZ"/>
        </w:rPr>
        <w:t xml:space="preserve">Кез келген жаңа теорияға </w:t>
      </w:r>
      <w:r w:rsidR="006954E8">
        <w:rPr>
          <w:sz w:val="28"/>
          <w:szCs w:val="28"/>
          <w:lang w:val="kk-KZ"/>
        </w:rPr>
        <w:t>қойылатын</w:t>
      </w:r>
      <w:r w:rsidR="006954E8" w:rsidRPr="00D95663">
        <w:rPr>
          <w:sz w:val="28"/>
          <w:szCs w:val="28"/>
          <w:lang w:val="kk-KZ"/>
        </w:rPr>
        <w:t xml:space="preserve"> талаптар</w:t>
      </w:r>
      <w:r w:rsidR="006954E8">
        <w:rPr>
          <w:sz w:val="28"/>
          <w:szCs w:val="28"/>
          <w:lang w:val="kk-KZ"/>
        </w:rPr>
        <w:t>ды сипаттаңыз</w:t>
      </w:r>
    </w:p>
    <w:p w:rsidR="006954E8" w:rsidRDefault="004C071C" w:rsidP="00D154E5">
      <w:pPr>
        <w:shd w:val="clear" w:color="auto" w:fill="FFFFFF"/>
        <w:spacing w:after="0" w:line="240" w:lineRule="auto"/>
        <w:ind w:right="1" w:firstLine="720"/>
        <w:jc w:val="both"/>
        <w:rPr>
          <w:sz w:val="28"/>
          <w:szCs w:val="28"/>
          <w:lang w:val="kk-KZ"/>
        </w:rPr>
      </w:pPr>
      <w:r w:rsidRPr="004C071C">
        <w:rPr>
          <w:sz w:val="28"/>
          <w:szCs w:val="28"/>
          <w:lang w:val="kk-KZ"/>
        </w:rPr>
        <w:t>4.</w:t>
      </w:r>
      <w:r w:rsidR="006954E8">
        <w:rPr>
          <w:sz w:val="28"/>
          <w:szCs w:val="28"/>
          <w:lang w:val="kk-KZ"/>
        </w:rPr>
        <w:t xml:space="preserve"> </w:t>
      </w:r>
      <w:r w:rsidR="006954E8" w:rsidRPr="006954E8">
        <w:rPr>
          <w:sz w:val="28"/>
          <w:szCs w:val="28"/>
          <w:lang w:val="kk-KZ"/>
        </w:rPr>
        <w:t>Аксиома, Постулат, Принцип</w:t>
      </w:r>
      <w:r w:rsidR="006954E8" w:rsidRPr="00D95663">
        <w:rPr>
          <w:sz w:val="28"/>
          <w:szCs w:val="28"/>
          <w:lang w:val="kk-KZ"/>
        </w:rPr>
        <w:t xml:space="preserve"> </w:t>
      </w:r>
      <w:r w:rsidR="006954E8">
        <w:rPr>
          <w:sz w:val="28"/>
          <w:szCs w:val="28"/>
          <w:lang w:val="kk-KZ"/>
        </w:rPr>
        <w:t>сөздерінің анықтамасын айтыңыз</w:t>
      </w:r>
    </w:p>
    <w:p w:rsidR="004C071C" w:rsidRPr="004C071C" w:rsidRDefault="006954E8" w:rsidP="00D154E5">
      <w:pPr>
        <w:shd w:val="clear" w:color="auto" w:fill="FFFFFF"/>
        <w:spacing w:after="0" w:line="240" w:lineRule="auto"/>
        <w:ind w:right="1" w:firstLine="720"/>
        <w:jc w:val="both"/>
        <w:rPr>
          <w:sz w:val="28"/>
          <w:szCs w:val="28"/>
          <w:lang w:val="kk-KZ"/>
        </w:rPr>
      </w:pPr>
      <w:r>
        <w:rPr>
          <w:sz w:val="28"/>
          <w:szCs w:val="28"/>
          <w:lang w:val="kk-KZ"/>
        </w:rPr>
        <w:t>5</w:t>
      </w:r>
      <w:r w:rsidR="004C071C" w:rsidRPr="004C071C">
        <w:rPr>
          <w:sz w:val="28"/>
          <w:szCs w:val="28"/>
          <w:lang w:val="kk-KZ"/>
        </w:rPr>
        <w:t>.</w:t>
      </w:r>
      <w:r w:rsidRPr="006954E8">
        <w:rPr>
          <w:sz w:val="28"/>
          <w:szCs w:val="28"/>
          <w:lang w:val="kk-KZ"/>
        </w:rPr>
        <w:t xml:space="preserve"> </w:t>
      </w:r>
      <w:r w:rsidRPr="00D95663">
        <w:rPr>
          <w:sz w:val="28"/>
          <w:szCs w:val="28"/>
          <w:lang w:val="kk-KZ"/>
        </w:rPr>
        <w:t>Ғылымның негізгі міндеті</w:t>
      </w:r>
    </w:p>
    <w:p w:rsidR="003F71DE" w:rsidRDefault="003F71DE" w:rsidP="00D154E5">
      <w:pPr>
        <w:shd w:val="clear" w:color="auto" w:fill="FFFFFF"/>
        <w:spacing w:after="0" w:line="240" w:lineRule="auto"/>
        <w:ind w:right="1" w:firstLine="720"/>
        <w:jc w:val="both"/>
        <w:rPr>
          <w:sz w:val="28"/>
          <w:szCs w:val="28"/>
          <w:lang w:val="kk-KZ"/>
        </w:rPr>
      </w:pPr>
    </w:p>
    <w:p w:rsidR="003F71DE" w:rsidRDefault="003F71DE" w:rsidP="00D154E5">
      <w:pPr>
        <w:shd w:val="clear" w:color="auto" w:fill="FFFFFF"/>
        <w:spacing w:after="0" w:line="240" w:lineRule="auto"/>
        <w:ind w:right="1" w:firstLine="720"/>
        <w:jc w:val="both"/>
        <w:rPr>
          <w:sz w:val="28"/>
          <w:szCs w:val="28"/>
          <w:lang w:val="kk-KZ"/>
        </w:rPr>
      </w:pPr>
    </w:p>
    <w:p w:rsidR="00D62526" w:rsidRDefault="005E6FF7" w:rsidP="00D154E5">
      <w:pPr>
        <w:shd w:val="clear" w:color="auto" w:fill="FFFFFF"/>
        <w:spacing w:after="0" w:line="240" w:lineRule="auto"/>
        <w:ind w:right="1" w:firstLine="720"/>
        <w:jc w:val="both"/>
        <w:rPr>
          <w:sz w:val="28"/>
          <w:szCs w:val="28"/>
          <w:lang w:val="kk-KZ"/>
        </w:rPr>
      </w:pPr>
      <w:r w:rsidRPr="003A4A15">
        <w:rPr>
          <w:b/>
          <w:sz w:val="28"/>
          <w:szCs w:val="28"/>
          <w:lang w:val="kk-KZ"/>
        </w:rPr>
        <w:t>Дәріс 3</w:t>
      </w:r>
      <w:r w:rsidRPr="00D95663">
        <w:rPr>
          <w:sz w:val="28"/>
          <w:szCs w:val="28"/>
          <w:lang w:val="kk-KZ"/>
        </w:rPr>
        <w:t xml:space="preserve">. </w:t>
      </w:r>
      <w:r w:rsidR="003A4A15">
        <w:rPr>
          <w:sz w:val="28"/>
          <w:szCs w:val="28"/>
          <w:lang w:val="kk-KZ"/>
        </w:rPr>
        <w:t>Ғ</w:t>
      </w:r>
      <w:r w:rsidR="003A4A15" w:rsidRPr="003A4A15">
        <w:rPr>
          <w:sz w:val="28"/>
          <w:szCs w:val="28"/>
          <w:lang w:val="kk-KZ"/>
        </w:rPr>
        <w:t>ылыми танымның әдістері</w:t>
      </w:r>
    </w:p>
    <w:p w:rsidR="003A4A15" w:rsidRDefault="003A4A15" w:rsidP="00D154E5">
      <w:pPr>
        <w:shd w:val="clear" w:color="auto" w:fill="FFFFFF"/>
        <w:spacing w:after="0" w:line="240" w:lineRule="auto"/>
        <w:ind w:right="1" w:firstLine="720"/>
        <w:jc w:val="both"/>
        <w:rPr>
          <w:sz w:val="28"/>
          <w:szCs w:val="28"/>
          <w:lang w:val="kk-KZ"/>
        </w:rPr>
      </w:pPr>
    </w:p>
    <w:p w:rsidR="003A4A15" w:rsidRDefault="003A4A15" w:rsidP="00D154E5">
      <w:pPr>
        <w:shd w:val="clear" w:color="auto" w:fill="FFFFFF"/>
        <w:spacing w:after="0" w:line="240" w:lineRule="auto"/>
        <w:ind w:right="1" w:firstLine="720"/>
        <w:jc w:val="both"/>
        <w:rPr>
          <w:b/>
          <w:sz w:val="28"/>
          <w:szCs w:val="28"/>
          <w:lang w:val="kk-KZ"/>
        </w:rPr>
      </w:pPr>
      <w:r w:rsidRPr="003A4A15">
        <w:rPr>
          <w:b/>
          <w:sz w:val="28"/>
          <w:szCs w:val="28"/>
          <w:lang w:val="kk-KZ"/>
        </w:rPr>
        <w:t xml:space="preserve"> Жоспар </w:t>
      </w:r>
    </w:p>
    <w:p w:rsidR="00C736AC" w:rsidRPr="00C736AC" w:rsidRDefault="00C736AC" w:rsidP="00D154E5">
      <w:pPr>
        <w:pStyle w:val="a3"/>
        <w:numPr>
          <w:ilvl w:val="0"/>
          <w:numId w:val="18"/>
        </w:numPr>
        <w:shd w:val="clear" w:color="auto" w:fill="FFFFFF"/>
        <w:spacing w:after="0" w:line="240" w:lineRule="auto"/>
        <w:ind w:right="1"/>
        <w:jc w:val="both"/>
        <w:rPr>
          <w:sz w:val="28"/>
          <w:szCs w:val="28"/>
          <w:lang w:val="kk-KZ"/>
        </w:rPr>
      </w:pPr>
      <w:r w:rsidRPr="00C736AC">
        <w:rPr>
          <w:sz w:val="28"/>
          <w:szCs w:val="28"/>
          <w:lang w:val="kk-KZ"/>
        </w:rPr>
        <w:t>Ғылыми танымның әдістері</w:t>
      </w:r>
    </w:p>
    <w:p w:rsidR="003A4A15" w:rsidRPr="003A4A15" w:rsidRDefault="003A4A15" w:rsidP="00D154E5">
      <w:pPr>
        <w:pStyle w:val="a3"/>
        <w:numPr>
          <w:ilvl w:val="0"/>
          <w:numId w:val="18"/>
        </w:numPr>
        <w:shd w:val="clear" w:color="auto" w:fill="FFFFFF"/>
        <w:spacing w:after="0" w:line="240" w:lineRule="auto"/>
        <w:ind w:right="1"/>
        <w:jc w:val="both"/>
        <w:rPr>
          <w:b/>
          <w:caps/>
          <w:sz w:val="28"/>
          <w:szCs w:val="28"/>
          <w:lang w:val="kk-KZ"/>
        </w:rPr>
      </w:pPr>
      <w:r w:rsidRPr="003A4A15">
        <w:rPr>
          <w:sz w:val="28"/>
          <w:szCs w:val="28"/>
          <w:lang w:val="kk-KZ"/>
        </w:rPr>
        <w:t>Негізгі жалпы ғылыми әдістер</w:t>
      </w:r>
    </w:p>
    <w:p w:rsidR="005E6FF7" w:rsidRPr="00D95663" w:rsidRDefault="005E6FF7" w:rsidP="00D154E5">
      <w:pPr>
        <w:shd w:val="clear" w:color="auto" w:fill="FFFFFF"/>
        <w:spacing w:after="0" w:line="240" w:lineRule="auto"/>
        <w:ind w:right="1" w:firstLine="720"/>
        <w:jc w:val="both"/>
        <w:rPr>
          <w:color w:val="FF0000"/>
          <w:sz w:val="28"/>
          <w:szCs w:val="28"/>
          <w:lang w:val="kk-KZ"/>
        </w:rPr>
      </w:pPr>
    </w:p>
    <w:p w:rsidR="00C736AC" w:rsidRPr="00C736AC" w:rsidRDefault="003A4A15" w:rsidP="00D154E5">
      <w:pPr>
        <w:shd w:val="clear" w:color="auto" w:fill="FFFFFF"/>
        <w:spacing w:after="0" w:line="240" w:lineRule="auto"/>
        <w:ind w:right="1" w:firstLine="720"/>
        <w:jc w:val="both"/>
        <w:rPr>
          <w:b/>
          <w:sz w:val="28"/>
          <w:szCs w:val="28"/>
          <w:lang w:val="kk-KZ"/>
        </w:rPr>
      </w:pPr>
      <w:r w:rsidRPr="003A4A15">
        <w:rPr>
          <w:b/>
          <w:sz w:val="28"/>
          <w:szCs w:val="28"/>
          <w:lang w:val="kk-KZ"/>
        </w:rPr>
        <w:t>1.</w:t>
      </w:r>
      <w:r w:rsidR="00C736AC" w:rsidRPr="00C736AC">
        <w:rPr>
          <w:sz w:val="28"/>
          <w:szCs w:val="28"/>
          <w:lang w:val="kk-KZ"/>
        </w:rPr>
        <w:t xml:space="preserve"> </w:t>
      </w:r>
      <w:r w:rsidR="00C736AC" w:rsidRPr="00C736AC">
        <w:rPr>
          <w:b/>
          <w:sz w:val="28"/>
          <w:szCs w:val="28"/>
          <w:lang w:val="kk-KZ"/>
        </w:rPr>
        <w:t>Ғылыми танымның әдістері</w:t>
      </w:r>
    </w:p>
    <w:p w:rsidR="005E6FF7" w:rsidRPr="00D95663" w:rsidRDefault="005E6FF7" w:rsidP="00D154E5">
      <w:pPr>
        <w:shd w:val="clear" w:color="auto" w:fill="FFFFFF"/>
        <w:spacing w:after="0" w:line="240" w:lineRule="auto"/>
        <w:ind w:right="1" w:firstLine="720"/>
        <w:jc w:val="both"/>
        <w:rPr>
          <w:sz w:val="28"/>
          <w:szCs w:val="28"/>
          <w:lang w:val="kk-KZ"/>
        </w:rPr>
      </w:pPr>
      <w:r w:rsidRPr="00D95663">
        <w:rPr>
          <w:sz w:val="28"/>
          <w:szCs w:val="28"/>
          <w:lang w:val="kk-KZ"/>
        </w:rPr>
        <w:t>Ғылымның дамуы фактілерді жинаудан, оларды зерттеуден, жүйелеуден, жалпылаудан және жеке заңдылықтарды ашудан бұрыннан белгілі фактілерді түсіндіруге және жаңаларын болжауға мүмкіндік беретін ғылыми білімнің логикалық үйлесімді жүйесіне дейін жүреді.</w:t>
      </w:r>
    </w:p>
    <w:p w:rsidR="005E6FF7" w:rsidRPr="00D95663" w:rsidRDefault="005E6FF7" w:rsidP="00D154E5">
      <w:pPr>
        <w:shd w:val="clear" w:color="auto" w:fill="FFFFFF"/>
        <w:spacing w:after="0" w:line="240" w:lineRule="auto"/>
        <w:ind w:right="1" w:firstLine="720"/>
        <w:jc w:val="both"/>
        <w:rPr>
          <w:sz w:val="28"/>
          <w:szCs w:val="28"/>
          <w:lang w:val="kk-KZ"/>
        </w:rPr>
      </w:pPr>
      <w:r w:rsidRPr="00D95663">
        <w:rPr>
          <w:sz w:val="28"/>
          <w:szCs w:val="28"/>
          <w:lang w:val="kk-KZ"/>
        </w:rPr>
        <w:t>Таным жолы – жанды ойлаудан дерексіз ойлауға дейінгі жол. Таным процесі ғылымның дамуы сияқты фактілерді жинақтаудан басталады. Бірақ фактілер өздігінен ғылым емес. Олар жүйелі, жалпылама түрде ғана ғылыми білімнің бір бөлігіне айналады. Фактілерді ғылымның маңызды құрылымдық элементтері болып табылатын қарапайым абстракциялар – ұғымдар (анықтамалар) арқылы жүйелеуге болады. Ең кең ұғымдар категориялар (тауарлар мен құн, форма мен мазмұн және т.б.).</w:t>
      </w:r>
    </w:p>
    <w:p w:rsidR="00C125F9" w:rsidRPr="00D95663" w:rsidRDefault="00C125F9" w:rsidP="00D154E5">
      <w:pPr>
        <w:shd w:val="clear" w:color="auto" w:fill="FFFFFF"/>
        <w:spacing w:after="0" w:line="240" w:lineRule="auto"/>
        <w:ind w:right="1" w:firstLine="720"/>
        <w:jc w:val="both"/>
        <w:rPr>
          <w:sz w:val="28"/>
          <w:szCs w:val="28"/>
          <w:lang w:val="kk-KZ"/>
        </w:rPr>
      </w:pPr>
      <w:r w:rsidRPr="00D95663">
        <w:rPr>
          <w:sz w:val="28"/>
          <w:szCs w:val="28"/>
          <w:lang w:val="kk-KZ"/>
        </w:rPr>
        <w:t>Білімнің маңызды түрлерінің бірі – принциптер (постулаттар), аксиомалар. Принцип кез келген ғылым саласының бастапқы ұстанымы ретінде түсініледі (евклид геометриясының аксиомалары, кванттық механикадағы Бор постулаты және т.б.).</w:t>
      </w:r>
    </w:p>
    <w:p w:rsidR="0069638B" w:rsidRPr="00D95663" w:rsidRDefault="0069638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Ғылыми заңдар – ғылыми білімдер жүйесіндегі ең маңызды құрамдас бөлігі. Олар табиғаттағы, қоғамдағы және ойлаудағы ең мәнді, тұрақты, </w:t>
      </w:r>
      <w:r w:rsidRPr="00D95663">
        <w:rPr>
          <w:sz w:val="28"/>
          <w:szCs w:val="28"/>
          <w:lang w:val="kk-KZ"/>
        </w:rPr>
        <w:lastRenderedPageBreak/>
        <w:t>қайталанатын, объективті, ішкі байланыстарды көрсетеді. Заңдар ұғымдар мен категориялардың белгілі бір арақатынасы түрінде әрекет етеді.</w:t>
      </w:r>
    </w:p>
    <w:p w:rsidR="007E0E52" w:rsidRPr="00D95663" w:rsidRDefault="007E0E52" w:rsidP="00D154E5">
      <w:pPr>
        <w:shd w:val="clear" w:color="auto" w:fill="FFFFFF"/>
        <w:spacing w:after="0" w:line="240" w:lineRule="auto"/>
        <w:ind w:right="1" w:firstLine="720"/>
        <w:jc w:val="both"/>
        <w:rPr>
          <w:sz w:val="28"/>
          <w:szCs w:val="28"/>
          <w:lang w:val="kk-KZ"/>
        </w:rPr>
      </w:pPr>
      <w:r w:rsidRPr="00D95663">
        <w:rPr>
          <w:sz w:val="28"/>
          <w:szCs w:val="28"/>
          <w:lang w:val="kk-KZ"/>
        </w:rPr>
        <w:t>Жалпылау мен жүйелеудің ең жоғарғы түрі – теория. Теория - бар процестер мен құбылыстарды білуге, әртүрлі факторлардың әсерін талдауға және практикалық іс-әрекеттерге ұсыныстар беруге мүмкіндік беретін ғылыми принциптер мен әдістерді тұжырымдайтын жалпыланған тәжірибе (тәжірибе) туралы ілім.</w:t>
      </w:r>
    </w:p>
    <w:p w:rsidR="007E0E52" w:rsidRPr="00D95663" w:rsidRDefault="007E0E52" w:rsidP="00D154E5">
      <w:pPr>
        <w:shd w:val="clear" w:color="auto" w:fill="FFFFFF"/>
        <w:spacing w:after="0" w:line="240" w:lineRule="auto"/>
        <w:ind w:right="1" w:firstLine="720"/>
        <w:jc w:val="both"/>
        <w:rPr>
          <w:sz w:val="28"/>
          <w:szCs w:val="28"/>
          <w:lang w:val="kk-KZ"/>
        </w:rPr>
      </w:pPr>
      <w:r w:rsidRPr="00D95663">
        <w:rPr>
          <w:sz w:val="28"/>
          <w:szCs w:val="28"/>
          <w:lang w:val="kk-KZ"/>
        </w:rPr>
        <w:t>Теориялық және эксперименттік зерттеулер жүргізуде жалпы ғылыми әдістерді кеңінен қолдану арқылы жаңа білімдер қалыптасады.</w:t>
      </w:r>
    </w:p>
    <w:p w:rsidR="009520A3" w:rsidRPr="00D95663" w:rsidRDefault="00592E12" w:rsidP="00D154E5">
      <w:pPr>
        <w:shd w:val="clear" w:color="auto" w:fill="FFFFFF"/>
        <w:spacing w:after="0" w:line="240" w:lineRule="auto"/>
        <w:ind w:right="1" w:firstLine="720"/>
        <w:jc w:val="both"/>
        <w:rPr>
          <w:sz w:val="28"/>
          <w:szCs w:val="28"/>
          <w:lang w:val="kk-KZ"/>
        </w:rPr>
      </w:pPr>
      <w:r w:rsidRPr="00D95663">
        <w:rPr>
          <w:sz w:val="28"/>
          <w:szCs w:val="28"/>
          <w:lang w:val="kk-KZ"/>
        </w:rPr>
        <w:t>Әдіс – құбылысты немесе процесті теориялық немесе эксперименттік зерттеу әдісі. Әдіс ғылымның негізгі міндетін – шындықтың объективті заңдылықтарын ашуды шешу құралы болып табылады. Ол талдау мен синтездің, индукция мен дедукцияның, теориялық және эксперименттік зерттеулерді салыстырудың қажеттілігі мен қолдану орнын анықтайды. Бұл зерттеушінің ойлау құралы.</w:t>
      </w:r>
    </w:p>
    <w:p w:rsidR="00EA7477" w:rsidRPr="00D95663" w:rsidRDefault="00EA7477" w:rsidP="00D154E5">
      <w:pPr>
        <w:shd w:val="clear" w:color="auto" w:fill="FFFFFF"/>
        <w:spacing w:after="0" w:line="240" w:lineRule="auto"/>
        <w:ind w:right="1" w:firstLine="720"/>
        <w:jc w:val="both"/>
        <w:rPr>
          <w:sz w:val="28"/>
          <w:szCs w:val="28"/>
          <w:lang w:val="kk-KZ"/>
        </w:rPr>
      </w:pPr>
      <w:r w:rsidRPr="00D95663">
        <w:rPr>
          <w:sz w:val="28"/>
          <w:szCs w:val="28"/>
          <w:lang w:val="kk-KZ"/>
        </w:rPr>
        <w:t>Әдістеме – логикалық ұйымның құрылымы, іс-әрекеттің әдістері мен құралдары туралы ілім (зерттеу қызметінің құрылысының принциптері, формалары мен әдістері туралы ілім). Ғылым әдіснамасы ғылыми зерттеудің құрамдас бөліктерін – оның объектісін, талдау пәнін, зерттеу міндетін (немесе мәселесін), осы типтегі мәселені шешуге қажетті зерттеу құралдарының жиынтығы, сонымен қатар мәселені шешу процесінде зерттеу қозғалысының реттілігі туралы түсінік қалыптастырады. Әдістемеде ең маңыздысы – мәселені тұжырымдау, зерттеу пәнін құру, ғылыми теорияны құру, сонымен қатар алынған нәтижені оның ақиқаттығы тұрғысынан тексеру.</w:t>
      </w:r>
    </w:p>
    <w:p w:rsidR="003A4A15" w:rsidRPr="003A4A15" w:rsidRDefault="003A4A15" w:rsidP="00D154E5">
      <w:pPr>
        <w:shd w:val="clear" w:color="auto" w:fill="FFFFFF"/>
        <w:spacing w:after="0" w:line="240" w:lineRule="auto"/>
        <w:ind w:right="1" w:firstLine="720"/>
        <w:jc w:val="both"/>
        <w:rPr>
          <w:b/>
          <w:sz w:val="28"/>
          <w:szCs w:val="28"/>
          <w:lang w:val="kk-KZ"/>
        </w:rPr>
      </w:pPr>
      <w:r w:rsidRPr="003A4A15">
        <w:rPr>
          <w:b/>
          <w:i/>
          <w:sz w:val="28"/>
          <w:szCs w:val="28"/>
          <w:lang w:val="kk-KZ"/>
        </w:rPr>
        <w:t xml:space="preserve">2. </w:t>
      </w:r>
      <w:r w:rsidRPr="003A4A15">
        <w:rPr>
          <w:b/>
          <w:sz w:val="28"/>
          <w:szCs w:val="28"/>
          <w:lang w:val="kk-KZ"/>
        </w:rPr>
        <w:t xml:space="preserve">Негізгі жалпы ғылыми әдістер </w:t>
      </w:r>
    </w:p>
    <w:p w:rsidR="00EA7477" w:rsidRPr="00D95663" w:rsidRDefault="00EA7477" w:rsidP="00D154E5">
      <w:pPr>
        <w:shd w:val="clear" w:color="auto" w:fill="FFFFFF"/>
        <w:spacing w:after="0" w:line="240" w:lineRule="auto"/>
        <w:ind w:right="1" w:firstLine="720"/>
        <w:jc w:val="both"/>
        <w:rPr>
          <w:sz w:val="28"/>
          <w:szCs w:val="28"/>
          <w:lang w:val="kk-KZ"/>
        </w:rPr>
      </w:pPr>
      <w:r w:rsidRPr="00D95663">
        <w:rPr>
          <w:i/>
          <w:sz w:val="28"/>
          <w:szCs w:val="28"/>
          <w:lang w:val="kk-KZ"/>
        </w:rPr>
        <w:t>Негізгі жалпы ғылыми әдістер</w:t>
      </w:r>
      <w:r w:rsidRPr="00D95663">
        <w:rPr>
          <w:sz w:val="28"/>
          <w:szCs w:val="28"/>
          <w:lang w:val="kk-KZ"/>
        </w:rPr>
        <w:t>: талдау және синтез, индукция және дедукция, аналогия және модельдеу, абстракция және нақтылау.</w:t>
      </w:r>
    </w:p>
    <w:p w:rsidR="00D62526" w:rsidRPr="00D95663" w:rsidRDefault="00EA7477" w:rsidP="00D154E5">
      <w:pPr>
        <w:shd w:val="clear" w:color="auto" w:fill="FFFFFF"/>
        <w:spacing w:after="0" w:line="240" w:lineRule="auto"/>
        <w:ind w:right="1" w:firstLine="720"/>
        <w:jc w:val="both"/>
        <w:rPr>
          <w:sz w:val="28"/>
          <w:szCs w:val="28"/>
          <w:lang w:val="kk-KZ"/>
        </w:rPr>
      </w:pPr>
      <w:r w:rsidRPr="00D95663">
        <w:rPr>
          <w:i/>
          <w:sz w:val="28"/>
          <w:szCs w:val="28"/>
          <w:lang w:val="kk-KZ"/>
        </w:rPr>
        <w:t xml:space="preserve">Синтез </w:t>
      </w:r>
      <w:r w:rsidRPr="00D95663">
        <w:rPr>
          <w:sz w:val="28"/>
          <w:szCs w:val="28"/>
          <w:lang w:val="kk-KZ"/>
        </w:rPr>
        <w:t>(грек тілінен синтез – байланыс) – талдау процесінде бөлінген объектінің элементтерін (бөліктерін) байланыстыруға, элементтер арасында байланыс орнатуға және зерттеу объектілерін тұтастай тануға мүмкіндік беретін зерттеу әдісі.</w:t>
      </w:r>
    </w:p>
    <w:p w:rsidR="00EA7477" w:rsidRPr="00D95663" w:rsidRDefault="00EA7477" w:rsidP="00D154E5">
      <w:pPr>
        <w:shd w:val="clear" w:color="auto" w:fill="FFFFFF"/>
        <w:spacing w:after="0" w:line="240" w:lineRule="auto"/>
        <w:ind w:right="1" w:firstLine="720"/>
        <w:jc w:val="both"/>
        <w:rPr>
          <w:sz w:val="28"/>
          <w:szCs w:val="28"/>
          <w:lang w:val="kk-KZ"/>
        </w:rPr>
      </w:pPr>
      <w:r w:rsidRPr="00D95663">
        <w:rPr>
          <w:sz w:val="28"/>
          <w:szCs w:val="28"/>
          <w:lang w:val="kk-KZ"/>
        </w:rPr>
        <w:t>Кез келген нақты зерттеу объектісін зерттегенде талдау мен синтез бір мезгілде қолданылады, өйткені олар өзара байланысты.</w:t>
      </w:r>
    </w:p>
    <w:p w:rsidR="00EA7477" w:rsidRPr="00D95663" w:rsidRDefault="00EA7477" w:rsidP="00D154E5">
      <w:pPr>
        <w:shd w:val="clear" w:color="auto" w:fill="FFFFFF"/>
        <w:spacing w:after="0" w:line="240" w:lineRule="auto"/>
        <w:ind w:right="1" w:firstLine="720"/>
        <w:jc w:val="both"/>
        <w:rPr>
          <w:sz w:val="28"/>
          <w:szCs w:val="28"/>
          <w:lang w:val="kk-KZ"/>
        </w:rPr>
      </w:pPr>
      <w:r w:rsidRPr="00D95663">
        <w:rPr>
          <w:i/>
          <w:sz w:val="28"/>
          <w:szCs w:val="28"/>
          <w:lang w:val="kk-KZ"/>
        </w:rPr>
        <w:t>Анализ</w:t>
      </w:r>
      <w:r w:rsidRPr="00D95663">
        <w:rPr>
          <w:sz w:val="28"/>
          <w:szCs w:val="28"/>
          <w:lang w:val="kk-KZ"/>
        </w:rPr>
        <w:t xml:space="preserve"> (грек тілінен. анализ – ыдырау) – зерттеу пәнінің ойша немесе практикалық түрде құрамдас элементтерге (объектінің бөліктеріне немесе оның белгілеріне, қасиеттеріне, қатынастарына) бөлінуінен тұратын зерттеу әдісі, ал әрбір бөлігі бөлек зерттеледі.</w:t>
      </w:r>
    </w:p>
    <w:p w:rsidR="00D62526" w:rsidRPr="00D95663" w:rsidRDefault="0095488E" w:rsidP="00D154E5">
      <w:pPr>
        <w:shd w:val="clear" w:color="auto" w:fill="FFFFFF"/>
        <w:spacing w:after="0" w:line="240" w:lineRule="auto"/>
        <w:ind w:right="1" w:firstLine="720"/>
        <w:jc w:val="both"/>
        <w:rPr>
          <w:sz w:val="28"/>
          <w:szCs w:val="28"/>
          <w:lang w:val="kk-KZ"/>
        </w:rPr>
      </w:pPr>
      <w:r w:rsidRPr="00D95663">
        <w:rPr>
          <w:sz w:val="28"/>
          <w:szCs w:val="28"/>
          <w:lang w:val="kk-KZ"/>
        </w:rPr>
        <w:t>Қазіргі ғылымның ең көп тараған қасиеті – теориялық синтезге ұмтылу. Ол объектілерді немесе олар туралы білімді біріктіруге, яғни оларды жүйелеуге мүмкіндік береді. Ғылымдағы жүйелі көзқарас зерттеу пәні туралы білімді тереңірек синтездеуге мүмкіндік береді.</w:t>
      </w:r>
    </w:p>
    <w:p w:rsidR="00F2386A" w:rsidRPr="00D95663" w:rsidRDefault="00D17402" w:rsidP="00D154E5">
      <w:pPr>
        <w:shd w:val="clear" w:color="auto" w:fill="FFFFFF"/>
        <w:spacing w:after="0" w:line="240" w:lineRule="auto"/>
        <w:ind w:right="1" w:firstLine="720"/>
        <w:jc w:val="both"/>
        <w:rPr>
          <w:sz w:val="28"/>
          <w:szCs w:val="28"/>
          <w:lang w:val="kk-KZ"/>
        </w:rPr>
      </w:pPr>
      <w:r w:rsidRPr="00D95663">
        <w:rPr>
          <w:i/>
          <w:sz w:val="28"/>
          <w:szCs w:val="28"/>
          <w:lang w:val="kk-KZ"/>
        </w:rPr>
        <w:t>Индукция</w:t>
      </w:r>
      <w:r w:rsidRPr="00D95663">
        <w:rPr>
          <w:sz w:val="28"/>
          <w:szCs w:val="28"/>
          <w:lang w:val="kk-KZ"/>
        </w:rPr>
        <w:t xml:space="preserve"> (латын тілінен induction – нұсқау) – фактілерден қандай да бір гипотезаға (жалпы мәлімдеме) қорытынды жасау. </w:t>
      </w:r>
      <w:r w:rsidR="00F2386A" w:rsidRPr="00D95663">
        <w:rPr>
          <w:sz w:val="28"/>
          <w:szCs w:val="28"/>
          <w:lang w:val="kk-KZ"/>
        </w:rPr>
        <w:t xml:space="preserve">Жалпылау фактілердің ақырғы көрінетін өрісіне қатысты болса және жасалған қорытынды зерттелетін құбылысты толығымен қарастырса, толық индукция мен фактілердің шексіз </w:t>
      </w:r>
      <w:r w:rsidR="00F2386A" w:rsidRPr="00D95663">
        <w:rPr>
          <w:sz w:val="28"/>
          <w:szCs w:val="28"/>
          <w:lang w:val="kk-KZ"/>
        </w:rPr>
        <w:lastRenderedPageBreak/>
        <w:t xml:space="preserve">немесе шексіз көрінбейтін өрісіне қатысты болса, толық емес индукция және қорытынды арасында айырмашылық бар. жасалғаны зерттелетін объект туралы тек жуық пікір қалыптастыруға мүмкіндік береді. Бірақ бұл пікір қате болуы мүмкін. </w:t>
      </w:r>
    </w:p>
    <w:p w:rsidR="00D17402" w:rsidRPr="00D95663" w:rsidRDefault="00D17402" w:rsidP="00D154E5">
      <w:pPr>
        <w:shd w:val="clear" w:color="auto" w:fill="FFFFFF"/>
        <w:spacing w:after="0" w:line="240" w:lineRule="auto"/>
        <w:ind w:right="1" w:firstLine="720"/>
        <w:jc w:val="both"/>
        <w:rPr>
          <w:sz w:val="28"/>
          <w:szCs w:val="28"/>
          <w:lang w:val="kk-KZ"/>
        </w:rPr>
      </w:pPr>
      <w:r w:rsidRPr="00D95663">
        <w:rPr>
          <w:sz w:val="28"/>
          <w:szCs w:val="28"/>
          <w:lang w:val="kk-KZ"/>
        </w:rPr>
        <w:t>Дедукция (латын тілінен дедукция – қорытынды) – логика ережелері бойынша жасалған қорытынды, яғни жалпыдан жекеге өту. Дедукция – бүкіл халықтың ерекшеліктері туралы білім негізінде қорытынды жасалатын ғылыми білімнің бір түрі. Бұл жалпы көріністерден жекеге өту әдісі.</w:t>
      </w:r>
    </w:p>
    <w:p w:rsidR="00EA7477" w:rsidRPr="00D95663" w:rsidRDefault="00994436" w:rsidP="00D154E5">
      <w:pPr>
        <w:shd w:val="clear" w:color="auto" w:fill="FFFFFF"/>
        <w:spacing w:after="0" w:line="240" w:lineRule="auto"/>
        <w:ind w:right="1" w:firstLine="720"/>
        <w:jc w:val="both"/>
        <w:rPr>
          <w:sz w:val="28"/>
          <w:szCs w:val="28"/>
          <w:lang w:val="kk-KZ"/>
        </w:rPr>
      </w:pPr>
      <w:r w:rsidRPr="00D95663">
        <w:rPr>
          <w:sz w:val="28"/>
          <w:szCs w:val="28"/>
          <w:lang w:val="kk-KZ"/>
        </w:rPr>
        <w:t>Аналогия (грек тілінен аналогия – сәйкестік, ұқсастық) – ғылыми танымның әдісі, оның көмегімен кейбір заттар немесе құбылыстар туралы олардың басқалармен ұқсастығы негізінде білімге қол жеткізіледі.</w:t>
      </w:r>
    </w:p>
    <w:p w:rsidR="0097072B" w:rsidRPr="00D95663" w:rsidRDefault="0097072B" w:rsidP="00D154E5">
      <w:pPr>
        <w:shd w:val="clear" w:color="auto" w:fill="FFFFFF"/>
        <w:spacing w:after="0" w:line="240" w:lineRule="auto"/>
        <w:ind w:right="1" w:firstLine="720"/>
        <w:jc w:val="both"/>
        <w:rPr>
          <w:sz w:val="28"/>
          <w:szCs w:val="28"/>
          <w:lang w:val="kk-KZ"/>
        </w:rPr>
      </w:pPr>
      <w:r w:rsidRPr="00D95663">
        <w:rPr>
          <w:sz w:val="28"/>
          <w:szCs w:val="28"/>
          <w:lang w:val="kk-KZ"/>
        </w:rPr>
        <w:t>Аналогиялық әдіс ғылыми танымның тағы бір әдісі – модельдеу әдісінің негізі болып табылады.</w:t>
      </w:r>
    </w:p>
    <w:p w:rsidR="0097072B" w:rsidRPr="00D95663" w:rsidRDefault="0097072B" w:rsidP="00D154E5">
      <w:pPr>
        <w:shd w:val="clear" w:color="auto" w:fill="FFFFFF"/>
        <w:spacing w:after="0" w:line="240" w:lineRule="auto"/>
        <w:ind w:right="1" w:firstLine="720"/>
        <w:jc w:val="both"/>
        <w:rPr>
          <w:sz w:val="28"/>
          <w:szCs w:val="28"/>
          <w:lang w:val="kk-KZ"/>
        </w:rPr>
      </w:pPr>
      <w:r w:rsidRPr="00D95663">
        <w:rPr>
          <w:sz w:val="28"/>
          <w:szCs w:val="28"/>
          <w:lang w:val="kk-KZ"/>
        </w:rPr>
        <w:t>Модельдеу (латын тілінен modulus – өлшем, үлгі) – зерттелетін объектіні оның арнайы жасалған аналогымен немесе моделімен ауыстырудан тұратын, түпнұсқаның сипаттамаларын анықтайтын немесе нақтылайтын ғылыми танымның әдісі. Бұл жағдайда модель нақты объектінің барлық маңызды белгілерін қамтуы керек.</w:t>
      </w:r>
    </w:p>
    <w:p w:rsidR="00EA7477" w:rsidRPr="00D95663" w:rsidRDefault="00304B3F" w:rsidP="00D154E5">
      <w:pPr>
        <w:shd w:val="clear" w:color="auto" w:fill="FFFFFF"/>
        <w:spacing w:after="0" w:line="240" w:lineRule="auto"/>
        <w:ind w:right="1" w:firstLine="720"/>
        <w:jc w:val="both"/>
        <w:rPr>
          <w:sz w:val="28"/>
          <w:szCs w:val="28"/>
          <w:lang w:val="kk-KZ"/>
        </w:rPr>
      </w:pPr>
      <w:r w:rsidRPr="00D95663">
        <w:rPr>
          <w:sz w:val="28"/>
          <w:szCs w:val="28"/>
          <w:lang w:val="kk-KZ"/>
        </w:rPr>
        <w:t>Таным теориясының негізгі категорияларының бірі модельдеу болып табылады. Ғылыми зерттеудің кез келген әдістемесі теориялық та, эксперименттік те оның идеясына негізделеді.</w:t>
      </w:r>
      <w:r w:rsidRPr="00D95663">
        <w:rPr>
          <w:lang w:val="kk-KZ"/>
        </w:rPr>
        <w:t xml:space="preserve"> </w:t>
      </w:r>
      <w:r w:rsidRPr="00D95663">
        <w:rPr>
          <w:sz w:val="28"/>
          <w:szCs w:val="28"/>
          <w:lang w:val="kk-KZ"/>
        </w:rPr>
        <w:t>Қазіргі ғылым мен техникада ұқсастық теориясы (геометриялық, физикалық, физикалық-механикалық) кеңінен қолданылады, ол модельдерді құруға және эксперимент теориясын дамытуға негіз болады.</w:t>
      </w:r>
    </w:p>
    <w:p w:rsidR="00EA7477" w:rsidRPr="00D95663" w:rsidRDefault="00B6668F" w:rsidP="00D154E5">
      <w:pPr>
        <w:shd w:val="clear" w:color="auto" w:fill="FFFFFF"/>
        <w:spacing w:after="0" w:line="240" w:lineRule="auto"/>
        <w:ind w:right="1" w:firstLine="720"/>
        <w:jc w:val="both"/>
        <w:rPr>
          <w:sz w:val="28"/>
          <w:szCs w:val="28"/>
          <w:lang w:val="kk-KZ"/>
        </w:rPr>
      </w:pPr>
      <w:r w:rsidRPr="00D95663">
        <w:rPr>
          <w:i/>
          <w:sz w:val="28"/>
          <w:szCs w:val="28"/>
          <w:lang w:val="kk-KZ"/>
        </w:rPr>
        <w:t>Абстракция</w:t>
      </w:r>
      <w:r w:rsidR="00535B10">
        <w:rPr>
          <w:i/>
          <w:sz w:val="28"/>
          <w:szCs w:val="28"/>
          <w:lang w:val="kk-KZ"/>
        </w:rPr>
        <w:t>лау</w:t>
      </w:r>
      <w:r w:rsidRPr="00D95663">
        <w:rPr>
          <w:i/>
          <w:sz w:val="28"/>
          <w:szCs w:val="28"/>
          <w:lang w:val="kk-KZ"/>
        </w:rPr>
        <w:t xml:space="preserve"> </w:t>
      </w:r>
      <w:r w:rsidRPr="00D95663">
        <w:rPr>
          <w:sz w:val="28"/>
          <w:szCs w:val="28"/>
          <w:lang w:val="kk-KZ"/>
        </w:rPr>
        <w:t>(латын тілінен abstractio – зейінді аудару) – құбылысты (процесті) зерттегенде оның елеусіз белгілері мен қырларының ескерілмейтініне негізделген ғылыми зерттеу әдісі.</w:t>
      </w:r>
      <w:r w:rsidR="00535B10">
        <w:rPr>
          <w:sz w:val="28"/>
          <w:szCs w:val="28"/>
          <w:lang w:val="kk-KZ"/>
        </w:rPr>
        <w:t xml:space="preserve"> </w:t>
      </w:r>
      <w:r w:rsidRPr="00D95663">
        <w:rPr>
          <w:sz w:val="28"/>
          <w:szCs w:val="28"/>
          <w:lang w:val="kk-KZ"/>
        </w:rPr>
        <w:t>Бұл құбылысты зерттеудің суретін жеңілдетуге мүмкіндік береді. Абстракциялар оқу пәнін қайта құрылымдауға, яғни бастапқы пәнді басқасына ауыстыруға дейін қысқарады.</w:t>
      </w:r>
    </w:p>
    <w:p w:rsidR="003D137D" w:rsidRPr="00D95663" w:rsidRDefault="003D137D" w:rsidP="00D154E5">
      <w:pPr>
        <w:shd w:val="clear" w:color="auto" w:fill="FFFFFF"/>
        <w:spacing w:after="0" w:line="240" w:lineRule="auto"/>
        <w:ind w:right="1" w:firstLine="720"/>
        <w:jc w:val="both"/>
        <w:rPr>
          <w:sz w:val="28"/>
          <w:szCs w:val="28"/>
          <w:lang w:val="kk-KZ"/>
        </w:rPr>
      </w:pPr>
      <w:r w:rsidRPr="00D95663">
        <w:rPr>
          <w:sz w:val="28"/>
          <w:szCs w:val="28"/>
          <w:lang w:val="kk-KZ"/>
        </w:rPr>
        <w:t>Абстрактілі ұғым нақтыға, ал абстракция нақтылауға қарсы.</w:t>
      </w:r>
    </w:p>
    <w:p w:rsidR="003D137D" w:rsidRPr="00D95663" w:rsidRDefault="003D137D" w:rsidP="00D154E5">
      <w:pPr>
        <w:shd w:val="clear" w:color="auto" w:fill="FFFFFF"/>
        <w:spacing w:after="0" w:line="240" w:lineRule="auto"/>
        <w:ind w:right="1" w:firstLine="720"/>
        <w:jc w:val="both"/>
        <w:rPr>
          <w:sz w:val="28"/>
          <w:szCs w:val="28"/>
          <w:lang w:val="kk-KZ"/>
        </w:rPr>
      </w:pPr>
      <w:r w:rsidRPr="00535B10">
        <w:rPr>
          <w:i/>
          <w:sz w:val="28"/>
          <w:szCs w:val="28"/>
          <w:lang w:val="kk-KZ"/>
        </w:rPr>
        <w:t>Конкретизация</w:t>
      </w:r>
      <w:r w:rsidRPr="00D95663">
        <w:rPr>
          <w:sz w:val="28"/>
          <w:szCs w:val="28"/>
          <w:lang w:val="kk-KZ"/>
        </w:rPr>
        <w:t xml:space="preserve"> (латын тілінен concretus – ықшамдалған, нығыздалған, балқытылған) – ғылыми танымның әдісі, оның көмегімен заттардың немесе құбылыстардың маңызды қасиеттері, байланыстары мен қатынастары ажыратылады. Ол зерттелетін объект орналасқан барлық нақты жағдайларды ескеруді талап етеді.</w:t>
      </w:r>
    </w:p>
    <w:p w:rsidR="003D137D" w:rsidRPr="00D95663" w:rsidRDefault="003D137D" w:rsidP="00D154E5">
      <w:pPr>
        <w:shd w:val="clear" w:color="auto" w:fill="FFFFFF"/>
        <w:spacing w:after="0" w:line="240" w:lineRule="auto"/>
        <w:ind w:right="1" w:firstLine="720"/>
        <w:jc w:val="both"/>
        <w:rPr>
          <w:sz w:val="28"/>
          <w:szCs w:val="28"/>
          <w:lang w:val="kk-KZ"/>
        </w:rPr>
      </w:pPr>
      <w:r w:rsidRPr="00D95663">
        <w:rPr>
          <w:sz w:val="28"/>
          <w:szCs w:val="28"/>
          <w:lang w:val="kk-KZ"/>
        </w:rPr>
        <w:t>Таным процесінде ойлау абстрактілі, мазмұны жағынан кедей ұғымнан нақтырақ, бай ұғымға көшеді. Ғылыми танымның бұл екі әдісі әдістемелік қарама-қарсылығына қарамастан бірін-бірі толықтырады. Теориялық деңгейде қолданылатын ғылыми танымның әдістеріне түсіндіру мен формализация жатады.</w:t>
      </w:r>
    </w:p>
    <w:p w:rsidR="0026565C" w:rsidRPr="00D95663" w:rsidRDefault="0026565C" w:rsidP="00D154E5">
      <w:pPr>
        <w:shd w:val="clear" w:color="auto" w:fill="FFFFFF"/>
        <w:spacing w:after="0" w:line="240" w:lineRule="auto"/>
        <w:ind w:right="1" w:firstLine="720"/>
        <w:jc w:val="both"/>
        <w:rPr>
          <w:sz w:val="28"/>
          <w:szCs w:val="28"/>
          <w:lang w:val="kk-KZ"/>
        </w:rPr>
      </w:pPr>
      <w:r w:rsidRPr="00D95663">
        <w:rPr>
          <w:i/>
          <w:sz w:val="28"/>
          <w:szCs w:val="28"/>
          <w:lang w:val="kk-KZ"/>
        </w:rPr>
        <w:t>Ғылыми таным әдісі</w:t>
      </w:r>
      <w:r w:rsidRPr="00D95663">
        <w:rPr>
          <w:sz w:val="28"/>
          <w:szCs w:val="28"/>
          <w:lang w:val="kk-KZ"/>
        </w:rPr>
        <w:t xml:space="preserve"> - бұл оның көмегімен зерттелетін құбылыстың немесе процестің объективті негізі қалыптасатын түсіндіру. Ол зерттелетін құбылыстар немесе процестер класының гипотезасын немесе теориясын ұсынуға мүмкіндік береді.</w:t>
      </w:r>
    </w:p>
    <w:p w:rsidR="003D137D" w:rsidRPr="00D95663" w:rsidRDefault="00140CF2" w:rsidP="00D154E5">
      <w:pPr>
        <w:shd w:val="clear" w:color="auto" w:fill="FFFFFF"/>
        <w:spacing w:after="0" w:line="240" w:lineRule="auto"/>
        <w:ind w:right="1" w:firstLine="720"/>
        <w:jc w:val="both"/>
        <w:rPr>
          <w:sz w:val="28"/>
          <w:szCs w:val="28"/>
          <w:lang w:val="kk-KZ"/>
        </w:rPr>
      </w:pPr>
      <w:r>
        <w:rPr>
          <w:i/>
          <w:sz w:val="28"/>
          <w:szCs w:val="28"/>
          <w:lang w:val="kk-KZ"/>
        </w:rPr>
        <w:lastRenderedPageBreak/>
        <w:t>Формал</w:t>
      </w:r>
      <w:r w:rsidR="00486032" w:rsidRPr="00D95663">
        <w:rPr>
          <w:i/>
          <w:sz w:val="28"/>
          <w:szCs w:val="28"/>
          <w:lang w:val="kk-KZ"/>
        </w:rPr>
        <w:t>изация</w:t>
      </w:r>
      <w:r w:rsidR="00486032" w:rsidRPr="00D95663">
        <w:rPr>
          <w:sz w:val="28"/>
          <w:szCs w:val="28"/>
          <w:lang w:val="kk-KZ"/>
        </w:rPr>
        <w:t xml:space="preserve"> – объектіні немесе құбылысты қандай да бір жасанды тілдің (математика, химия және т.б.) символдық түрінде көрсету, оның көмегімен олардың қасиеттерін формальды зерттеу жүзеге асырылады. Ол абстракциялау, идеализациялау және жасанды символдық белгілерді енгізу негізінде жүзеге асырылады. Формальизацияны қолданудың мысалы ретінде математиканы, әртүрлі жаратылыстану және техникалық ғылымдарды (физика, теориялық механика, материалдардың беріктігі және т.б.) келтіруге болады, онда мағыналы сөйлемнің туындысы оны білдіретін формуланың туындысымен ауыстырылады.</w:t>
      </w:r>
    </w:p>
    <w:p w:rsidR="004D548A" w:rsidRPr="00D95663" w:rsidRDefault="004D548A" w:rsidP="00D154E5">
      <w:pPr>
        <w:shd w:val="clear" w:color="auto" w:fill="FFFFFF"/>
        <w:spacing w:after="0" w:line="240" w:lineRule="auto"/>
        <w:ind w:right="1" w:firstLine="720"/>
        <w:jc w:val="both"/>
        <w:rPr>
          <w:sz w:val="28"/>
          <w:szCs w:val="28"/>
          <w:lang w:val="kk-KZ"/>
        </w:rPr>
      </w:pPr>
      <w:r w:rsidRPr="00D95663">
        <w:rPr>
          <w:sz w:val="28"/>
          <w:szCs w:val="28"/>
          <w:lang w:val="kk-KZ"/>
        </w:rPr>
        <w:t>Формальизация теорияның мазмұнын жүйелеуге, нақтылауға, әдіснамалық тұрғыдан нақтылауға және оның әртүрлі ережелері арасындағы байланыс сипатын нақтылауға мүмкіндік береді. Оның көмегімен әлі шешілмеген мәселелерді анықтауға және тұжырымдауға болады.</w:t>
      </w:r>
    </w:p>
    <w:p w:rsidR="00486032" w:rsidRPr="00D95663" w:rsidRDefault="004D548A" w:rsidP="00D154E5">
      <w:pPr>
        <w:shd w:val="clear" w:color="auto" w:fill="FFFFFF"/>
        <w:spacing w:after="0" w:line="240" w:lineRule="auto"/>
        <w:ind w:right="1" w:firstLine="720"/>
        <w:jc w:val="both"/>
        <w:rPr>
          <w:sz w:val="28"/>
          <w:szCs w:val="28"/>
          <w:lang w:val="kk-KZ"/>
        </w:rPr>
      </w:pPr>
      <w:r w:rsidRPr="00D95663">
        <w:rPr>
          <w:sz w:val="28"/>
          <w:szCs w:val="28"/>
          <w:lang w:val="kk-KZ"/>
        </w:rPr>
        <w:t>Ғылыми танымның формалары ретінде бұрын қарастырылған гипотеза мен теория да бақылау мен эксперимент сияқты ғылыми танымның әдістеріне жатады.</w:t>
      </w:r>
    </w:p>
    <w:p w:rsidR="00511688" w:rsidRPr="00D95663" w:rsidRDefault="00511688" w:rsidP="00D154E5">
      <w:pPr>
        <w:shd w:val="clear" w:color="auto" w:fill="FFFFFF"/>
        <w:spacing w:after="0" w:line="240" w:lineRule="auto"/>
        <w:ind w:right="1" w:firstLine="720"/>
        <w:jc w:val="both"/>
        <w:rPr>
          <w:sz w:val="28"/>
          <w:szCs w:val="28"/>
          <w:lang w:val="kk-KZ"/>
        </w:rPr>
      </w:pPr>
      <w:r w:rsidRPr="00D95663">
        <w:rPr>
          <w:i/>
          <w:sz w:val="28"/>
          <w:szCs w:val="28"/>
          <w:lang w:val="kk-KZ"/>
        </w:rPr>
        <w:t>Бақылау</w:t>
      </w:r>
      <w:r w:rsidRPr="00D95663">
        <w:rPr>
          <w:sz w:val="28"/>
          <w:szCs w:val="28"/>
          <w:lang w:val="kk-KZ"/>
        </w:rPr>
        <w:t xml:space="preserve"> – объективті шындықты табиғатта және қоғамда бар және тікелей қабылдауға қолжетімді нысанда мақсатты түрде зерттеу әдісі. Бақылау қабылдаудан (объективті дүниенің объектілерін бейнелеуден) мақсаттылығымен ерекшеленеді, яғни адам оны теориялық немесе практикалық қызықтыратын нәрсені бақылайды. Бұл ретте ол зерттеу объектісін сипаттайтын ең маңызды фактілерді ғана таңдайды.</w:t>
      </w:r>
    </w:p>
    <w:p w:rsidR="00E751C9" w:rsidRPr="00D95663" w:rsidRDefault="0005761E" w:rsidP="00D154E5">
      <w:pPr>
        <w:shd w:val="clear" w:color="auto" w:fill="FFFFFF"/>
        <w:spacing w:after="0" w:line="240" w:lineRule="auto"/>
        <w:ind w:right="1" w:firstLine="720"/>
        <w:jc w:val="both"/>
        <w:rPr>
          <w:sz w:val="28"/>
          <w:szCs w:val="28"/>
          <w:lang w:val="kk-KZ"/>
        </w:rPr>
      </w:pPr>
      <w:r w:rsidRPr="00D95663">
        <w:rPr>
          <w:sz w:val="28"/>
          <w:szCs w:val="28"/>
          <w:lang w:val="kk-KZ"/>
        </w:rPr>
        <w:t>Бақылау кезінде объектінің немесе процестің сапалық өзгерістері анықталған кездегі сапалық бақылау және олардың сандық параметрлерінің сапалық өзгерістерді тудырмайтын өзгерістері тіркелген кездегі сандық бақылау деп ажыратылады.</w:t>
      </w:r>
    </w:p>
    <w:p w:rsidR="0005761E" w:rsidRPr="00D95663" w:rsidRDefault="0005761E" w:rsidP="00D154E5">
      <w:pPr>
        <w:shd w:val="clear" w:color="auto" w:fill="FFFFFF"/>
        <w:spacing w:after="0" w:line="240" w:lineRule="auto"/>
        <w:ind w:right="1" w:firstLine="720"/>
        <w:jc w:val="both"/>
        <w:rPr>
          <w:sz w:val="28"/>
          <w:szCs w:val="28"/>
          <w:lang w:val="kk-KZ"/>
        </w:rPr>
      </w:pPr>
      <w:r w:rsidRPr="00D95663">
        <w:rPr>
          <w:sz w:val="28"/>
          <w:szCs w:val="28"/>
          <w:lang w:val="kk-KZ"/>
        </w:rPr>
        <w:t>Бақылау белгілі бір талаптарға сай болуы керек:</w:t>
      </w:r>
    </w:p>
    <w:p w:rsidR="0005761E" w:rsidRPr="00D95663" w:rsidRDefault="0005761E" w:rsidP="00D154E5">
      <w:pPr>
        <w:shd w:val="clear" w:color="auto" w:fill="FFFFFF"/>
        <w:spacing w:after="0" w:line="240" w:lineRule="auto"/>
        <w:ind w:right="1" w:firstLine="720"/>
        <w:jc w:val="both"/>
        <w:rPr>
          <w:sz w:val="28"/>
          <w:szCs w:val="28"/>
          <w:lang w:val="kk-KZ"/>
        </w:rPr>
      </w:pPr>
      <w:r w:rsidRPr="00D95663">
        <w:rPr>
          <w:sz w:val="28"/>
          <w:szCs w:val="28"/>
          <w:lang w:val="kk-KZ"/>
        </w:rPr>
        <w:t>- бақылау нақты белгіленген тапсырма бойынша жүргізілуі керек;</w:t>
      </w:r>
    </w:p>
    <w:p w:rsidR="0005761E" w:rsidRPr="00D95663" w:rsidRDefault="0005761E" w:rsidP="00D154E5">
      <w:pPr>
        <w:shd w:val="clear" w:color="auto" w:fill="FFFFFF"/>
        <w:spacing w:after="0" w:line="240" w:lineRule="auto"/>
        <w:ind w:right="1" w:firstLine="720"/>
        <w:jc w:val="both"/>
        <w:rPr>
          <w:sz w:val="28"/>
          <w:szCs w:val="28"/>
          <w:lang w:val="kk-KZ"/>
        </w:rPr>
      </w:pPr>
      <w:r w:rsidRPr="00D95663">
        <w:rPr>
          <w:sz w:val="28"/>
          <w:szCs w:val="28"/>
          <w:lang w:val="kk-KZ"/>
        </w:rPr>
        <w:t>- ең алдымен, бақылау кезінде құбылысқа қызығушылық тудыратын тараптарды ескеру керек;</w:t>
      </w:r>
    </w:p>
    <w:p w:rsidR="0005761E" w:rsidRPr="00D95663" w:rsidRDefault="0005761E" w:rsidP="00D154E5">
      <w:pPr>
        <w:shd w:val="clear" w:color="auto" w:fill="FFFFFF"/>
        <w:spacing w:after="0" w:line="240" w:lineRule="auto"/>
        <w:ind w:right="1" w:firstLine="720"/>
        <w:jc w:val="both"/>
        <w:rPr>
          <w:sz w:val="28"/>
          <w:szCs w:val="28"/>
          <w:lang w:val="kk-KZ"/>
        </w:rPr>
      </w:pPr>
      <w:r w:rsidRPr="00D95663">
        <w:rPr>
          <w:sz w:val="28"/>
          <w:szCs w:val="28"/>
          <w:lang w:val="kk-KZ"/>
        </w:rPr>
        <w:t>– бақылау белсенді болуы керек;</w:t>
      </w:r>
    </w:p>
    <w:p w:rsidR="00E751C9" w:rsidRPr="00D95663" w:rsidRDefault="0005761E" w:rsidP="00D154E5">
      <w:pPr>
        <w:shd w:val="clear" w:color="auto" w:fill="FFFFFF"/>
        <w:spacing w:after="0" w:line="240" w:lineRule="auto"/>
        <w:ind w:right="1" w:firstLine="720"/>
        <w:jc w:val="both"/>
        <w:rPr>
          <w:sz w:val="28"/>
          <w:szCs w:val="28"/>
          <w:lang w:val="kk-KZ"/>
        </w:rPr>
      </w:pPr>
      <w:r w:rsidRPr="00D95663">
        <w:rPr>
          <w:sz w:val="28"/>
          <w:szCs w:val="28"/>
          <w:lang w:val="kk-KZ"/>
        </w:rPr>
        <w:t>- бақылау кезінде құбылыстың белгілі бір белгілерін іздеу керек.</w:t>
      </w:r>
    </w:p>
    <w:p w:rsidR="004A46BA" w:rsidRPr="00D95663" w:rsidRDefault="004A46BA" w:rsidP="00D154E5">
      <w:pPr>
        <w:shd w:val="clear" w:color="auto" w:fill="FFFFFF"/>
        <w:spacing w:after="0" w:line="240" w:lineRule="auto"/>
        <w:ind w:right="1" w:firstLine="720"/>
        <w:jc w:val="both"/>
        <w:rPr>
          <w:sz w:val="28"/>
          <w:szCs w:val="28"/>
          <w:lang w:val="kk-KZ"/>
        </w:rPr>
      </w:pPr>
      <w:r w:rsidRPr="00D95663">
        <w:rPr>
          <w:sz w:val="28"/>
          <w:szCs w:val="28"/>
          <w:lang w:val="kk-KZ"/>
        </w:rPr>
        <w:t>Кез келген ғылыми бақылау бақыланатын құбылыстар немесе процестердің даму заңдылықтары мен қосымша факторларын анықтауға және жаңа эмпирикалық білімдердің жинақталуына ықпал етеді.</w:t>
      </w:r>
    </w:p>
    <w:p w:rsidR="004A46BA" w:rsidRPr="00D95663" w:rsidRDefault="004A46BA" w:rsidP="00D154E5">
      <w:pPr>
        <w:shd w:val="clear" w:color="auto" w:fill="FFFFFF"/>
        <w:spacing w:after="0" w:line="240" w:lineRule="auto"/>
        <w:ind w:right="1" w:firstLine="720"/>
        <w:jc w:val="both"/>
        <w:rPr>
          <w:sz w:val="28"/>
          <w:szCs w:val="28"/>
          <w:lang w:val="kk-KZ"/>
        </w:rPr>
      </w:pPr>
      <w:r w:rsidRPr="00D95663">
        <w:rPr>
          <w:sz w:val="28"/>
          <w:szCs w:val="28"/>
          <w:lang w:val="kk-KZ"/>
        </w:rPr>
        <w:t>Бақылау жоспар бойынша жүргізіліп, белгілі бір тактикаға бағынуы керек. Кейбір жағдайларда бақылау нәтижелері объект туралы алғашқы ақпарат беріп қана қоймайды, егер ол дұрыс түсіндірілсе, ірі ғылыми жаңалықтарға әкелуі мүмкін. Осыған байланысты бақылаушылық зерттеудің маңызды қасиеттерінің бірі болып табылады.</w:t>
      </w:r>
    </w:p>
    <w:p w:rsidR="00E751C9" w:rsidRPr="00D95663" w:rsidRDefault="00F46130" w:rsidP="00D154E5">
      <w:pPr>
        <w:shd w:val="clear" w:color="auto" w:fill="FFFFFF"/>
        <w:spacing w:after="0" w:line="240" w:lineRule="auto"/>
        <w:ind w:right="1" w:firstLine="720"/>
        <w:jc w:val="both"/>
        <w:rPr>
          <w:sz w:val="28"/>
          <w:szCs w:val="28"/>
          <w:lang w:val="kk-KZ"/>
        </w:rPr>
      </w:pPr>
      <w:r w:rsidRPr="00535B10">
        <w:rPr>
          <w:i/>
          <w:sz w:val="28"/>
          <w:szCs w:val="28"/>
          <w:lang w:val="kk-KZ"/>
        </w:rPr>
        <w:t>Эксперимент</w:t>
      </w:r>
      <w:r w:rsidRPr="00D95663">
        <w:rPr>
          <w:sz w:val="28"/>
          <w:szCs w:val="28"/>
          <w:lang w:val="kk-KZ"/>
        </w:rPr>
        <w:t xml:space="preserve"> (латын тілінен алынған еxpеrimеntum – сынау, тәжірибе, ғылымдағы сезімдік-объективті әрекет; тар мағынада – тәжірибе, білім объектісін жаңғырту, гипотезаны тексеру, т.б.) – ғылыми танымның әдісі, онда объект зерттелетін объектіні бақылауға және оны басқаруға мүмкіндік беретін экспериментатор белгілеген нақты ескерілген шарттарда зерттеледі. </w:t>
      </w:r>
      <w:r w:rsidRPr="00D95663">
        <w:rPr>
          <w:sz w:val="28"/>
          <w:szCs w:val="28"/>
          <w:lang w:val="kk-KZ"/>
        </w:rPr>
        <w:lastRenderedPageBreak/>
        <w:t xml:space="preserve">Эксперимент, бақылау сияқты, </w:t>
      </w:r>
      <w:r w:rsidRPr="00D95663">
        <w:rPr>
          <w:i/>
          <w:sz w:val="28"/>
          <w:szCs w:val="28"/>
          <w:lang w:val="kk-KZ"/>
        </w:rPr>
        <w:t>сапалы</w:t>
      </w:r>
      <w:r w:rsidRPr="00D95663">
        <w:rPr>
          <w:sz w:val="28"/>
          <w:szCs w:val="28"/>
          <w:lang w:val="kk-KZ"/>
        </w:rPr>
        <w:t xml:space="preserve"> (әдетте бақылаудың бастапқы кезеңінде) және </w:t>
      </w:r>
      <w:r w:rsidRPr="00D95663">
        <w:rPr>
          <w:i/>
          <w:sz w:val="28"/>
          <w:szCs w:val="28"/>
          <w:lang w:val="kk-KZ"/>
        </w:rPr>
        <w:t>сандық</w:t>
      </w:r>
      <w:r w:rsidRPr="00D95663">
        <w:rPr>
          <w:sz w:val="28"/>
          <w:szCs w:val="28"/>
          <w:lang w:val="kk-KZ"/>
        </w:rPr>
        <w:t xml:space="preserve"> болуы мүмкін.</w:t>
      </w:r>
      <w:r w:rsidR="00A54368" w:rsidRPr="00D95663">
        <w:rPr>
          <w:sz w:val="28"/>
          <w:szCs w:val="28"/>
          <w:lang w:val="kk-KZ"/>
        </w:rPr>
        <w:t xml:space="preserve"> </w:t>
      </w:r>
    </w:p>
    <w:p w:rsidR="00A54368" w:rsidRPr="00D95663" w:rsidRDefault="00A54368" w:rsidP="00D154E5">
      <w:pPr>
        <w:shd w:val="clear" w:color="auto" w:fill="FFFFFF"/>
        <w:spacing w:after="0" w:line="240" w:lineRule="auto"/>
        <w:ind w:right="1" w:firstLine="720"/>
        <w:jc w:val="both"/>
        <w:rPr>
          <w:sz w:val="28"/>
          <w:szCs w:val="28"/>
          <w:lang w:val="kk-KZ"/>
        </w:rPr>
      </w:pPr>
      <w:r w:rsidRPr="00D95663">
        <w:rPr>
          <w:sz w:val="28"/>
          <w:szCs w:val="28"/>
          <w:lang w:val="kk-KZ"/>
        </w:rPr>
        <w:t>Қарапайым бақылаумен салыстырғанда объектіні эксперименталды зерттеудің артықшылығы мынада:</w:t>
      </w:r>
    </w:p>
    <w:p w:rsidR="00A54368" w:rsidRPr="00D95663" w:rsidRDefault="00A54368" w:rsidP="00D154E5">
      <w:pPr>
        <w:shd w:val="clear" w:color="auto" w:fill="FFFFFF"/>
        <w:spacing w:after="0" w:line="240" w:lineRule="auto"/>
        <w:ind w:right="1" w:firstLine="720"/>
        <w:jc w:val="both"/>
        <w:rPr>
          <w:sz w:val="28"/>
          <w:szCs w:val="28"/>
          <w:lang w:val="kk-KZ"/>
        </w:rPr>
      </w:pPr>
      <w:r w:rsidRPr="00D95663">
        <w:rPr>
          <w:sz w:val="28"/>
          <w:szCs w:val="28"/>
          <w:lang w:val="kk-KZ"/>
        </w:rPr>
        <w:t>- құбылыстардың мәніне тереңірек енуге мүмкіндік беретін экстремалды жағдайларда объектінің қасиеттерін зерттеу мүмкіндігі (мысалы, объект бұзылғанда, штангалық жүйелердің элементтері тұрақтылығын жоғалтқанда, жоғары және төмен температура әсерлері кезінде, т.б.);</w:t>
      </w:r>
    </w:p>
    <w:p w:rsidR="00A54368" w:rsidRPr="00D95663" w:rsidRDefault="00A54368" w:rsidP="00D154E5">
      <w:pPr>
        <w:shd w:val="clear" w:color="auto" w:fill="FFFFFF"/>
        <w:spacing w:after="0" w:line="240" w:lineRule="auto"/>
        <w:ind w:right="1" w:firstLine="720"/>
        <w:jc w:val="both"/>
        <w:rPr>
          <w:sz w:val="28"/>
          <w:szCs w:val="28"/>
          <w:lang w:val="kk-KZ"/>
        </w:rPr>
      </w:pPr>
      <w:r w:rsidRPr="00D95663">
        <w:rPr>
          <w:sz w:val="28"/>
          <w:szCs w:val="28"/>
          <w:lang w:val="kk-KZ"/>
        </w:rPr>
        <w:t>– қажет болған жағдайда зерттелетін құбылыстың бірнеше рет қайталануы;</w:t>
      </w:r>
    </w:p>
    <w:p w:rsidR="00A54368" w:rsidRPr="00D95663" w:rsidRDefault="00A54368" w:rsidP="00D154E5">
      <w:pPr>
        <w:shd w:val="clear" w:color="auto" w:fill="FFFFFF"/>
        <w:spacing w:after="0" w:line="240" w:lineRule="auto"/>
        <w:ind w:right="1" w:firstLine="720"/>
        <w:jc w:val="both"/>
        <w:rPr>
          <w:sz w:val="28"/>
          <w:szCs w:val="28"/>
          <w:lang w:val="kk-KZ"/>
        </w:rPr>
      </w:pPr>
      <w:r w:rsidRPr="00D95663">
        <w:rPr>
          <w:sz w:val="28"/>
          <w:szCs w:val="28"/>
          <w:lang w:val="kk-KZ"/>
        </w:rPr>
        <w:t>- табиғатта жоқ құбылыстардың қасиеттерін таза күйінде зерттеу;</w:t>
      </w:r>
    </w:p>
    <w:p w:rsidR="00E751C9" w:rsidRPr="00D95663" w:rsidRDefault="00A54368" w:rsidP="00D154E5">
      <w:pPr>
        <w:shd w:val="clear" w:color="auto" w:fill="FFFFFF"/>
        <w:spacing w:after="0" w:line="240" w:lineRule="auto"/>
        <w:ind w:right="1" w:firstLine="720"/>
        <w:jc w:val="both"/>
        <w:rPr>
          <w:sz w:val="28"/>
          <w:szCs w:val="28"/>
          <w:lang w:val="kk-KZ"/>
        </w:rPr>
      </w:pPr>
      <w:r w:rsidRPr="00D95663">
        <w:rPr>
          <w:sz w:val="28"/>
          <w:szCs w:val="28"/>
          <w:lang w:val="kk-KZ"/>
        </w:rPr>
        <w:t>- эксперимент қайталануы мүмкін, бірақ бақылау әрқашан бола бермейді.</w:t>
      </w:r>
    </w:p>
    <w:p w:rsidR="00B32E31" w:rsidRPr="00D95663" w:rsidRDefault="00B32E31" w:rsidP="00D154E5">
      <w:pPr>
        <w:shd w:val="clear" w:color="auto" w:fill="FFFFFF"/>
        <w:spacing w:after="0" w:line="240" w:lineRule="auto"/>
        <w:ind w:right="1" w:firstLine="720"/>
        <w:jc w:val="both"/>
        <w:rPr>
          <w:sz w:val="28"/>
          <w:szCs w:val="28"/>
          <w:lang w:val="kk-KZ"/>
        </w:rPr>
      </w:pPr>
      <w:r w:rsidRPr="00D95663">
        <w:rPr>
          <w:sz w:val="28"/>
          <w:szCs w:val="28"/>
          <w:lang w:val="kk-KZ"/>
        </w:rPr>
        <w:t>Эксперимент табиғи және үлгі болуы мүмкін. Табиғи эксперимент объектілерді табиғи күйінде зерттейді.</w:t>
      </w:r>
    </w:p>
    <w:p w:rsidR="00B32E31" w:rsidRPr="00D95663" w:rsidRDefault="00B32E31" w:rsidP="00D154E5">
      <w:pPr>
        <w:shd w:val="clear" w:color="auto" w:fill="FFFFFF"/>
        <w:spacing w:after="0" w:line="240" w:lineRule="auto"/>
        <w:ind w:right="1" w:firstLine="720"/>
        <w:jc w:val="both"/>
        <w:rPr>
          <w:sz w:val="28"/>
          <w:szCs w:val="28"/>
          <w:lang w:val="kk-KZ"/>
        </w:rPr>
      </w:pPr>
      <w:r w:rsidRPr="00D95663">
        <w:rPr>
          <w:sz w:val="28"/>
          <w:szCs w:val="28"/>
          <w:lang w:val="kk-KZ"/>
        </w:rPr>
        <w:t>Модель объектілерді жаңартады және объектінің өзгерістерін кеңірек зерттеуге мүмкіндік береді [8].</w:t>
      </w:r>
    </w:p>
    <w:p w:rsidR="00B32E31" w:rsidRPr="00D95663" w:rsidRDefault="00B32E31" w:rsidP="00D154E5">
      <w:pPr>
        <w:shd w:val="clear" w:color="auto" w:fill="FFFFFF"/>
        <w:spacing w:after="0" w:line="240" w:lineRule="auto"/>
        <w:ind w:right="1" w:firstLine="720"/>
        <w:jc w:val="both"/>
        <w:rPr>
          <w:sz w:val="28"/>
          <w:szCs w:val="28"/>
          <w:lang w:val="kk-KZ"/>
        </w:rPr>
      </w:pPr>
      <w:r w:rsidRPr="00D95663">
        <w:rPr>
          <w:sz w:val="28"/>
          <w:szCs w:val="28"/>
          <w:lang w:val="kk-KZ"/>
        </w:rPr>
        <w:t>Эксперимент әдетте зерттеудің соңғы кезеңдеріне қойылады. Ол теориялар мен гипотезалардың қарқындылығының критерийі, көп жағдайда жаңа теориялық идеялардың қайнар көзі болып табылады. Тәжірибені елемеу қателіктерге әкелуі мүмкін.</w:t>
      </w:r>
    </w:p>
    <w:p w:rsidR="00E04BEE" w:rsidRPr="00D95663" w:rsidRDefault="00E04BEE"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Эксперименттік зерттеуді дайындау және жүргізу процесі әдетте бірнеше кезекті кезеңдерді қамтиды </w:t>
      </w:r>
      <w:r w:rsidR="009F10A6" w:rsidRPr="00FB46E3">
        <w:rPr>
          <w:sz w:val="28"/>
          <w:szCs w:val="28"/>
          <w:lang w:val="kk-KZ"/>
        </w:rPr>
        <w:t>(1</w:t>
      </w:r>
      <w:r w:rsidRPr="00FB46E3">
        <w:rPr>
          <w:sz w:val="28"/>
          <w:szCs w:val="28"/>
          <w:lang w:val="kk-KZ"/>
        </w:rPr>
        <w:t>-сурет).</w:t>
      </w:r>
    </w:p>
    <w:p w:rsidR="00E04BEE" w:rsidRPr="00D95663" w:rsidRDefault="00E04BEE" w:rsidP="00D154E5">
      <w:pPr>
        <w:shd w:val="clear" w:color="auto" w:fill="FFFFFF"/>
        <w:spacing w:after="0" w:line="240" w:lineRule="auto"/>
        <w:ind w:right="1" w:firstLine="720"/>
        <w:jc w:val="both"/>
        <w:rPr>
          <w:sz w:val="28"/>
          <w:szCs w:val="28"/>
          <w:lang w:val="kk-KZ"/>
        </w:rPr>
      </w:pPr>
      <w:r w:rsidRPr="00D95663">
        <w:rPr>
          <w:sz w:val="28"/>
          <w:szCs w:val="28"/>
          <w:lang w:val="kk-KZ"/>
        </w:rPr>
        <w:t>Эксперименттік зерттеу процесін оңтайландыру және ғылыми зерттеулерді басқару эксперименттің математикалық теориясы негізінде жүзеге асырылады, бұл уақытты үнемдеуге және материалдық шығындарды азайтуға көмектеседі.</w:t>
      </w:r>
    </w:p>
    <w:p w:rsidR="008D3DB7" w:rsidRDefault="008D3DB7" w:rsidP="00D154E5">
      <w:pPr>
        <w:shd w:val="clear" w:color="auto" w:fill="FFFFFF"/>
        <w:spacing w:after="0" w:line="240" w:lineRule="auto"/>
        <w:ind w:right="1" w:firstLine="720"/>
        <w:jc w:val="both"/>
        <w:rPr>
          <w:sz w:val="28"/>
          <w:szCs w:val="28"/>
          <w:lang w:val="kk-KZ"/>
        </w:rPr>
      </w:pPr>
      <w:r w:rsidRPr="00D95663">
        <w:rPr>
          <w:i/>
          <w:sz w:val="28"/>
          <w:szCs w:val="28"/>
          <w:lang w:val="kk-KZ"/>
        </w:rPr>
        <w:t>Өлшеу</w:t>
      </w:r>
      <w:r w:rsidRPr="00D95663">
        <w:rPr>
          <w:sz w:val="28"/>
          <w:szCs w:val="28"/>
          <w:lang w:val="kk-KZ"/>
        </w:rPr>
        <w:t xml:space="preserve"> – зерттелетін материалдық объектілердің сипаттамаларының (массасы, жылдамдығы, температурасы және т.б.) сандық мәнін анықтау процедурасы. Барлық өлшемдер сәйкес өлшеу құралдарының көмегімен орындалады және өлшенген мәнді эталон ретінде қабылданған белгілі біртектес мәнмен салыстыруға дейін төмендетіледі. Сапалы өлшемдер нәтижесінде фактілерді орнатуға немесе эмпирикалық байланыстарды анықтауға, білімнің кез келген саласында көзқарастарды түбегейлі өзгертуге әкелетін эмпирикалық жаңалықтарды жасауға болады.</w:t>
      </w:r>
    </w:p>
    <w:p w:rsidR="00264D9F" w:rsidRPr="00D95663" w:rsidRDefault="00264D9F" w:rsidP="00264D9F">
      <w:pPr>
        <w:shd w:val="clear" w:color="auto" w:fill="FFFFFF"/>
        <w:spacing w:after="0" w:line="240" w:lineRule="auto"/>
        <w:ind w:right="1" w:firstLine="720"/>
        <w:jc w:val="both"/>
        <w:rPr>
          <w:sz w:val="28"/>
          <w:szCs w:val="28"/>
          <w:lang w:val="kk-KZ"/>
        </w:rPr>
      </w:pPr>
      <w:r w:rsidRPr="00D95663">
        <w:rPr>
          <w:sz w:val="28"/>
          <w:szCs w:val="28"/>
          <w:lang w:val="kk-KZ"/>
        </w:rPr>
        <w:t>Абсолютті дәл өлшеу мүмкін емес, сондықтан өлшеу қателігін анықтауға көп көңіл бөлінеді (өлшеу кезінде олар қатені анықтауға және оны азайтуға тырысады).</w:t>
      </w:r>
    </w:p>
    <w:p w:rsidR="00C736AC" w:rsidRDefault="00C736AC" w:rsidP="00D154E5">
      <w:pPr>
        <w:shd w:val="clear" w:color="auto" w:fill="FFFFFF"/>
        <w:spacing w:after="0" w:line="240" w:lineRule="auto"/>
        <w:ind w:right="1" w:firstLine="720"/>
        <w:jc w:val="both"/>
        <w:rPr>
          <w:sz w:val="28"/>
          <w:szCs w:val="28"/>
          <w:lang w:val="kk-KZ"/>
        </w:rPr>
      </w:pPr>
    </w:p>
    <w:p w:rsidR="00C736AC" w:rsidRDefault="00C736AC" w:rsidP="00D154E5">
      <w:pPr>
        <w:shd w:val="clear" w:color="auto" w:fill="FFFFFF"/>
        <w:spacing w:after="0" w:line="240" w:lineRule="auto"/>
        <w:ind w:right="1" w:firstLine="720"/>
        <w:jc w:val="both"/>
        <w:rPr>
          <w:sz w:val="28"/>
          <w:szCs w:val="28"/>
          <w:lang w:val="kk-KZ"/>
        </w:rPr>
      </w:pPr>
    </w:p>
    <w:p w:rsidR="00C736AC" w:rsidRDefault="00C736AC" w:rsidP="00D154E5">
      <w:pPr>
        <w:shd w:val="clear" w:color="auto" w:fill="FFFFFF"/>
        <w:spacing w:after="0" w:line="240" w:lineRule="auto"/>
        <w:ind w:right="1" w:firstLine="720"/>
        <w:jc w:val="both"/>
        <w:rPr>
          <w:sz w:val="28"/>
          <w:szCs w:val="28"/>
          <w:lang w:val="kk-KZ"/>
        </w:rPr>
      </w:pPr>
    </w:p>
    <w:p w:rsidR="00C736AC" w:rsidRDefault="00C736AC" w:rsidP="00D154E5">
      <w:pPr>
        <w:shd w:val="clear" w:color="auto" w:fill="FFFFFF"/>
        <w:spacing w:after="0" w:line="240" w:lineRule="auto"/>
        <w:ind w:right="1" w:firstLine="720"/>
        <w:jc w:val="both"/>
        <w:rPr>
          <w:sz w:val="28"/>
          <w:szCs w:val="28"/>
          <w:lang w:val="kk-KZ"/>
        </w:rPr>
      </w:pPr>
    </w:p>
    <w:p w:rsidR="00C736AC" w:rsidRPr="00D95663" w:rsidRDefault="00C736AC" w:rsidP="00D154E5">
      <w:pPr>
        <w:shd w:val="clear" w:color="auto" w:fill="FFFFFF"/>
        <w:spacing w:after="0" w:line="240" w:lineRule="auto"/>
        <w:ind w:right="1" w:firstLine="720"/>
        <w:jc w:val="both"/>
        <w:rPr>
          <w:sz w:val="28"/>
          <w:szCs w:val="28"/>
          <w:lang w:val="kk-KZ"/>
        </w:rPr>
      </w:pPr>
    </w:p>
    <w:p w:rsidR="00C736AC" w:rsidRDefault="00C736AC" w:rsidP="00D154E5">
      <w:pPr>
        <w:shd w:val="clear" w:color="auto" w:fill="FFFFFF"/>
        <w:spacing w:after="0" w:line="240" w:lineRule="auto"/>
        <w:ind w:right="1" w:firstLine="720"/>
        <w:jc w:val="both"/>
        <w:rPr>
          <w:sz w:val="28"/>
          <w:szCs w:val="28"/>
          <w:lang w:val="kk-KZ"/>
        </w:rPr>
      </w:pPr>
    </w:p>
    <w:p w:rsidR="00C736AC" w:rsidRDefault="00C736AC" w:rsidP="00D154E5">
      <w:pPr>
        <w:shd w:val="clear" w:color="auto" w:fill="FFFFFF"/>
        <w:spacing w:after="0" w:line="240" w:lineRule="auto"/>
        <w:ind w:right="1" w:firstLine="720"/>
        <w:jc w:val="both"/>
        <w:rPr>
          <w:sz w:val="28"/>
          <w:szCs w:val="28"/>
          <w:lang w:val="kk-KZ"/>
        </w:rPr>
      </w:pPr>
    </w:p>
    <w:tbl>
      <w:tblPr>
        <w:tblStyle w:val="a4"/>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00"/>
      </w:tblGrid>
      <w:tr w:rsidR="00012ADF" w:rsidRPr="00800775" w:rsidTr="00012ADF">
        <w:trPr>
          <w:trHeight w:val="6516"/>
        </w:trPr>
        <w:tc>
          <w:tcPr>
            <w:tcW w:w="7200" w:type="dxa"/>
          </w:tcPr>
          <w:p w:rsidR="00012ADF" w:rsidRDefault="00DC31E5" w:rsidP="00D154E5">
            <w:pPr>
              <w:ind w:right="1"/>
              <w:jc w:val="both"/>
              <w:rPr>
                <w:sz w:val="28"/>
                <w:szCs w:val="28"/>
                <w:lang w:val="kk-KZ"/>
              </w:rPr>
            </w:pPr>
            <w:r>
              <w:rPr>
                <w:noProof/>
                <w:sz w:val="28"/>
                <w:szCs w:val="28"/>
                <w:lang w:eastAsia="ru-RU"/>
              </w:rPr>
              <w:lastRenderedPageBrea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129" type="#_x0000_t80" style="position:absolute;left:0;text-align:left;margin-left:56.55pt;margin-top:3.2pt;width:243.75pt;height:37.5pt;z-index:251682816">
                  <v:textbox style="mso-next-textbox:#_x0000_s1129">
                    <w:txbxContent>
                      <w:p w:rsidR="00E90D7C" w:rsidRPr="00012ADF" w:rsidRDefault="00E90D7C" w:rsidP="00012ADF">
                        <w:pPr>
                          <w:shd w:val="clear" w:color="auto" w:fill="FFFFFF"/>
                          <w:ind w:right="1" w:firstLine="720"/>
                          <w:jc w:val="center"/>
                          <w:rPr>
                            <w:szCs w:val="24"/>
                            <w:lang w:val="kk-KZ"/>
                          </w:rPr>
                        </w:pPr>
                        <w:r w:rsidRPr="00012ADF">
                          <w:rPr>
                            <w:szCs w:val="24"/>
                          </w:rPr>
                          <w:t>Эксперимент</w:t>
                        </w:r>
                      </w:p>
                      <w:p w:rsidR="00E90D7C" w:rsidRDefault="00E90D7C" w:rsidP="00012ADF"/>
                    </w:txbxContent>
                  </v:textbox>
                </v:shape>
              </w:pict>
            </w:r>
          </w:p>
          <w:p w:rsidR="00012ADF" w:rsidRDefault="00012ADF" w:rsidP="00D154E5">
            <w:pPr>
              <w:ind w:right="1"/>
              <w:jc w:val="both"/>
              <w:rPr>
                <w:sz w:val="28"/>
                <w:szCs w:val="28"/>
                <w:lang w:val="kk-KZ"/>
              </w:rPr>
            </w:pPr>
          </w:p>
          <w:p w:rsidR="00012ADF" w:rsidRDefault="00DC31E5" w:rsidP="00D154E5">
            <w:pPr>
              <w:ind w:right="1"/>
              <w:jc w:val="both"/>
              <w:rPr>
                <w:sz w:val="28"/>
                <w:szCs w:val="28"/>
                <w:lang w:val="kk-KZ"/>
              </w:rPr>
            </w:pPr>
            <w:r>
              <w:rPr>
                <w:noProof/>
                <w:sz w:val="28"/>
                <w:szCs w:val="28"/>
                <w:lang w:eastAsia="ru-RU"/>
              </w:rPr>
              <w:pict>
                <v:shape id="_x0000_s1115" type="#_x0000_t80" style="position:absolute;left:0;text-align:left;margin-left:60.3pt;margin-top:8.5pt;width:243.75pt;height:37.5pt;z-index:251672576">
                  <v:textbox style="mso-next-textbox:#_x0000_s1115">
                    <w:txbxContent>
                      <w:p w:rsidR="00E90D7C" w:rsidRPr="00012ADF" w:rsidRDefault="00E90D7C" w:rsidP="00C736AC">
                        <w:pPr>
                          <w:jc w:val="center"/>
                          <w:rPr>
                            <w:szCs w:val="24"/>
                          </w:rPr>
                        </w:pPr>
                        <w:r w:rsidRPr="00012ADF">
                          <w:rPr>
                            <w:szCs w:val="24"/>
                            <w:lang w:val="kk-KZ"/>
                          </w:rPr>
                          <w:t>Ғылыми гипотезаны ұсыну</w:t>
                        </w:r>
                      </w:p>
                    </w:txbxContent>
                  </v:textbox>
                </v:shape>
              </w:pict>
            </w:r>
          </w:p>
          <w:p w:rsidR="00012ADF" w:rsidRDefault="00012ADF" w:rsidP="00D154E5">
            <w:pPr>
              <w:ind w:right="1"/>
              <w:jc w:val="both"/>
              <w:rPr>
                <w:sz w:val="28"/>
                <w:szCs w:val="28"/>
                <w:lang w:val="kk-KZ"/>
              </w:rPr>
            </w:pPr>
          </w:p>
          <w:p w:rsidR="00012ADF" w:rsidRDefault="00DC31E5" w:rsidP="00D154E5">
            <w:pPr>
              <w:ind w:right="1"/>
              <w:jc w:val="both"/>
              <w:rPr>
                <w:sz w:val="28"/>
                <w:szCs w:val="28"/>
                <w:lang w:val="kk-KZ"/>
              </w:rPr>
            </w:pPr>
            <w:r>
              <w:rPr>
                <w:noProof/>
                <w:sz w:val="28"/>
                <w:szCs w:val="28"/>
                <w:lang w:eastAsia="ru-RU"/>
              </w:rPr>
              <w:pict>
                <v:shape id="_x0000_s1117" type="#_x0000_t80" style="position:absolute;left:0;text-align:left;margin-left:60.3pt;margin-top:13.8pt;width:243.75pt;height:64.5pt;z-index:251673600">
                  <v:textbox style="mso-next-textbox:#_x0000_s1117">
                    <w:txbxContent>
                      <w:p w:rsidR="00E90D7C" w:rsidRDefault="00E90D7C" w:rsidP="00C736AC">
                        <w:pPr>
                          <w:jc w:val="center"/>
                        </w:pPr>
                        <w:r w:rsidRPr="00012ADF">
                          <w:rPr>
                            <w:szCs w:val="24"/>
                            <w:lang w:val="kk-KZ"/>
                          </w:rPr>
                          <w:t>Зерттеу объектісін таңдау, оның</w:t>
                        </w:r>
                        <w:r w:rsidRPr="00140CF2">
                          <w:rPr>
                            <w:sz w:val="28"/>
                            <w:szCs w:val="28"/>
                            <w:lang w:val="kk-KZ"/>
                          </w:rPr>
                          <w:t xml:space="preserve"> мақсаттары</w:t>
                        </w:r>
                      </w:p>
                    </w:txbxContent>
                  </v:textbox>
                </v:shape>
              </w:pict>
            </w:r>
          </w:p>
          <w:p w:rsidR="00012ADF" w:rsidRDefault="00012ADF" w:rsidP="00D154E5">
            <w:pPr>
              <w:ind w:right="1"/>
              <w:jc w:val="both"/>
              <w:rPr>
                <w:sz w:val="28"/>
                <w:szCs w:val="28"/>
                <w:lang w:val="kk-KZ"/>
              </w:rPr>
            </w:pPr>
          </w:p>
          <w:p w:rsidR="00012ADF" w:rsidRDefault="00012ADF" w:rsidP="00D154E5">
            <w:pPr>
              <w:ind w:right="1"/>
              <w:jc w:val="both"/>
              <w:rPr>
                <w:sz w:val="28"/>
                <w:szCs w:val="28"/>
                <w:lang w:val="kk-KZ"/>
              </w:rPr>
            </w:pPr>
          </w:p>
          <w:p w:rsidR="00012ADF" w:rsidRDefault="00012ADF" w:rsidP="00D154E5">
            <w:pPr>
              <w:ind w:right="1"/>
              <w:jc w:val="both"/>
              <w:rPr>
                <w:sz w:val="28"/>
                <w:szCs w:val="28"/>
                <w:lang w:val="kk-KZ"/>
              </w:rPr>
            </w:pPr>
          </w:p>
          <w:p w:rsidR="00012ADF" w:rsidRDefault="00DC31E5" w:rsidP="00D154E5">
            <w:pPr>
              <w:ind w:right="1"/>
              <w:jc w:val="both"/>
              <w:rPr>
                <w:sz w:val="28"/>
                <w:szCs w:val="28"/>
                <w:lang w:val="kk-KZ"/>
              </w:rPr>
            </w:pPr>
            <w:r>
              <w:rPr>
                <w:noProof/>
                <w:sz w:val="28"/>
                <w:szCs w:val="28"/>
                <w:lang w:eastAsia="ru-RU"/>
              </w:rPr>
              <w:pict>
                <v:shape id="_x0000_s1120" type="#_x0000_t80" style="position:absolute;left:0;text-align:left;margin-left:60.3pt;margin-top:13.9pt;width:243.75pt;height:41.25pt;z-index:251674624">
                  <v:textbox style="mso-next-textbox:#_x0000_s1120">
                    <w:txbxContent>
                      <w:p w:rsidR="00E90D7C" w:rsidRPr="00012ADF" w:rsidRDefault="00E90D7C" w:rsidP="00C736AC">
                        <w:pPr>
                          <w:jc w:val="center"/>
                          <w:rPr>
                            <w:szCs w:val="24"/>
                          </w:rPr>
                        </w:pPr>
                        <w:r w:rsidRPr="00012ADF">
                          <w:rPr>
                            <w:szCs w:val="24"/>
                            <w:lang w:val="kk-KZ"/>
                          </w:rPr>
                          <w:t>Материалдық базаны дайындау</w:t>
                        </w:r>
                      </w:p>
                    </w:txbxContent>
                  </v:textbox>
                </v:shape>
              </w:pict>
            </w:r>
          </w:p>
          <w:p w:rsidR="00012ADF" w:rsidRDefault="00012ADF" w:rsidP="00D154E5">
            <w:pPr>
              <w:ind w:right="1"/>
              <w:jc w:val="both"/>
              <w:rPr>
                <w:sz w:val="28"/>
                <w:szCs w:val="28"/>
                <w:lang w:val="kk-KZ"/>
              </w:rPr>
            </w:pPr>
          </w:p>
          <w:p w:rsidR="00012ADF" w:rsidRDefault="00012ADF" w:rsidP="00D154E5">
            <w:pPr>
              <w:ind w:right="1"/>
              <w:jc w:val="both"/>
              <w:rPr>
                <w:sz w:val="28"/>
                <w:szCs w:val="28"/>
                <w:lang w:val="kk-KZ"/>
              </w:rPr>
            </w:pPr>
          </w:p>
          <w:p w:rsidR="00012ADF" w:rsidRDefault="00DC31E5" w:rsidP="00D154E5">
            <w:pPr>
              <w:ind w:right="1"/>
              <w:jc w:val="both"/>
              <w:rPr>
                <w:sz w:val="28"/>
                <w:szCs w:val="28"/>
                <w:lang w:val="kk-KZ"/>
              </w:rPr>
            </w:pPr>
            <w:r>
              <w:rPr>
                <w:noProof/>
                <w:sz w:val="28"/>
                <w:szCs w:val="28"/>
                <w:lang w:eastAsia="ru-RU"/>
              </w:rPr>
              <w:pict>
                <v:shape id="_x0000_s1123" type="#_x0000_t80" style="position:absolute;left:0;text-align:left;margin-left:60.3pt;margin-top:6.85pt;width:243.75pt;height:37.5pt;z-index:251675648">
                  <v:textbox style="mso-next-textbox:#_x0000_s1123">
                    <w:txbxContent>
                      <w:p w:rsidR="00E90D7C" w:rsidRPr="00012ADF" w:rsidRDefault="00E90D7C" w:rsidP="00DE1A20">
                        <w:pPr>
                          <w:jc w:val="center"/>
                          <w:rPr>
                            <w:szCs w:val="24"/>
                          </w:rPr>
                        </w:pPr>
                        <w:r w:rsidRPr="00012ADF">
                          <w:rPr>
                            <w:szCs w:val="24"/>
                            <w:lang w:val="kk-KZ"/>
                          </w:rPr>
                          <w:t>Ең жақсы жолды таңдау</w:t>
                        </w:r>
                      </w:p>
                    </w:txbxContent>
                  </v:textbox>
                </v:shape>
              </w:pict>
            </w:r>
          </w:p>
          <w:p w:rsidR="00012ADF" w:rsidRDefault="00012ADF" w:rsidP="00D154E5">
            <w:pPr>
              <w:ind w:right="1"/>
              <w:jc w:val="both"/>
              <w:rPr>
                <w:sz w:val="28"/>
                <w:szCs w:val="28"/>
                <w:lang w:val="kk-KZ"/>
              </w:rPr>
            </w:pPr>
          </w:p>
          <w:p w:rsidR="00012ADF" w:rsidRDefault="00DC31E5" w:rsidP="00D154E5">
            <w:pPr>
              <w:ind w:right="1"/>
              <w:jc w:val="both"/>
              <w:rPr>
                <w:sz w:val="28"/>
                <w:szCs w:val="28"/>
                <w:lang w:val="kk-KZ"/>
              </w:rPr>
            </w:pPr>
            <w:r>
              <w:rPr>
                <w:noProof/>
                <w:sz w:val="28"/>
                <w:szCs w:val="28"/>
                <w:lang w:eastAsia="ru-RU"/>
              </w:rPr>
              <w:pict>
                <v:shape id="_x0000_s1127" type="#_x0000_t80" style="position:absolute;left:0;text-align:left;margin-left:60.3pt;margin-top:12.15pt;width:243.75pt;height:71.05pt;z-index:251680768">
                  <v:textbox style="mso-next-textbox:#_x0000_s1127">
                    <w:txbxContent>
                      <w:p w:rsidR="00E90D7C" w:rsidRPr="00012ADF" w:rsidRDefault="00E90D7C" w:rsidP="00012ADF">
                        <w:pPr>
                          <w:jc w:val="center"/>
                          <w:rPr>
                            <w:szCs w:val="24"/>
                          </w:rPr>
                        </w:pPr>
                        <w:r w:rsidRPr="00012ADF">
                          <w:rPr>
                            <w:szCs w:val="24"/>
                            <w:lang w:val="kk-KZ"/>
                          </w:rPr>
                          <w:t>Тәжірибені жүзеге асыру кезіндегі құбылыстарды бақылау және оларды сипаттау</w:t>
                        </w:r>
                      </w:p>
                    </w:txbxContent>
                  </v:textbox>
                </v:shape>
              </w:pict>
            </w:r>
          </w:p>
          <w:p w:rsidR="00012ADF" w:rsidRDefault="00012ADF" w:rsidP="00D154E5">
            <w:pPr>
              <w:ind w:right="1"/>
              <w:jc w:val="both"/>
              <w:rPr>
                <w:sz w:val="28"/>
                <w:szCs w:val="28"/>
                <w:lang w:val="kk-KZ"/>
              </w:rPr>
            </w:pPr>
          </w:p>
          <w:p w:rsidR="00012ADF" w:rsidRDefault="00012ADF" w:rsidP="00D154E5">
            <w:pPr>
              <w:ind w:right="1"/>
              <w:jc w:val="both"/>
              <w:rPr>
                <w:sz w:val="28"/>
                <w:szCs w:val="28"/>
                <w:lang w:val="kk-KZ"/>
              </w:rPr>
            </w:pPr>
          </w:p>
          <w:p w:rsidR="00012ADF" w:rsidRDefault="00012ADF" w:rsidP="00D154E5">
            <w:pPr>
              <w:ind w:right="1"/>
              <w:jc w:val="both"/>
              <w:rPr>
                <w:sz w:val="28"/>
                <w:szCs w:val="28"/>
                <w:lang w:val="kk-KZ"/>
              </w:rPr>
            </w:pPr>
          </w:p>
          <w:p w:rsidR="00012ADF" w:rsidRDefault="00012ADF" w:rsidP="00D154E5">
            <w:pPr>
              <w:ind w:right="1"/>
              <w:jc w:val="both"/>
              <w:rPr>
                <w:sz w:val="28"/>
                <w:szCs w:val="28"/>
                <w:lang w:val="kk-KZ"/>
              </w:rPr>
            </w:pPr>
          </w:p>
          <w:p w:rsidR="00012ADF" w:rsidRPr="00140CF2" w:rsidRDefault="00DC31E5" w:rsidP="00D154E5">
            <w:pPr>
              <w:ind w:right="1"/>
              <w:jc w:val="both"/>
              <w:rPr>
                <w:sz w:val="28"/>
                <w:szCs w:val="28"/>
                <w:lang w:val="kk-KZ"/>
              </w:rPr>
            </w:pPr>
            <w:r>
              <w:rPr>
                <w:noProof/>
                <w:sz w:val="28"/>
                <w:szCs w:val="28"/>
                <w:lang w:eastAsia="ru-RU"/>
              </w:rPr>
              <w:pict>
                <v:roundrect id="_x0000_s1128" style="position:absolute;left:0;text-align:left;margin-left:51.3pt;margin-top:2.7pt;width:256.5pt;height:27.75pt;z-index:251681792" arcsize="10923f">
                  <v:textbox style="mso-next-textbox:#_x0000_s1128">
                    <w:txbxContent>
                      <w:p w:rsidR="00E90D7C" w:rsidRPr="00012ADF" w:rsidRDefault="00E90D7C" w:rsidP="00012ADF">
                        <w:pPr>
                          <w:jc w:val="center"/>
                          <w:rPr>
                            <w:szCs w:val="24"/>
                          </w:rPr>
                        </w:pPr>
                        <w:r w:rsidRPr="00012ADF">
                          <w:rPr>
                            <w:szCs w:val="24"/>
                            <w:lang w:val="kk-KZ"/>
                          </w:rPr>
                          <w:t>Алынған нәтижелерді талдау және жалпылау</w:t>
                        </w:r>
                      </w:p>
                    </w:txbxContent>
                  </v:textbox>
                </v:roundrect>
              </w:pict>
            </w:r>
          </w:p>
        </w:tc>
      </w:tr>
    </w:tbl>
    <w:p w:rsidR="008D3DB7" w:rsidRPr="00D95663" w:rsidRDefault="009F10A6" w:rsidP="00D154E5">
      <w:pPr>
        <w:shd w:val="clear" w:color="auto" w:fill="FFFFFF"/>
        <w:spacing w:after="0" w:line="240" w:lineRule="auto"/>
        <w:ind w:right="1" w:firstLine="720"/>
        <w:jc w:val="center"/>
        <w:rPr>
          <w:sz w:val="28"/>
          <w:szCs w:val="28"/>
          <w:lang w:val="kk-KZ"/>
        </w:rPr>
      </w:pPr>
      <w:r>
        <w:rPr>
          <w:sz w:val="28"/>
          <w:szCs w:val="28"/>
          <w:lang w:val="kk-KZ"/>
        </w:rPr>
        <w:t>1</w:t>
      </w:r>
      <w:r w:rsidR="006F5DEA" w:rsidRPr="00D95663">
        <w:rPr>
          <w:sz w:val="28"/>
          <w:szCs w:val="28"/>
          <w:lang w:val="kk-KZ"/>
        </w:rPr>
        <w:t>-сурет. Эксперименттің кезекті кезеңдері</w:t>
      </w:r>
    </w:p>
    <w:p w:rsidR="00F34F96" w:rsidRPr="00D95663" w:rsidRDefault="00F34F96" w:rsidP="00D154E5">
      <w:pPr>
        <w:shd w:val="clear" w:color="auto" w:fill="FFFFFF"/>
        <w:spacing w:after="0" w:line="240" w:lineRule="auto"/>
        <w:ind w:right="1" w:firstLine="720"/>
        <w:jc w:val="both"/>
        <w:rPr>
          <w:sz w:val="28"/>
          <w:szCs w:val="28"/>
          <w:lang w:val="kk-KZ"/>
        </w:rPr>
      </w:pPr>
    </w:p>
    <w:p w:rsidR="00F34F96" w:rsidRPr="00D95663" w:rsidRDefault="00F34F96" w:rsidP="00D154E5">
      <w:pPr>
        <w:shd w:val="clear" w:color="auto" w:fill="FFFFFF"/>
        <w:spacing w:after="0" w:line="240" w:lineRule="auto"/>
        <w:ind w:right="1" w:firstLine="720"/>
        <w:jc w:val="both"/>
        <w:rPr>
          <w:sz w:val="28"/>
          <w:szCs w:val="28"/>
          <w:lang w:val="kk-KZ"/>
        </w:rPr>
      </w:pPr>
      <w:r w:rsidRPr="00D95663">
        <w:rPr>
          <w:sz w:val="28"/>
          <w:szCs w:val="28"/>
          <w:lang w:val="kk-KZ"/>
        </w:rPr>
        <w:t>Әрбір нақты ғылымда жоғарыда қарастырылған ғылыми танымның әдістерінен басқа, тек осы ғылымға ғана тән арнайы әдістер де (физикалық, математикалық, биологиялық әдістер және т.б.) бар. Әртүрлі ғылымдардың бір-біріне енуінің нәтижесінде арнайы зерттеу әдістері басқа ғылымдарда да қолданылады (мысалы, медицинада, физиологияда және т.б. математикалық әдістер).</w:t>
      </w:r>
      <w:r w:rsidR="00F0353A" w:rsidRPr="00D95663">
        <w:rPr>
          <w:sz w:val="28"/>
          <w:szCs w:val="28"/>
          <w:lang w:val="kk-KZ"/>
        </w:rPr>
        <w:t xml:space="preserve"> Математикалық әдістер ең кең таралған. Белгілі бір зерттеуді жүргізу кезінде ғылыми танымның сол немесе басқа әдісін таңдау зерттелетін объектінің ерекшелігімен анықталады [3].</w:t>
      </w:r>
    </w:p>
    <w:p w:rsidR="00F34F96" w:rsidRPr="003A4A15" w:rsidRDefault="00461442" w:rsidP="00D154E5">
      <w:pPr>
        <w:shd w:val="clear" w:color="auto" w:fill="FFFFFF"/>
        <w:spacing w:after="0" w:line="240" w:lineRule="auto"/>
        <w:ind w:right="1" w:firstLine="720"/>
        <w:jc w:val="both"/>
        <w:rPr>
          <w:b/>
          <w:sz w:val="28"/>
          <w:szCs w:val="28"/>
          <w:lang w:val="kk-KZ"/>
        </w:rPr>
      </w:pPr>
      <w:r w:rsidRPr="003A4A15">
        <w:rPr>
          <w:b/>
          <w:sz w:val="28"/>
          <w:szCs w:val="28"/>
          <w:lang w:val="kk-KZ"/>
        </w:rPr>
        <w:t>Бақылау сұрақтары</w:t>
      </w:r>
    </w:p>
    <w:p w:rsidR="00461442" w:rsidRPr="00D95663" w:rsidRDefault="00461442" w:rsidP="00D154E5">
      <w:pPr>
        <w:shd w:val="clear" w:color="auto" w:fill="FFFFFF"/>
        <w:spacing w:after="0" w:line="240" w:lineRule="auto"/>
        <w:ind w:right="1" w:firstLine="720"/>
        <w:jc w:val="both"/>
        <w:rPr>
          <w:sz w:val="28"/>
          <w:szCs w:val="28"/>
          <w:lang w:val="kk-KZ"/>
        </w:rPr>
      </w:pPr>
      <w:r w:rsidRPr="00D95663">
        <w:rPr>
          <w:sz w:val="28"/>
          <w:szCs w:val="28"/>
          <w:lang w:val="kk-KZ"/>
        </w:rPr>
        <w:t>1. Әдістеме дегеніміз не?</w:t>
      </w:r>
    </w:p>
    <w:p w:rsidR="00461442" w:rsidRPr="00D95663" w:rsidRDefault="00461442" w:rsidP="00D154E5">
      <w:pPr>
        <w:shd w:val="clear" w:color="auto" w:fill="FFFFFF"/>
        <w:spacing w:after="0" w:line="240" w:lineRule="auto"/>
        <w:ind w:right="1" w:firstLine="720"/>
        <w:jc w:val="both"/>
        <w:rPr>
          <w:sz w:val="28"/>
          <w:szCs w:val="28"/>
          <w:lang w:val="kk-KZ"/>
        </w:rPr>
      </w:pPr>
      <w:r w:rsidRPr="00D95663">
        <w:rPr>
          <w:sz w:val="28"/>
          <w:szCs w:val="28"/>
          <w:lang w:val="kk-KZ"/>
        </w:rPr>
        <w:t>2. Адамның репродуктивті және өнімді қызметі дегеніміз не?</w:t>
      </w:r>
    </w:p>
    <w:p w:rsidR="00461442" w:rsidRPr="00D95663" w:rsidRDefault="0046144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3. </w:t>
      </w:r>
      <w:r w:rsidR="00433DCC">
        <w:rPr>
          <w:sz w:val="28"/>
          <w:szCs w:val="28"/>
          <w:lang w:val="kk-KZ"/>
        </w:rPr>
        <w:t xml:space="preserve"> </w:t>
      </w:r>
      <w:r w:rsidR="00433DCC" w:rsidRPr="00D95663">
        <w:rPr>
          <w:sz w:val="28"/>
          <w:szCs w:val="28"/>
          <w:lang w:val="kk-KZ"/>
        </w:rPr>
        <w:t>Ғылым дегеніміз не, оның ерекшеліктері қандай?</w:t>
      </w:r>
    </w:p>
    <w:p w:rsidR="00461442" w:rsidRPr="00D95663" w:rsidRDefault="0046144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4. </w:t>
      </w:r>
      <w:r w:rsidR="00433DCC" w:rsidRPr="00D95663">
        <w:rPr>
          <w:sz w:val="28"/>
          <w:szCs w:val="28"/>
          <w:lang w:val="kk-KZ"/>
        </w:rPr>
        <w:t>Білім дегеніміз не? Білімнің түрлері.</w:t>
      </w:r>
    </w:p>
    <w:p w:rsidR="00461442" w:rsidRPr="00D95663" w:rsidRDefault="00461442" w:rsidP="00D154E5">
      <w:pPr>
        <w:shd w:val="clear" w:color="auto" w:fill="FFFFFF"/>
        <w:spacing w:after="0" w:line="240" w:lineRule="auto"/>
        <w:ind w:right="1" w:firstLine="720"/>
        <w:jc w:val="both"/>
        <w:rPr>
          <w:sz w:val="28"/>
          <w:szCs w:val="28"/>
          <w:lang w:val="kk-KZ"/>
        </w:rPr>
      </w:pPr>
      <w:r w:rsidRPr="00D95663">
        <w:rPr>
          <w:sz w:val="28"/>
          <w:szCs w:val="28"/>
          <w:lang w:val="kk-KZ"/>
        </w:rPr>
        <w:t>5</w:t>
      </w:r>
      <w:r w:rsidR="00433DCC">
        <w:rPr>
          <w:sz w:val="28"/>
          <w:szCs w:val="28"/>
          <w:lang w:val="kk-KZ"/>
        </w:rPr>
        <w:t xml:space="preserve"> </w:t>
      </w:r>
      <w:r w:rsidR="00433DCC" w:rsidRPr="00D95663">
        <w:rPr>
          <w:sz w:val="28"/>
          <w:szCs w:val="28"/>
          <w:lang w:val="kk-KZ"/>
        </w:rPr>
        <w:t>Сенсорлық және рационалды білімнің айырмашылығы неде?</w:t>
      </w:r>
    </w:p>
    <w:p w:rsidR="00E751C9" w:rsidRDefault="00433DCC" w:rsidP="00D154E5">
      <w:pPr>
        <w:shd w:val="clear" w:color="auto" w:fill="FFFFFF"/>
        <w:spacing w:after="0" w:line="240" w:lineRule="auto"/>
        <w:ind w:right="1" w:firstLine="720"/>
        <w:jc w:val="both"/>
        <w:rPr>
          <w:sz w:val="28"/>
          <w:szCs w:val="28"/>
          <w:lang w:val="kk-KZ"/>
        </w:rPr>
      </w:pPr>
      <w:r>
        <w:rPr>
          <w:sz w:val="28"/>
          <w:szCs w:val="28"/>
          <w:lang w:val="kk-KZ"/>
        </w:rPr>
        <w:t xml:space="preserve"> </w:t>
      </w:r>
    </w:p>
    <w:p w:rsidR="00433DCC" w:rsidRPr="00D95663" w:rsidRDefault="00433DCC" w:rsidP="00D154E5">
      <w:pPr>
        <w:shd w:val="clear" w:color="auto" w:fill="FFFFFF"/>
        <w:spacing w:after="0" w:line="240" w:lineRule="auto"/>
        <w:ind w:right="1" w:firstLine="720"/>
        <w:jc w:val="both"/>
        <w:rPr>
          <w:sz w:val="28"/>
          <w:szCs w:val="28"/>
          <w:lang w:val="kk-KZ"/>
        </w:rPr>
      </w:pPr>
    </w:p>
    <w:p w:rsidR="00264D9F" w:rsidRDefault="007B3E7B" w:rsidP="00D154E5">
      <w:pPr>
        <w:spacing w:after="0" w:line="240" w:lineRule="auto"/>
        <w:ind w:right="1" w:firstLine="709"/>
        <w:jc w:val="both"/>
        <w:rPr>
          <w:sz w:val="28"/>
          <w:szCs w:val="28"/>
          <w:lang w:val="kk-KZ"/>
        </w:rPr>
      </w:pPr>
      <w:r w:rsidRPr="00D95663">
        <w:rPr>
          <w:sz w:val="28"/>
          <w:szCs w:val="28"/>
          <w:lang w:val="kk-KZ"/>
        </w:rPr>
        <w:t xml:space="preserve">          </w:t>
      </w:r>
    </w:p>
    <w:p w:rsidR="00264D9F" w:rsidRDefault="00264D9F" w:rsidP="00D154E5">
      <w:pPr>
        <w:spacing w:after="0" w:line="240" w:lineRule="auto"/>
        <w:ind w:right="1" w:firstLine="709"/>
        <w:jc w:val="both"/>
        <w:rPr>
          <w:sz w:val="28"/>
          <w:szCs w:val="28"/>
          <w:lang w:val="kk-KZ"/>
        </w:rPr>
      </w:pPr>
    </w:p>
    <w:p w:rsidR="00264D9F" w:rsidRDefault="00264D9F" w:rsidP="00D154E5">
      <w:pPr>
        <w:spacing w:after="0" w:line="240" w:lineRule="auto"/>
        <w:ind w:right="1" w:firstLine="709"/>
        <w:jc w:val="both"/>
        <w:rPr>
          <w:sz w:val="28"/>
          <w:szCs w:val="28"/>
          <w:lang w:val="kk-KZ"/>
        </w:rPr>
      </w:pPr>
    </w:p>
    <w:p w:rsidR="00800775" w:rsidRDefault="00800775" w:rsidP="00D154E5">
      <w:pPr>
        <w:spacing w:after="0" w:line="240" w:lineRule="auto"/>
        <w:ind w:right="1" w:firstLine="709"/>
        <w:jc w:val="both"/>
        <w:rPr>
          <w:sz w:val="28"/>
          <w:szCs w:val="28"/>
          <w:lang w:val="kk-KZ"/>
        </w:rPr>
      </w:pPr>
    </w:p>
    <w:p w:rsidR="007B3E7B" w:rsidRPr="00D95663" w:rsidRDefault="007B3E7B" w:rsidP="00D154E5">
      <w:pPr>
        <w:spacing w:after="0" w:line="240" w:lineRule="auto"/>
        <w:ind w:right="1" w:firstLine="709"/>
        <w:jc w:val="both"/>
        <w:rPr>
          <w:sz w:val="28"/>
          <w:szCs w:val="28"/>
          <w:lang w:val="kk-KZ"/>
        </w:rPr>
      </w:pPr>
      <w:r w:rsidRPr="00D95663">
        <w:rPr>
          <w:sz w:val="28"/>
          <w:szCs w:val="28"/>
          <w:lang w:val="kk-KZ"/>
        </w:rPr>
        <w:t xml:space="preserve">                                                                              </w:t>
      </w:r>
    </w:p>
    <w:p w:rsidR="006D654F" w:rsidRDefault="006D654F" w:rsidP="00D154E5">
      <w:pPr>
        <w:shd w:val="clear" w:color="auto" w:fill="FFFFFF"/>
        <w:spacing w:after="0" w:line="240" w:lineRule="auto"/>
        <w:ind w:left="720" w:right="1"/>
        <w:jc w:val="both"/>
        <w:rPr>
          <w:b/>
          <w:bCs/>
          <w:color w:val="000000"/>
          <w:sz w:val="28"/>
          <w:szCs w:val="28"/>
          <w:lang w:val="kk-KZ"/>
        </w:rPr>
      </w:pPr>
    </w:p>
    <w:p w:rsidR="003232C2" w:rsidRDefault="003232C2" w:rsidP="00D154E5">
      <w:pPr>
        <w:shd w:val="clear" w:color="auto" w:fill="FFFFFF"/>
        <w:spacing w:after="0" w:line="240" w:lineRule="auto"/>
        <w:ind w:left="720" w:right="1"/>
        <w:jc w:val="both"/>
        <w:rPr>
          <w:sz w:val="28"/>
          <w:szCs w:val="22"/>
          <w:lang w:val="kk-KZ"/>
        </w:rPr>
      </w:pPr>
      <w:r w:rsidRPr="006D654F">
        <w:rPr>
          <w:b/>
          <w:bCs/>
          <w:color w:val="000000"/>
          <w:sz w:val="28"/>
          <w:szCs w:val="28"/>
          <w:lang w:val="kk-KZ"/>
        </w:rPr>
        <w:lastRenderedPageBreak/>
        <w:t xml:space="preserve">Дәріс </w:t>
      </w:r>
      <w:r w:rsidR="00012ADF" w:rsidRPr="006D654F">
        <w:rPr>
          <w:b/>
          <w:bCs/>
          <w:color w:val="000000"/>
          <w:sz w:val="28"/>
          <w:szCs w:val="28"/>
          <w:lang w:val="kk-KZ"/>
        </w:rPr>
        <w:t>4</w:t>
      </w:r>
      <w:r w:rsidRPr="006D654F">
        <w:rPr>
          <w:b/>
          <w:bCs/>
          <w:color w:val="000000"/>
          <w:sz w:val="28"/>
          <w:szCs w:val="28"/>
          <w:lang w:val="kk-KZ"/>
        </w:rPr>
        <w:t>.</w:t>
      </w:r>
      <w:r w:rsidRPr="00D95663">
        <w:rPr>
          <w:bCs/>
          <w:color w:val="000000"/>
          <w:sz w:val="28"/>
          <w:szCs w:val="28"/>
          <w:lang w:val="kk-KZ"/>
        </w:rPr>
        <w:t xml:space="preserve"> </w:t>
      </w:r>
      <w:r w:rsidRPr="006D654F">
        <w:rPr>
          <w:sz w:val="28"/>
          <w:szCs w:val="22"/>
          <w:lang w:val="kk-KZ"/>
        </w:rPr>
        <w:t>Эксперименттік жұмысты жоспарлау, орындау кезеңдері</w:t>
      </w:r>
    </w:p>
    <w:p w:rsidR="00430C1E" w:rsidRPr="006D654F" w:rsidRDefault="00430C1E" w:rsidP="00D154E5">
      <w:pPr>
        <w:shd w:val="clear" w:color="auto" w:fill="FFFFFF"/>
        <w:spacing w:after="0" w:line="240" w:lineRule="auto"/>
        <w:ind w:left="720" w:right="1"/>
        <w:jc w:val="both"/>
        <w:rPr>
          <w:sz w:val="28"/>
          <w:szCs w:val="22"/>
          <w:lang w:val="kk-KZ"/>
        </w:rPr>
      </w:pPr>
    </w:p>
    <w:p w:rsidR="003232C2" w:rsidRPr="006D654F" w:rsidRDefault="003232C2" w:rsidP="00D154E5">
      <w:pPr>
        <w:shd w:val="clear" w:color="auto" w:fill="FFFFFF"/>
        <w:spacing w:after="0" w:line="240" w:lineRule="auto"/>
        <w:ind w:left="720" w:right="1"/>
        <w:jc w:val="both"/>
        <w:rPr>
          <w:b/>
          <w:sz w:val="28"/>
          <w:szCs w:val="28"/>
          <w:lang w:val="kk-KZ"/>
        </w:rPr>
      </w:pPr>
      <w:r w:rsidRPr="006D654F">
        <w:rPr>
          <w:b/>
          <w:sz w:val="28"/>
          <w:szCs w:val="28"/>
          <w:lang w:val="kk-KZ"/>
        </w:rPr>
        <w:t xml:space="preserve">Жоспар </w:t>
      </w:r>
    </w:p>
    <w:p w:rsidR="003232C2" w:rsidRPr="00D95663" w:rsidRDefault="003232C2" w:rsidP="00D154E5">
      <w:pPr>
        <w:shd w:val="clear" w:color="auto" w:fill="FFFFFF"/>
        <w:spacing w:after="0" w:line="240" w:lineRule="auto"/>
        <w:ind w:left="720" w:right="1"/>
        <w:jc w:val="both"/>
        <w:rPr>
          <w:sz w:val="28"/>
          <w:szCs w:val="28"/>
          <w:lang w:val="kk-KZ"/>
        </w:rPr>
      </w:pPr>
      <w:r w:rsidRPr="00D95663">
        <w:rPr>
          <w:sz w:val="28"/>
          <w:szCs w:val="28"/>
          <w:lang w:val="kk-KZ"/>
        </w:rPr>
        <w:t xml:space="preserve">1. Ғылыми-зерттеу жұмысының кезеңдері </w:t>
      </w:r>
    </w:p>
    <w:p w:rsidR="003232C2" w:rsidRPr="00D95663" w:rsidRDefault="003232C2" w:rsidP="00D154E5">
      <w:pPr>
        <w:shd w:val="clear" w:color="auto" w:fill="FFFFFF"/>
        <w:spacing w:after="0" w:line="240" w:lineRule="auto"/>
        <w:ind w:left="720" w:right="1"/>
        <w:jc w:val="both"/>
        <w:rPr>
          <w:sz w:val="28"/>
          <w:szCs w:val="28"/>
          <w:lang w:val="kk-KZ"/>
        </w:rPr>
      </w:pPr>
      <w:r w:rsidRPr="00D95663">
        <w:rPr>
          <w:sz w:val="28"/>
          <w:szCs w:val="28"/>
          <w:lang w:val="kk-KZ"/>
        </w:rPr>
        <w:t>2. Ғылыми бағыт, ғылыми мәселе және ғылыми зерттеудің тақырыбын таңдау</w:t>
      </w:r>
    </w:p>
    <w:p w:rsidR="003232C2" w:rsidRPr="00D95663" w:rsidRDefault="003232C2" w:rsidP="00D154E5">
      <w:pPr>
        <w:shd w:val="clear" w:color="auto" w:fill="FFFFFF"/>
        <w:spacing w:after="0" w:line="240" w:lineRule="auto"/>
        <w:ind w:left="720" w:right="1"/>
        <w:jc w:val="both"/>
        <w:rPr>
          <w:sz w:val="28"/>
          <w:szCs w:val="28"/>
          <w:lang w:val="kk-KZ"/>
        </w:rPr>
      </w:pPr>
    </w:p>
    <w:p w:rsidR="003232C2" w:rsidRPr="006D654F" w:rsidRDefault="003232C2" w:rsidP="00D154E5">
      <w:pPr>
        <w:shd w:val="clear" w:color="auto" w:fill="FFFFFF"/>
        <w:spacing w:after="0" w:line="240" w:lineRule="auto"/>
        <w:ind w:right="1" w:firstLine="720"/>
        <w:jc w:val="both"/>
        <w:rPr>
          <w:b/>
          <w:sz w:val="28"/>
          <w:szCs w:val="28"/>
          <w:lang w:val="kk-KZ"/>
        </w:rPr>
      </w:pPr>
      <w:r w:rsidRPr="006D654F">
        <w:rPr>
          <w:b/>
          <w:sz w:val="28"/>
          <w:szCs w:val="28"/>
          <w:lang w:val="kk-KZ"/>
        </w:rPr>
        <w:t>1</w:t>
      </w:r>
      <w:r w:rsidR="006D654F" w:rsidRPr="006D654F">
        <w:rPr>
          <w:b/>
          <w:sz w:val="28"/>
          <w:szCs w:val="28"/>
          <w:lang w:val="kk-KZ"/>
        </w:rPr>
        <w:t>.</w:t>
      </w:r>
      <w:r w:rsidRPr="006D654F">
        <w:rPr>
          <w:b/>
          <w:sz w:val="28"/>
          <w:szCs w:val="28"/>
          <w:lang w:val="kk-KZ"/>
        </w:rPr>
        <w:t xml:space="preserve"> Ғылыми-зерттеу жұмысының кезеңдері</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Ғылыми зерттеудің дұрыс нәтижелілігі оны дұрыс ұйымдастыру, жоспарлау және белгілі бір ұстанымда орындауға тікелей тәуелді. Бұл жоспарлар мен іс-қимылдар тізбегі ғылыми зерттеудің түріне, нысанына және мақсаттарына байланысты. Мысалы, егер ол техникалық тақырыптарда жүргізілсе, онда алдымен негізгі жоспарлау алдындағы құжат – техникалық экономикалық негіздеме әзірленеді, содан кейін теориялық және эксперименттік зерттеулер жүзеге асырылады, ғылыми – техникалық есеп жасалады және жұмыс нәтижелері өндіріске енгізіледі.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Қолданбалы ғылыми-зерттеу жұмыстарына қатысты алты кезеңді бөліп қарастыруға болады.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1. Тақырыпты таңдау: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зерттеуді орындауды қажет ететін мәселемен жалпы танысу,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әдебиеттік көздермен алдын ала танысу және маңызды бағыттарды жіктеу,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зерттеу тақырыбын қалыптастыру,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зерттеулердің қысқаша (алдын ала) жоспарын жасау (бастапқы жоба),</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 ғылыми-техникалық тапсырманы әзірлеу,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ғылыми зерттеулердің күнтізбелік жоспарын құру,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күтілетін нәтижелерді сипаттайтын гипотезаны қалыптастыру,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күтілетін нәтижелерді алдын ала бағалау. </w:t>
      </w:r>
    </w:p>
    <w:p w:rsidR="003232C2" w:rsidRPr="00D95663" w:rsidRDefault="003232C2" w:rsidP="00D154E5">
      <w:pPr>
        <w:shd w:val="clear" w:color="auto" w:fill="FFFFFF"/>
        <w:spacing w:after="0" w:line="240" w:lineRule="auto"/>
        <w:ind w:right="1" w:firstLine="720"/>
        <w:jc w:val="both"/>
        <w:rPr>
          <w:sz w:val="28"/>
          <w:szCs w:val="28"/>
          <w:lang w:val="kk-KZ"/>
        </w:rPr>
      </w:pP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2.Зерттеу жұмысының мақсаты мен міндеттерін тұжырымдау: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отандық және шетелдік әдебиеттің библиографиялық тізімін таңдау және жасау,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тиісті бейіндегі әртүрлі ұйымдардың тақырыбы бойынша ғылыми-техникалық есептерді зерделеу,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дереккөздердің аннотацияларын жасау,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тақырып бойынша рефераттар құрастыру,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зерттелетін ақпаратты талдау, салыстыру, сынау,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пысықталған мәселелер бойынша өз пікірін жинақтау, сынау, құрастыру,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ақпаратты шолу бойынша әдістемелік қорытындыларды қалыптастыру,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зерттеу жұмысының мақсаты мен міндеттерін қалыптастыру. </w:t>
      </w:r>
    </w:p>
    <w:p w:rsidR="003232C2" w:rsidRPr="00D95663" w:rsidRDefault="003232C2" w:rsidP="00D154E5">
      <w:pPr>
        <w:shd w:val="clear" w:color="auto" w:fill="FFFFFF"/>
        <w:spacing w:after="0" w:line="240" w:lineRule="auto"/>
        <w:ind w:right="1" w:firstLine="720"/>
        <w:jc w:val="both"/>
        <w:rPr>
          <w:sz w:val="28"/>
          <w:szCs w:val="28"/>
          <w:lang w:val="kk-KZ"/>
        </w:rPr>
      </w:pP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3. Модельдеу: - зерттелетін объектінің негізгі сапасын анықтайтын процестер мен құбылыстардың физикалық мәнін (табиғатын) зерттеу,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 алдын ала (іздестіру) эксперименттерін орындау,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lastRenderedPageBreak/>
        <w:t>- гипотезаны қалыптастыру, физикалық модельді таңдау және негіздеу,</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 моделді математизациялау,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аналитикалық сөздерді алу,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алынған заңдылықтарды теориялық талдау. </w:t>
      </w:r>
    </w:p>
    <w:p w:rsidR="006D654F" w:rsidRDefault="006D654F" w:rsidP="00D154E5">
      <w:pPr>
        <w:shd w:val="clear" w:color="auto" w:fill="FFFFFF"/>
        <w:spacing w:after="0" w:line="240" w:lineRule="auto"/>
        <w:ind w:right="1" w:firstLine="720"/>
        <w:jc w:val="both"/>
        <w:rPr>
          <w:sz w:val="28"/>
          <w:szCs w:val="28"/>
          <w:lang w:val="kk-KZ"/>
        </w:rPr>
      </w:pP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4. Эксперименттік (тәжірибелік) зерттеулер: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эксперименттің мақсаты мен міндеттерін әзірлеу,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экспериментті жоспарлау,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зерттеу бағдарламасының әдістемесін әзірлеу,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өлшеу құралдарын таңдау,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аспаптарды, макеттерді, аппараттарды, үлгілерді, стенділерді, қондырғыларды және басқа да эксперимент құралдарын құрастыру,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өлшеу тәсілдерін негіздеу,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зертханада, тәжірибелік учаскелерде, зауыттарда, фирмаларда эксперимент жүргізу,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өлшеу нәтижелерін өңдеу. </w:t>
      </w:r>
    </w:p>
    <w:p w:rsidR="003232C2" w:rsidRPr="00D95663" w:rsidRDefault="003232C2" w:rsidP="00D154E5">
      <w:pPr>
        <w:shd w:val="clear" w:color="auto" w:fill="FFFFFF"/>
        <w:spacing w:after="0" w:line="240" w:lineRule="auto"/>
        <w:ind w:right="1" w:firstLine="720"/>
        <w:jc w:val="both"/>
        <w:rPr>
          <w:sz w:val="28"/>
          <w:szCs w:val="28"/>
          <w:lang w:val="kk-KZ"/>
        </w:rPr>
      </w:pP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5. Ғылыми зерттеу жұмыстарының нәтижелерін талдау және рәсімдеу: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теориялық – эксперименттік зерттеулерді жалпы талдау,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эксперименттерді теориямен салыстыру,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алшақтықтарды талдау,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теориялық үлгілерді анықтау,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зерттеу мақсатына қол жеткізгенге дейін қосымша эксперименттерді қайталау және оларды талдау,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алдын ала гипотезаны бекітуді қайта қалыптастыру – жүргізілген зерттеудің ғылыми нәтижесі,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ғылыми және өндірістік қорытындыларды қалыптастыру,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ғылыми-техникалық есепті құру, - пікір жазу, - баяндама жасау,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қолжазбаны түзету. </w:t>
      </w:r>
    </w:p>
    <w:p w:rsidR="003232C2" w:rsidRPr="00D95663" w:rsidRDefault="003232C2" w:rsidP="00D154E5">
      <w:pPr>
        <w:shd w:val="clear" w:color="auto" w:fill="FFFFFF"/>
        <w:spacing w:after="0" w:line="240" w:lineRule="auto"/>
        <w:ind w:right="1" w:firstLine="720"/>
        <w:jc w:val="both"/>
        <w:rPr>
          <w:sz w:val="28"/>
          <w:szCs w:val="28"/>
          <w:lang w:val="kk-KZ"/>
        </w:rPr>
      </w:pP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6. Нәтижелерді енгізу және экономикалық тиімділікті айқындау: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өндірісте зерттеу нәтижелерін енгізу,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экономикалық әсерді анықтау. </w:t>
      </w:r>
    </w:p>
    <w:p w:rsidR="006D654F" w:rsidRDefault="006D654F" w:rsidP="00D154E5">
      <w:pPr>
        <w:shd w:val="clear" w:color="auto" w:fill="FFFFFF"/>
        <w:spacing w:after="0" w:line="240" w:lineRule="auto"/>
        <w:ind w:right="1" w:firstLine="720"/>
        <w:jc w:val="both"/>
        <w:rPr>
          <w:sz w:val="28"/>
          <w:szCs w:val="28"/>
          <w:lang w:val="kk-KZ"/>
        </w:rPr>
      </w:pP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Содан кейін тәжірибелік-технологиялық немесе тәжірибелік – конструкторлық әзірлемелер жүреді, оларға: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1. Тақырыптарды, мақсаттарды және әзірлеу міндеттерін тұжырымдау;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2. Әдебиетті зерделеу, зерттеулер жүргізу (қажет болған жағдайда) және эксперименттік үлгіні техникалық жобалауға дайындау;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3. Техникалық жобалау: - техникалық жобаның нұсқаларын әзірлеу,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есеп айырысулар жасау,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сызбаларды әзірлеу,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жеке тораптарды, блоктарды дайындау және олардың жұмысын талдау,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техникалық жобаны әзірлеу және келісу,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 жобаның техникалық-экономикалық негіздемесі; </w:t>
      </w:r>
    </w:p>
    <w:p w:rsidR="003232C2" w:rsidRPr="00D95663" w:rsidRDefault="003232C2" w:rsidP="00D154E5">
      <w:pPr>
        <w:shd w:val="clear" w:color="auto" w:fill="FFFFFF"/>
        <w:spacing w:after="0" w:line="240" w:lineRule="auto"/>
        <w:ind w:right="1" w:firstLine="720"/>
        <w:jc w:val="both"/>
        <w:rPr>
          <w:sz w:val="28"/>
          <w:szCs w:val="28"/>
          <w:lang w:val="kk-KZ"/>
        </w:rPr>
      </w:pP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4. Жұмысты толық жобалау – жұмыс жобасының барлық бөлшектерін әзірлеу.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5. Тәжірибелік үлгіні дайындау: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техникалық құжаттаманы талдау және бақылау,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технологиялық процестерді жобалау,</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 карталарды әзірлеу,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жұмысты ұйымдастыру жобасын жасау,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тәжірибелік үлгінің бөлшектерін, блоктары мен тораптарын дайындау, оларды құрастыру,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үлгіні сынақтан өткізу, жетілдіру және реттеу,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стенділік және өндірістік сынақтар; </w:t>
      </w:r>
    </w:p>
    <w:p w:rsidR="003232C2" w:rsidRPr="00D95663" w:rsidRDefault="003232C2" w:rsidP="00D154E5">
      <w:pPr>
        <w:shd w:val="clear" w:color="auto" w:fill="FFFFFF"/>
        <w:spacing w:after="0" w:line="240" w:lineRule="auto"/>
        <w:ind w:right="1" w:firstLine="720"/>
        <w:jc w:val="both"/>
        <w:rPr>
          <w:sz w:val="28"/>
          <w:szCs w:val="28"/>
          <w:lang w:val="kk-KZ"/>
        </w:rPr>
      </w:pP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6. Тәжірибелік үлгіні пысықтау: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өндірістік сынақтардан кейін үлгі тораптарының жұмысын талдау,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жеке тораптарды ауыстыру; </w:t>
      </w:r>
    </w:p>
    <w:p w:rsidR="003232C2"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7. Мемлекеттік сынақтар – арнайы үлгіні мемлекеттік комиссияныңсынақ өткізуіне беру. </w:t>
      </w:r>
    </w:p>
    <w:p w:rsidR="00B3098A" w:rsidRPr="004951CB" w:rsidRDefault="00B3098A" w:rsidP="00800775">
      <w:pPr>
        <w:spacing w:after="0" w:line="240" w:lineRule="auto"/>
        <w:ind w:firstLine="708"/>
        <w:jc w:val="both"/>
        <w:rPr>
          <w:sz w:val="28"/>
          <w:szCs w:val="28"/>
          <w:lang w:val="kk-KZ"/>
        </w:rPr>
      </w:pPr>
      <w:r w:rsidRPr="004951CB">
        <w:rPr>
          <w:sz w:val="28"/>
          <w:szCs w:val="28"/>
          <w:lang w:val="kk-KZ"/>
        </w:rPr>
        <w:t>Экспериментті жоспарлау сенімді және нақты ақпаратты ала отырып, ең қысқа мерзімде және ең аз шығынмен жүзеге асырылуы керек. Бұған өлшеу нәтижелерінің ықтималдық сипатын және зерттелетін объектіге әсер етуі мүмкін сыртқы кедергілердің болуын ескеретін белгілі бір ережелерді жоспарлау арқылы қол жеткізуге болады.</w:t>
      </w:r>
    </w:p>
    <w:p w:rsidR="00B3098A" w:rsidRPr="004951CB" w:rsidRDefault="00B3098A" w:rsidP="00800775">
      <w:pPr>
        <w:spacing w:after="0" w:line="240" w:lineRule="auto"/>
        <w:ind w:firstLine="708"/>
        <w:jc w:val="both"/>
        <w:rPr>
          <w:sz w:val="28"/>
          <w:szCs w:val="28"/>
          <w:lang w:val="kk-KZ"/>
        </w:rPr>
      </w:pPr>
      <w:r w:rsidRPr="004951CB">
        <w:rPr>
          <w:sz w:val="28"/>
          <w:szCs w:val="28"/>
          <w:lang w:val="kk-KZ"/>
        </w:rPr>
        <w:t>Процесті анықтайтын барлық факторлар арнайы ережелер бойынша бір мезгілде өзгереді және тәжірибе нәтижелері кейбір статикалық қасиеттері бар математикалық модель түрінде беріледі.</w:t>
      </w:r>
    </w:p>
    <w:p w:rsidR="00B3098A" w:rsidRPr="004951CB" w:rsidRDefault="00B3098A" w:rsidP="00800775">
      <w:pPr>
        <w:spacing w:after="0" w:line="240" w:lineRule="auto"/>
        <w:ind w:firstLine="708"/>
        <w:jc w:val="both"/>
        <w:rPr>
          <w:sz w:val="28"/>
          <w:szCs w:val="28"/>
          <w:lang w:val="kk-KZ"/>
        </w:rPr>
      </w:pPr>
      <w:r w:rsidRPr="004951CB">
        <w:rPr>
          <w:sz w:val="28"/>
          <w:szCs w:val="28"/>
          <w:lang w:val="kk-KZ"/>
        </w:rPr>
        <w:t>Осылайша, экспериментті жоспарлаудың бірнеше кезеңдерін бөлуге болады:</w:t>
      </w:r>
    </w:p>
    <w:p w:rsidR="00B3098A" w:rsidRPr="004951CB" w:rsidRDefault="00B3098A" w:rsidP="00B3098A">
      <w:pPr>
        <w:spacing w:after="0" w:line="240" w:lineRule="auto"/>
        <w:ind w:left="-426" w:firstLine="1134"/>
        <w:jc w:val="both"/>
        <w:rPr>
          <w:sz w:val="28"/>
          <w:szCs w:val="28"/>
          <w:lang w:val="kk-KZ"/>
        </w:rPr>
      </w:pPr>
      <w:r w:rsidRPr="004951CB">
        <w:rPr>
          <w:sz w:val="28"/>
          <w:szCs w:val="28"/>
          <w:lang w:val="kk-KZ"/>
        </w:rPr>
        <w:t>– жиналған ақпаратты жинау және талдау;</w:t>
      </w:r>
    </w:p>
    <w:p w:rsidR="00B3098A" w:rsidRPr="004951CB" w:rsidRDefault="00B3098A" w:rsidP="00B3098A">
      <w:pPr>
        <w:spacing w:after="0" w:line="240" w:lineRule="auto"/>
        <w:ind w:left="-426" w:firstLine="1134"/>
        <w:jc w:val="both"/>
        <w:rPr>
          <w:sz w:val="28"/>
          <w:szCs w:val="28"/>
          <w:lang w:val="kk-KZ"/>
        </w:rPr>
      </w:pPr>
      <w:r w:rsidRPr="004951CB">
        <w:rPr>
          <w:sz w:val="28"/>
          <w:szCs w:val="28"/>
          <w:lang w:val="kk-KZ"/>
        </w:rPr>
        <w:t>– кіріс және шығыс айнымалыларды, тәжірибе аймақтарын таңдау;</w:t>
      </w:r>
    </w:p>
    <w:p w:rsidR="00B3098A" w:rsidRPr="004951CB" w:rsidRDefault="00B3098A" w:rsidP="00B3098A">
      <w:pPr>
        <w:spacing w:after="0" w:line="240" w:lineRule="auto"/>
        <w:ind w:left="-426" w:firstLine="1134"/>
        <w:jc w:val="both"/>
        <w:rPr>
          <w:sz w:val="28"/>
          <w:szCs w:val="28"/>
          <w:lang w:val="kk-KZ"/>
        </w:rPr>
      </w:pPr>
      <w:r w:rsidRPr="004951CB">
        <w:rPr>
          <w:sz w:val="28"/>
          <w:szCs w:val="28"/>
          <w:lang w:val="kk-KZ"/>
        </w:rPr>
        <w:t>– эксперименттік деректер ұсынылатын математикалық модельді таңдау;</w:t>
      </w:r>
    </w:p>
    <w:p w:rsidR="00B3098A" w:rsidRPr="004951CB" w:rsidRDefault="00B3098A" w:rsidP="00B3098A">
      <w:pPr>
        <w:spacing w:after="0" w:line="240" w:lineRule="auto"/>
        <w:ind w:left="-426" w:firstLine="1134"/>
        <w:jc w:val="both"/>
        <w:rPr>
          <w:sz w:val="28"/>
          <w:szCs w:val="28"/>
          <w:lang w:val="kk-KZ"/>
        </w:rPr>
      </w:pPr>
      <w:r w:rsidRPr="004951CB">
        <w:rPr>
          <w:sz w:val="28"/>
          <w:szCs w:val="28"/>
          <w:lang w:val="kk-KZ"/>
        </w:rPr>
        <w:t>– эксперимент жоспары және оңтайлылық критерийін таңдау;</w:t>
      </w:r>
    </w:p>
    <w:p w:rsidR="00B3098A" w:rsidRPr="004951CB" w:rsidRDefault="00B3098A" w:rsidP="00B3098A">
      <w:pPr>
        <w:spacing w:after="0" w:line="240" w:lineRule="auto"/>
        <w:ind w:left="-426" w:firstLine="1134"/>
        <w:jc w:val="both"/>
        <w:rPr>
          <w:sz w:val="28"/>
          <w:szCs w:val="28"/>
          <w:lang w:val="kk-KZ"/>
        </w:rPr>
      </w:pPr>
      <w:r w:rsidRPr="004951CB">
        <w:rPr>
          <w:sz w:val="28"/>
          <w:szCs w:val="28"/>
          <w:lang w:val="kk-KZ"/>
        </w:rPr>
        <w:t>– мәліметтерді талдау және әдісті анықтауды жүргізу;</w:t>
      </w:r>
    </w:p>
    <w:p w:rsidR="00B3098A" w:rsidRPr="004951CB" w:rsidRDefault="00B3098A" w:rsidP="00B3098A">
      <w:pPr>
        <w:spacing w:after="0" w:line="240" w:lineRule="auto"/>
        <w:ind w:left="-426" w:firstLine="1134"/>
        <w:jc w:val="both"/>
        <w:rPr>
          <w:sz w:val="28"/>
          <w:szCs w:val="28"/>
          <w:lang w:val="kk-KZ"/>
        </w:rPr>
      </w:pPr>
      <w:r w:rsidRPr="004951CB">
        <w:rPr>
          <w:sz w:val="28"/>
          <w:szCs w:val="28"/>
          <w:lang w:val="kk-KZ"/>
        </w:rPr>
        <w:t>- эксперимент жүргізу;</w:t>
      </w:r>
    </w:p>
    <w:p w:rsidR="00B3098A" w:rsidRPr="004951CB" w:rsidRDefault="00B3098A" w:rsidP="00B3098A">
      <w:pPr>
        <w:spacing w:after="0" w:line="240" w:lineRule="auto"/>
        <w:ind w:left="-426" w:firstLine="1134"/>
        <w:jc w:val="both"/>
        <w:rPr>
          <w:sz w:val="28"/>
          <w:szCs w:val="28"/>
          <w:lang w:val="kk-KZ"/>
        </w:rPr>
      </w:pPr>
      <w:r w:rsidRPr="004951CB">
        <w:rPr>
          <w:sz w:val="28"/>
          <w:szCs w:val="28"/>
          <w:lang w:val="kk-KZ"/>
        </w:rPr>
        <w:t>– алынған тәжірибелік мәліметтердің статикалық алғышарттарын тексеру;</w:t>
      </w:r>
    </w:p>
    <w:p w:rsidR="00B3098A" w:rsidRPr="004951CB" w:rsidRDefault="00B3098A" w:rsidP="00B3098A">
      <w:pPr>
        <w:spacing w:after="0" w:line="240" w:lineRule="auto"/>
        <w:ind w:left="-426" w:firstLine="1134"/>
        <w:jc w:val="both"/>
        <w:rPr>
          <w:sz w:val="28"/>
          <w:szCs w:val="28"/>
          <w:lang w:val="kk-KZ"/>
        </w:rPr>
      </w:pPr>
      <w:r w:rsidRPr="004951CB">
        <w:rPr>
          <w:sz w:val="28"/>
          <w:szCs w:val="28"/>
          <w:lang w:val="kk-KZ"/>
        </w:rPr>
        <w:t>– алынған нәтижелерді өңдеу;</w:t>
      </w:r>
    </w:p>
    <w:p w:rsidR="00B3098A" w:rsidRPr="004951CB" w:rsidRDefault="00B3098A" w:rsidP="00B3098A">
      <w:pPr>
        <w:spacing w:after="0" w:line="240" w:lineRule="auto"/>
        <w:ind w:left="-426" w:firstLine="1134"/>
        <w:jc w:val="both"/>
        <w:rPr>
          <w:sz w:val="28"/>
          <w:szCs w:val="28"/>
          <w:lang w:val="kk-KZ"/>
        </w:rPr>
      </w:pPr>
      <w:r w:rsidRPr="004951CB">
        <w:rPr>
          <w:sz w:val="28"/>
          <w:szCs w:val="28"/>
          <w:lang w:val="kk-KZ"/>
        </w:rPr>
        <w:t>– алынған нәтижелерді пайдалану бойынша түсіндіру және ұсыныстар.</w:t>
      </w:r>
    </w:p>
    <w:p w:rsidR="00EA3D9A" w:rsidRPr="004951CB" w:rsidRDefault="00EA3D9A" w:rsidP="00800775">
      <w:pPr>
        <w:spacing w:after="0" w:line="240" w:lineRule="auto"/>
        <w:ind w:firstLine="708"/>
        <w:jc w:val="both"/>
        <w:rPr>
          <w:sz w:val="28"/>
          <w:szCs w:val="28"/>
          <w:lang w:val="kk-KZ"/>
        </w:rPr>
      </w:pPr>
      <w:r w:rsidRPr="004951CB">
        <w:rPr>
          <w:sz w:val="28"/>
          <w:szCs w:val="28"/>
          <w:lang w:val="kk-KZ"/>
        </w:rPr>
        <w:t>Әрбір экспериментатор эксперимент жүргізудің жоспарын немесе бағдарламасын құруы керек, оған мыналар кіреді:</w:t>
      </w:r>
    </w:p>
    <w:p w:rsidR="00EA3D9A" w:rsidRPr="004951CB" w:rsidRDefault="00EA3D9A" w:rsidP="00EA3D9A">
      <w:pPr>
        <w:spacing w:after="0" w:line="240" w:lineRule="auto"/>
        <w:ind w:left="-426" w:firstLine="1134"/>
        <w:jc w:val="both"/>
        <w:rPr>
          <w:sz w:val="28"/>
          <w:szCs w:val="28"/>
          <w:lang w:val="kk-KZ"/>
        </w:rPr>
      </w:pPr>
      <w:r w:rsidRPr="004951CB">
        <w:rPr>
          <w:sz w:val="28"/>
          <w:szCs w:val="28"/>
          <w:lang w:val="kk-KZ"/>
        </w:rPr>
        <w:t>эксперименттің мақсаты мен міндеттерін қою;</w:t>
      </w:r>
    </w:p>
    <w:p w:rsidR="00EA3D9A" w:rsidRPr="004951CB" w:rsidRDefault="00EA3D9A" w:rsidP="00EA3D9A">
      <w:pPr>
        <w:spacing w:after="0" w:line="240" w:lineRule="auto"/>
        <w:ind w:left="-426" w:firstLine="1134"/>
        <w:jc w:val="both"/>
        <w:rPr>
          <w:sz w:val="28"/>
          <w:szCs w:val="28"/>
          <w:lang w:val="kk-KZ"/>
        </w:rPr>
      </w:pPr>
      <w:r w:rsidRPr="004951CB">
        <w:rPr>
          <w:sz w:val="28"/>
          <w:szCs w:val="28"/>
          <w:lang w:val="kk-KZ"/>
        </w:rPr>
        <w:t>- тәжірибенің көлемін, тәжірибелер санын негіздеу;</w:t>
      </w:r>
    </w:p>
    <w:p w:rsidR="00EA3D9A" w:rsidRPr="004951CB" w:rsidRDefault="00EA3D9A" w:rsidP="00EA3D9A">
      <w:pPr>
        <w:spacing w:after="0" w:line="240" w:lineRule="auto"/>
        <w:ind w:left="-426" w:firstLine="1134"/>
        <w:jc w:val="both"/>
        <w:rPr>
          <w:sz w:val="28"/>
          <w:szCs w:val="28"/>
          <w:lang w:val="kk-KZ"/>
        </w:rPr>
      </w:pPr>
      <w:r w:rsidRPr="004951CB">
        <w:rPr>
          <w:sz w:val="28"/>
          <w:szCs w:val="28"/>
          <w:lang w:val="kk-KZ"/>
        </w:rPr>
        <w:t>– өзгермелі факторларды таңдау;</w:t>
      </w:r>
    </w:p>
    <w:p w:rsidR="00EA3D9A" w:rsidRPr="004951CB" w:rsidRDefault="00EA3D9A" w:rsidP="00EA3D9A">
      <w:pPr>
        <w:spacing w:after="0" w:line="240" w:lineRule="auto"/>
        <w:ind w:left="-426" w:firstLine="1134"/>
        <w:jc w:val="both"/>
        <w:rPr>
          <w:sz w:val="28"/>
          <w:szCs w:val="28"/>
          <w:lang w:val="kk-KZ"/>
        </w:rPr>
      </w:pPr>
      <w:r w:rsidRPr="004951CB">
        <w:rPr>
          <w:sz w:val="28"/>
          <w:szCs w:val="28"/>
          <w:lang w:val="kk-KZ"/>
        </w:rPr>
        <w:t>- факторлардың өзгеру реттілігін анықтау;</w:t>
      </w:r>
    </w:p>
    <w:p w:rsidR="00EA3D9A" w:rsidRPr="004951CB" w:rsidRDefault="00EA3D9A" w:rsidP="00EA3D9A">
      <w:pPr>
        <w:spacing w:after="0" w:line="240" w:lineRule="auto"/>
        <w:ind w:left="-426" w:firstLine="1134"/>
        <w:jc w:val="both"/>
        <w:rPr>
          <w:sz w:val="28"/>
          <w:szCs w:val="28"/>
          <w:lang w:val="kk-KZ"/>
        </w:rPr>
      </w:pPr>
      <w:r w:rsidRPr="004951CB">
        <w:rPr>
          <w:sz w:val="28"/>
          <w:szCs w:val="28"/>
          <w:lang w:val="kk-KZ"/>
        </w:rPr>
        <w:t>- эксперименттерді орындау тәртібін;</w:t>
      </w:r>
    </w:p>
    <w:p w:rsidR="00EA3D9A" w:rsidRPr="004951CB" w:rsidRDefault="00EA3D9A" w:rsidP="00264D9F">
      <w:pPr>
        <w:spacing w:after="0" w:line="240" w:lineRule="auto"/>
        <w:ind w:firstLine="708"/>
        <w:jc w:val="both"/>
        <w:rPr>
          <w:sz w:val="28"/>
          <w:szCs w:val="28"/>
          <w:lang w:val="kk-KZ"/>
        </w:rPr>
      </w:pPr>
      <w:r w:rsidRPr="004951CB">
        <w:rPr>
          <w:sz w:val="28"/>
          <w:szCs w:val="28"/>
          <w:lang w:val="kk-KZ"/>
        </w:rPr>
        <w:lastRenderedPageBreak/>
        <w:t>– факторды өзгерту қадамын таңдау, болашақ тәжірибе нүктелері арасындағы интервалдарды орнату;</w:t>
      </w:r>
    </w:p>
    <w:p w:rsidR="00EA3D9A" w:rsidRPr="004951CB" w:rsidRDefault="00EA3D9A" w:rsidP="00264D9F">
      <w:pPr>
        <w:spacing w:after="0" w:line="240" w:lineRule="auto"/>
        <w:ind w:firstLine="708"/>
        <w:jc w:val="both"/>
        <w:rPr>
          <w:sz w:val="28"/>
          <w:szCs w:val="28"/>
          <w:lang w:val="kk-KZ"/>
        </w:rPr>
      </w:pPr>
      <w:r w:rsidRPr="004951CB">
        <w:rPr>
          <w:sz w:val="28"/>
          <w:szCs w:val="28"/>
          <w:lang w:val="kk-KZ"/>
        </w:rPr>
        <w:t>– эксперименттің сипаттамасы;</w:t>
      </w:r>
    </w:p>
    <w:p w:rsidR="00EA3D9A" w:rsidRPr="004951CB" w:rsidRDefault="00EA3D9A" w:rsidP="00264D9F">
      <w:pPr>
        <w:spacing w:after="0" w:line="240" w:lineRule="auto"/>
        <w:ind w:firstLine="708"/>
        <w:jc w:val="both"/>
        <w:rPr>
          <w:sz w:val="28"/>
          <w:szCs w:val="28"/>
          <w:lang w:val="kk-KZ"/>
        </w:rPr>
      </w:pPr>
      <w:r w:rsidRPr="004951CB">
        <w:rPr>
          <w:sz w:val="28"/>
          <w:szCs w:val="28"/>
          <w:lang w:val="kk-KZ"/>
        </w:rPr>
        <w:t>– өлшеу құралдарын негіздеу;</w:t>
      </w:r>
    </w:p>
    <w:p w:rsidR="00EA3D9A" w:rsidRPr="004951CB" w:rsidRDefault="00EA3D9A" w:rsidP="00264D9F">
      <w:pPr>
        <w:spacing w:after="0" w:line="240" w:lineRule="auto"/>
        <w:ind w:firstLine="708"/>
        <w:jc w:val="both"/>
        <w:rPr>
          <w:sz w:val="28"/>
          <w:szCs w:val="28"/>
          <w:lang w:val="kk-KZ"/>
        </w:rPr>
      </w:pPr>
      <w:r w:rsidRPr="004951CB">
        <w:rPr>
          <w:sz w:val="28"/>
          <w:szCs w:val="28"/>
          <w:lang w:val="kk-KZ"/>
        </w:rPr>
        <w:t>– эксперимент нәтижелерін өңдеу және талдау әдістерін негіздеу [3, 10].</w:t>
      </w:r>
    </w:p>
    <w:p w:rsidR="00EA3D9A" w:rsidRPr="004951CB" w:rsidRDefault="00EA3D9A" w:rsidP="00264D9F">
      <w:pPr>
        <w:spacing w:after="0" w:line="240" w:lineRule="auto"/>
        <w:ind w:firstLine="708"/>
        <w:jc w:val="both"/>
        <w:rPr>
          <w:sz w:val="28"/>
          <w:szCs w:val="28"/>
          <w:lang w:val="kk-KZ"/>
        </w:rPr>
      </w:pPr>
      <w:r w:rsidRPr="004951CB">
        <w:rPr>
          <w:sz w:val="28"/>
          <w:szCs w:val="28"/>
          <w:lang w:val="kk-KZ"/>
        </w:rPr>
        <w:t>Жоғарыда аталған элементтерден басқа, эксперименттік жоспар мыналарды қамтиды:</w:t>
      </w:r>
    </w:p>
    <w:p w:rsidR="00EA3D9A" w:rsidRPr="004951CB" w:rsidRDefault="00EA3D9A" w:rsidP="00264D9F">
      <w:pPr>
        <w:spacing w:after="0" w:line="240" w:lineRule="auto"/>
        <w:ind w:firstLine="708"/>
        <w:jc w:val="both"/>
        <w:rPr>
          <w:sz w:val="28"/>
          <w:szCs w:val="28"/>
          <w:lang w:val="kk-KZ"/>
        </w:rPr>
      </w:pPr>
      <w:r w:rsidRPr="004951CB">
        <w:rPr>
          <w:sz w:val="28"/>
          <w:szCs w:val="28"/>
          <w:lang w:val="kk-KZ"/>
        </w:rPr>
        <w:t>зерттеу тақырыбының атауы; жұмыс гипотезасы, эксперименттік әдістеме, қажетті материалдардың, аспаптардың, қондырғылардың тізімі; орындаушылар тізімі, сметалық және күнтізбелік жоспар.</w:t>
      </w:r>
    </w:p>
    <w:p w:rsidR="00EA3D9A" w:rsidRPr="004951CB" w:rsidRDefault="00EA3D9A" w:rsidP="00264D9F">
      <w:pPr>
        <w:spacing w:after="0" w:line="240" w:lineRule="auto"/>
        <w:ind w:firstLine="708"/>
        <w:jc w:val="both"/>
        <w:rPr>
          <w:sz w:val="28"/>
          <w:szCs w:val="28"/>
          <w:lang w:val="kk-KZ"/>
        </w:rPr>
      </w:pPr>
      <w:r w:rsidRPr="004951CB">
        <w:rPr>
          <w:sz w:val="28"/>
          <w:szCs w:val="28"/>
          <w:lang w:val="kk-KZ"/>
        </w:rPr>
        <w:t>Сонымен, эксперимент жүргізу ең маңызды және ең көп уақытты қажет ететін кезең болып табылады, оны орындау кезінде тәжірибені жүргізудің реттілігі өте маңызды. Эксперимент көлемін белгілегеннен кейін бақылау-өлшеу құралдарының, материалдардың тізімі, орындаушылардың тізімі, күнтізбелік жоспар және шығындар сметасы құрастырылады.</w:t>
      </w:r>
    </w:p>
    <w:p w:rsidR="00EA3D9A" w:rsidRPr="004951CB" w:rsidRDefault="00EA3D9A" w:rsidP="00264D9F">
      <w:pPr>
        <w:spacing w:after="0" w:line="240" w:lineRule="auto"/>
        <w:ind w:firstLine="708"/>
        <w:jc w:val="both"/>
        <w:rPr>
          <w:sz w:val="28"/>
          <w:szCs w:val="28"/>
          <w:lang w:val="kk-KZ"/>
        </w:rPr>
      </w:pPr>
      <w:r w:rsidRPr="004951CB">
        <w:rPr>
          <w:sz w:val="28"/>
          <w:szCs w:val="28"/>
          <w:lang w:val="kk-KZ"/>
        </w:rPr>
        <w:t>Зерттелетін процестің барлық сипаттамаларын және бақылау нәтижелерін тіркейтін журнал жүргізу эксперименттің міндетті талабы болып табылады. Сондай-ақ, экспериментпен бір мезгілде орындаушы нәтижелерді алдын ала өңдеуді және оларды талдауды жүзеге асыруы керек [3, 9].</w:t>
      </w:r>
    </w:p>
    <w:p w:rsidR="00EA3D9A" w:rsidRPr="004951CB" w:rsidRDefault="00EA3D9A" w:rsidP="00264D9F">
      <w:pPr>
        <w:spacing w:after="0" w:line="240" w:lineRule="auto"/>
        <w:ind w:firstLine="708"/>
        <w:jc w:val="both"/>
        <w:rPr>
          <w:sz w:val="28"/>
          <w:szCs w:val="28"/>
          <w:lang w:val="kk-KZ"/>
        </w:rPr>
      </w:pPr>
      <w:r w:rsidRPr="004951CB">
        <w:rPr>
          <w:sz w:val="28"/>
          <w:szCs w:val="28"/>
          <w:lang w:val="kk-KZ"/>
        </w:rPr>
        <w:t xml:space="preserve">Жиналған және өңделген ақпаратты жинау және талдау процесінде зерттелетін процесс немесе объект туралы барлық белгілі деректер белгіленеді және талданады, процестің немесе объектінің жағдайына қандай факторлар және қалай әсер ететіні, олардың өзара байланысы, мүмкін болатын өзгерістер шектері және т.б.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2</w:t>
      </w:r>
      <w:r w:rsidR="00BD65D9">
        <w:rPr>
          <w:sz w:val="28"/>
          <w:szCs w:val="28"/>
          <w:lang w:val="kk-KZ"/>
        </w:rPr>
        <w:t xml:space="preserve">. </w:t>
      </w:r>
      <w:r w:rsidRPr="00BD65D9">
        <w:rPr>
          <w:b/>
          <w:sz w:val="28"/>
          <w:szCs w:val="28"/>
          <w:lang w:val="kk-KZ"/>
        </w:rPr>
        <w:t>Ғылыми-зерттеу жұмысын бағыттарға, мәселелерге және тақырыптарға бөліп қарастырады.</w:t>
      </w:r>
      <w:r w:rsidRPr="00D95663">
        <w:rPr>
          <w:sz w:val="28"/>
          <w:szCs w:val="28"/>
          <w:lang w:val="kk-KZ"/>
        </w:rPr>
        <w:t xml:space="preserve">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Ғылыми бағыт– ғылымның белгілі бір саласындағы қандай да бір ірі, іргелі теориялық-эксперименталдық міндеттерді шешуге арналған ғылыми ұжымның ғылыми зерттеу саласы.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Мәселе- зерттеудің маңызды саласын қамтитын және перспективті маңызы бар күрделі ғылыми міндет. Мәселе бірқатар тақырыптардан тұрады.</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Тақырып– ғылыми зерттеудің белгілі бір саласын қамтитын ғылыми міндет. Ол белгілі бір ғылыми мәселелерге негізделеді.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Ғылыми сұрақтар деп ғылыми зерттеудің нақты саласына қатысты ұсақ ғылыми міндеттерді түсінуге болады. Мәселелерді немесе тақырыптарды қою (таңдау) қиын болып табылады, әрі ол жауапты міндет және бірқатар сәттерді қамтиды. Мәселені (проблеманы) қалыптастыру.</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 Мәселе ескі білімнің күші қабілетті емес, ал жаңасы туындаған сұрақтарға жауап беру үшін әлі дамымаған кезде туындайды.</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 Ғылымдағы мәселе – бұл өз шешімін талап ететін даулы жағдай.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Мәселенің дұрыс тұжырымдалуы – бұл табыстың жартысы, өйткені бұл ең бастысын басқасынан ажырата білу және зерттеу тақырыбы бойынша белгісіз нәрседен белгілі нәрселерді бөлу, ал бұл іздеу стратегиясын анықтайды.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lastRenderedPageBreak/>
        <w:t xml:space="preserve">- Зерттелетін бағыттың қарама-қайшылықтарын талдау негізінде негізгі сұрақ – мәселені тұжырымдайды және жалпы ерекшелікте күтілетін нәтижені анықтайды.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Мәселенің құрылымын әзірлеу: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мәселені тақырыпқа, тақырыпшаға, сұрақтарға бөледі;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олардың әрбірінің осы компоненттері бойынша болжанған саласы мен алдағы зерттеулерінің көлемін анықтайды.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Тақырыптардың өзектілігін анықтау – ғылым мен техниканың өрлеуі үшін олардың қазіргі кездегі құндылығы. Зерттеудің өзектілігі - бұл зерттеуді неге дәл қазір жүргізу керек деген сұраққа жауап. Тақырыптың ғылыми жаңалығы болуы тиіс.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Бұл: - мұндай тақырып ешқашан әзірленбеген және қазіргі уақытта тақырып басқа бір тұлға арқылы әзірленбеуде, яғни қайталанбаған дегенді білдіреді.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ғылыми зерттеу тақырыбын таңдау кезінде жаңашылдық инженерлік емес, яғни ғылыми тұрғыдан жаңа болуы тиіс.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егер жаңа міндет әзірленсе де, тіпті ашық заңдылықтар негізінде де бұл ғылыми әзірлемелер емес, инженерлік сала болып табылады.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Тақырып экономикалық тиімді болуы тиіс. Бұл ғылыми зерттеу нәтижесінде ұсынылған шешімдер қолданыстағы шешімдерден тиімдірек болуы тиіс дегенді білдіреді. Тақырып практикалық маңызды болуы тиіс. Практикалық мәнділік өндірісте де, аралас немесе пәнаралық зерттеулерде де өзекті мәселелер мен міндеттерді шешу үшін ғылыми зерттеу нәтижелерін пайдалану мүмкіндігімен анықталады.</w:t>
      </w:r>
    </w:p>
    <w:p w:rsidR="003232C2" w:rsidRPr="006D654F" w:rsidRDefault="006D654F" w:rsidP="00D154E5">
      <w:pPr>
        <w:shd w:val="clear" w:color="auto" w:fill="FFFFFF"/>
        <w:spacing w:after="0" w:line="240" w:lineRule="auto"/>
        <w:ind w:right="1" w:firstLine="720"/>
        <w:jc w:val="both"/>
        <w:rPr>
          <w:b/>
          <w:sz w:val="28"/>
          <w:szCs w:val="28"/>
          <w:lang w:val="kk-KZ"/>
        </w:rPr>
      </w:pPr>
      <w:r>
        <w:rPr>
          <w:b/>
          <w:sz w:val="28"/>
          <w:szCs w:val="28"/>
          <w:lang w:val="kk-KZ"/>
        </w:rPr>
        <w:t>Бақылау сұрақтары</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1. Ғылым және ғылыми зерттеу жұмыстары жайлы түсінігіңіз қандай? </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2. </w:t>
      </w:r>
      <w:r w:rsidR="006D654F" w:rsidRPr="00D95663">
        <w:rPr>
          <w:sz w:val="28"/>
          <w:szCs w:val="28"/>
          <w:lang w:val="kk-KZ"/>
        </w:rPr>
        <w:t>Іргелі және қолданбалы ғылыми зерттеулердің айырмашылығы мен ұқсастығы неде?</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3. </w:t>
      </w:r>
      <w:r w:rsidR="006D654F" w:rsidRPr="00D95663">
        <w:rPr>
          <w:sz w:val="28"/>
          <w:szCs w:val="28"/>
          <w:lang w:val="kk-KZ"/>
        </w:rPr>
        <w:t>Ғылыми бағыт және ғылыми зерттеу жұмысының тақырыбын таңдау қалай жүзеге асады?</w:t>
      </w:r>
    </w:p>
    <w:p w:rsidR="003232C2" w:rsidRPr="006D654F"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4. </w:t>
      </w:r>
      <w:r w:rsidR="006D654F" w:rsidRPr="00D95663">
        <w:rPr>
          <w:sz w:val="28"/>
          <w:szCs w:val="28"/>
          <w:lang w:val="kk-KZ"/>
        </w:rPr>
        <w:t>Тәжірибелік үлгіні дайындау</w:t>
      </w:r>
      <w:r w:rsidR="006D654F">
        <w:rPr>
          <w:sz w:val="28"/>
          <w:szCs w:val="28"/>
          <w:lang w:val="kk-KZ"/>
        </w:rPr>
        <w:t xml:space="preserve"> элементтерін атаңыз</w:t>
      </w:r>
    </w:p>
    <w:p w:rsidR="003232C2" w:rsidRPr="00D95663" w:rsidRDefault="003232C2"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5. Таным теориясының деңгейлерін атаңыз. </w:t>
      </w:r>
    </w:p>
    <w:p w:rsidR="003232C2" w:rsidRPr="00D95663" w:rsidRDefault="006D654F" w:rsidP="00D154E5">
      <w:pPr>
        <w:shd w:val="clear" w:color="auto" w:fill="FFFFFF"/>
        <w:spacing w:after="0" w:line="240" w:lineRule="auto"/>
        <w:ind w:right="1" w:firstLine="720"/>
        <w:jc w:val="both"/>
        <w:rPr>
          <w:sz w:val="28"/>
          <w:szCs w:val="28"/>
          <w:lang w:val="kk-KZ"/>
        </w:rPr>
      </w:pPr>
      <w:r>
        <w:rPr>
          <w:sz w:val="28"/>
          <w:szCs w:val="28"/>
          <w:lang w:val="kk-KZ"/>
        </w:rPr>
        <w:t xml:space="preserve"> </w:t>
      </w:r>
    </w:p>
    <w:p w:rsidR="00430C1E" w:rsidRPr="00D95663" w:rsidRDefault="00430C1E" w:rsidP="00D154E5">
      <w:pPr>
        <w:spacing w:after="0" w:line="240" w:lineRule="auto"/>
        <w:ind w:firstLine="708"/>
        <w:jc w:val="both"/>
        <w:rPr>
          <w:sz w:val="28"/>
          <w:szCs w:val="28"/>
          <w:lang w:val="kk-KZ"/>
        </w:rPr>
      </w:pPr>
    </w:p>
    <w:p w:rsidR="006E419B" w:rsidRPr="00D95663" w:rsidRDefault="006E419B" w:rsidP="00D154E5">
      <w:pPr>
        <w:shd w:val="clear" w:color="auto" w:fill="FFFFFF"/>
        <w:spacing w:after="0" w:line="240" w:lineRule="auto"/>
        <w:ind w:right="1" w:firstLine="720"/>
        <w:jc w:val="both"/>
        <w:rPr>
          <w:sz w:val="28"/>
          <w:szCs w:val="28"/>
          <w:lang w:val="kk-KZ"/>
        </w:rPr>
      </w:pPr>
      <w:r w:rsidRPr="006D654F">
        <w:rPr>
          <w:b/>
          <w:bCs/>
          <w:color w:val="000000"/>
          <w:sz w:val="28"/>
          <w:szCs w:val="28"/>
          <w:lang w:val="kk-KZ"/>
        </w:rPr>
        <w:t xml:space="preserve">Дәріс </w:t>
      </w:r>
      <w:r w:rsidR="006D654F">
        <w:rPr>
          <w:b/>
          <w:bCs/>
          <w:color w:val="000000"/>
          <w:sz w:val="28"/>
          <w:szCs w:val="28"/>
          <w:lang w:val="kk-KZ"/>
        </w:rPr>
        <w:t>5</w:t>
      </w:r>
      <w:r w:rsidRPr="006D654F">
        <w:rPr>
          <w:b/>
          <w:bCs/>
          <w:color w:val="000000"/>
          <w:sz w:val="28"/>
          <w:szCs w:val="28"/>
          <w:lang w:val="kk-KZ"/>
        </w:rPr>
        <w:t>.</w:t>
      </w:r>
      <w:r w:rsidRPr="00D95663">
        <w:rPr>
          <w:bCs/>
          <w:color w:val="000000"/>
          <w:sz w:val="28"/>
          <w:szCs w:val="28"/>
          <w:lang w:val="kk-KZ"/>
        </w:rPr>
        <w:t xml:space="preserve"> </w:t>
      </w:r>
      <w:r w:rsidRPr="00D95663">
        <w:rPr>
          <w:sz w:val="28"/>
          <w:szCs w:val="28"/>
          <w:lang w:val="kk-KZ"/>
        </w:rPr>
        <w:t>Ғ</w:t>
      </w:r>
      <w:r w:rsidR="006D654F">
        <w:rPr>
          <w:sz w:val="28"/>
          <w:szCs w:val="28"/>
          <w:lang w:val="kk-KZ"/>
        </w:rPr>
        <w:t xml:space="preserve">ылыми зерттеулер әдіснамасы    </w:t>
      </w:r>
    </w:p>
    <w:p w:rsidR="006D654F" w:rsidRDefault="006D654F" w:rsidP="00D154E5">
      <w:pPr>
        <w:shd w:val="clear" w:color="auto" w:fill="FFFFFF"/>
        <w:spacing w:after="0" w:line="240" w:lineRule="auto"/>
        <w:ind w:right="1" w:firstLine="720"/>
        <w:jc w:val="both"/>
        <w:rPr>
          <w:b/>
          <w:sz w:val="28"/>
          <w:szCs w:val="28"/>
          <w:lang w:val="kk-KZ"/>
        </w:rPr>
      </w:pPr>
    </w:p>
    <w:p w:rsidR="006E419B" w:rsidRPr="006D654F" w:rsidRDefault="006E419B" w:rsidP="00D154E5">
      <w:pPr>
        <w:shd w:val="clear" w:color="auto" w:fill="FFFFFF"/>
        <w:spacing w:after="0" w:line="240" w:lineRule="auto"/>
        <w:ind w:right="1" w:firstLine="720"/>
        <w:jc w:val="both"/>
        <w:rPr>
          <w:b/>
          <w:sz w:val="28"/>
          <w:szCs w:val="28"/>
          <w:lang w:val="kk-KZ"/>
        </w:rPr>
      </w:pPr>
      <w:r w:rsidRPr="006D654F">
        <w:rPr>
          <w:b/>
          <w:sz w:val="28"/>
          <w:szCs w:val="28"/>
          <w:lang w:val="kk-KZ"/>
        </w:rPr>
        <w:t xml:space="preserve">Жоспар </w:t>
      </w:r>
    </w:p>
    <w:p w:rsidR="006E419B" w:rsidRPr="00D95663" w:rsidRDefault="006E419B" w:rsidP="00D154E5">
      <w:pPr>
        <w:widowControl w:val="0"/>
        <w:numPr>
          <w:ilvl w:val="0"/>
          <w:numId w:val="5"/>
        </w:numPr>
        <w:shd w:val="clear" w:color="auto" w:fill="FFFFFF"/>
        <w:autoSpaceDE w:val="0"/>
        <w:autoSpaceDN w:val="0"/>
        <w:adjustRightInd w:val="0"/>
        <w:spacing w:after="0" w:line="240" w:lineRule="auto"/>
        <w:ind w:right="1"/>
        <w:jc w:val="both"/>
        <w:rPr>
          <w:sz w:val="28"/>
          <w:szCs w:val="28"/>
          <w:lang w:val="kk-KZ"/>
        </w:rPr>
      </w:pPr>
      <w:r w:rsidRPr="00D95663">
        <w:rPr>
          <w:sz w:val="28"/>
          <w:szCs w:val="28"/>
          <w:lang w:val="kk-KZ"/>
        </w:rPr>
        <w:t xml:space="preserve">Ғылыми зерттеулердің әдісі мен әдіснамасы туралы ұғым </w:t>
      </w:r>
    </w:p>
    <w:p w:rsidR="006E419B" w:rsidRPr="00D95663" w:rsidRDefault="006E419B" w:rsidP="00D154E5">
      <w:pPr>
        <w:widowControl w:val="0"/>
        <w:numPr>
          <w:ilvl w:val="0"/>
          <w:numId w:val="5"/>
        </w:numPr>
        <w:shd w:val="clear" w:color="auto" w:fill="FFFFFF"/>
        <w:autoSpaceDE w:val="0"/>
        <w:autoSpaceDN w:val="0"/>
        <w:adjustRightInd w:val="0"/>
        <w:spacing w:after="0" w:line="240" w:lineRule="auto"/>
        <w:ind w:right="1"/>
        <w:jc w:val="both"/>
        <w:rPr>
          <w:sz w:val="28"/>
          <w:szCs w:val="28"/>
          <w:lang w:val="kk-KZ"/>
        </w:rPr>
      </w:pPr>
      <w:r w:rsidRPr="00D95663">
        <w:rPr>
          <w:sz w:val="28"/>
          <w:szCs w:val="28"/>
          <w:lang w:val="kk-KZ"/>
        </w:rPr>
        <w:t>Эмпирикалық зерттеу әдістері</w:t>
      </w:r>
    </w:p>
    <w:p w:rsidR="006E419B" w:rsidRPr="00D95663" w:rsidRDefault="006E419B" w:rsidP="00D154E5">
      <w:pPr>
        <w:shd w:val="clear" w:color="auto" w:fill="FFFFFF"/>
        <w:spacing w:after="0" w:line="240" w:lineRule="auto"/>
        <w:ind w:left="1080" w:right="1"/>
        <w:jc w:val="both"/>
        <w:rPr>
          <w:sz w:val="28"/>
          <w:szCs w:val="28"/>
          <w:lang w:val="kk-KZ"/>
        </w:rPr>
      </w:pPr>
    </w:p>
    <w:p w:rsidR="006E419B" w:rsidRPr="006D654F" w:rsidRDefault="006E419B" w:rsidP="00D154E5">
      <w:pPr>
        <w:shd w:val="clear" w:color="auto" w:fill="FFFFFF"/>
        <w:spacing w:after="0" w:line="240" w:lineRule="auto"/>
        <w:ind w:right="1" w:firstLine="720"/>
        <w:jc w:val="both"/>
        <w:rPr>
          <w:b/>
          <w:sz w:val="28"/>
          <w:szCs w:val="28"/>
          <w:lang w:val="kk-KZ"/>
        </w:rPr>
      </w:pPr>
      <w:r w:rsidRPr="006D654F">
        <w:rPr>
          <w:b/>
          <w:sz w:val="28"/>
          <w:szCs w:val="28"/>
          <w:lang w:val="kk-KZ"/>
        </w:rPr>
        <w:t>1. Ғылыми зерттеулердің әдісі мен әдіснамасы туралы ұғым</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Ғылыми зерттеу әдісі– объективті шындықты тану тәсілі. Әдіс іс әрекеттердің, тәсілдердің, операциялардың белгілі бір реттілігін білдіреді. Оқытылатын объектілердің мазмұнына байланысты жаратылыстану әдістері мен әлеуметтік-гуманитарлық зерттеу әдістері ерекшеленеді.</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lastRenderedPageBreak/>
        <w:t xml:space="preserve"> Зерттеу әдістері ғылым салалары бойынша жіктеледі: математикалық, физикалық, химиялық, биологиялық, медициналық, әлеуметтік-экономикалық және т.б.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Таным деңгейіне байланысты әдістер келесідей болып бөлінеді: эмпирикалық, теориялық және метатеоретикалық деңгейлер.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Эмпирикалық деңгей әдістеріне бақылау, сипаттау, салыстыру, есеп, өлшеу, сауалнамалық сұрау, әңгімелесу, тестілеу, эксперимент, модельдеу және т.б. жатады.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Теориялық деңгей әдістеріне аксиоматикалық, гипотетикалық, формализация, абстрагирлеу, жалпы логикалық әдістер (талдау, синтез, индукция, дедукция, аналогия) және т.б. жатады.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Метатеоретикалық деңгейдің әдістері диалектикалық, метафизикалық, герменевтикалық және т.б. болып бөлінеді.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Қолдану саласы мен ортақтасу дәрежесіне байланысты әдістерді ажыратады: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барлық ғылымдарда және танымның барлық кезеңдерінде әрекет ететін жалпылама (философиялық);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жалпы ғылыми, олар: гуманитарлық, жаратылыстану және техникалық ғылымдарда қолданыла алады;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жеке, өзара туыс ғылымдар үшін; - арнайы, нақты ғылым, ғылыми таным саласы үшін қолданылатындар.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Ғылыми зерттеудің «әдіс» ұғымын және «техника», «процедура» және «әдістеме» ұғымдарын ажырата білу керек.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Зерттеу техникасы деп қандай да бір әдісті пайдалану үшін арнайы тәсілдер жиынтығын айтады.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Зерттеу процедурасы деп іс – әрекеттердің белгілі бір реттілігін, зерттеуді ұйымдастыру тәсілін айтады. </w:t>
      </w:r>
    </w:p>
    <w:p w:rsidR="006E419B"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Әдістеме – таным әдістері мен тәсілдерінің жиынтығы. Кез келген ғылыми зерттеу белгілі бір әдістермен және тәсілдермен, белгілі бір ережелер бойынша жүзеге асырылады. </w:t>
      </w:r>
    </w:p>
    <w:p w:rsidR="00EA3D9A" w:rsidRPr="00337447" w:rsidRDefault="00EA3D9A" w:rsidP="00FB46E3">
      <w:pPr>
        <w:spacing w:after="0" w:line="240" w:lineRule="auto"/>
        <w:ind w:firstLine="708"/>
        <w:jc w:val="both"/>
        <w:rPr>
          <w:sz w:val="28"/>
          <w:szCs w:val="28"/>
          <w:lang w:val="kk-KZ"/>
        </w:rPr>
      </w:pPr>
      <w:r w:rsidRPr="00337447">
        <w:rPr>
          <w:sz w:val="28"/>
          <w:szCs w:val="28"/>
          <w:lang w:val="kk-KZ"/>
        </w:rPr>
        <w:t>Эксперимент жүргізу әдістемесін әзірлеу кезінде мыналарды қамтамасыз ету қажет:</w:t>
      </w:r>
    </w:p>
    <w:p w:rsidR="00EA3D9A" w:rsidRPr="00337447" w:rsidRDefault="00EA3D9A" w:rsidP="00FB46E3">
      <w:pPr>
        <w:spacing w:after="0" w:line="240" w:lineRule="auto"/>
        <w:ind w:firstLine="1134"/>
        <w:jc w:val="both"/>
        <w:rPr>
          <w:sz w:val="28"/>
          <w:szCs w:val="28"/>
          <w:lang w:val="kk-KZ"/>
        </w:rPr>
      </w:pPr>
      <w:r w:rsidRPr="00337447">
        <w:rPr>
          <w:sz w:val="28"/>
          <w:szCs w:val="28"/>
          <w:lang w:val="kk-KZ"/>
        </w:rPr>
        <w:t>- зерттелетін объектіге немесе құбылысқа оның бастапқы деректерін анықтау мақсатында алдын ала мақсатты бақылау жүргізу (әртүрлі факторларды, гипотезаларды таңдау);</w:t>
      </w:r>
    </w:p>
    <w:p w:rsidR="00EA3D9A" w:rsidRPr="00337447" w:rsidRDefault="00EA3D9A" w:rsidP="00FB46E3">
      <w:pPr>
        <w:spacing w:after="0" w:line="240" w:lineRule="auto"/>
        <w:ind w:firstLine="1134"/>
        <w:jc w:val="both"/>
        <w:rPr>
          <w:sz w:val="28"/>
          <w:szCs w:val="28"/>
          <w:lang w:val="kk-KZ"/>
        </w:rPr>
      </w:pPr>
      <w:r w:rsidRPr="00337447">
        <w:rPr>
          <w:sz w:val="28"/>
          <w:szCs w:val="28"/>
          <w:lang w:val="kk-KZ"/>
        </w:rPr>
        <w:t>- эксперимент жүргізу мүмкін болатын оңтайлы жағдайлар жасау (эксперименттік әсер ету үшін объектілерді таңдау, кездейсоқ факторлардың әсерін жою);</w:t>
      </w:r>
    </w:p>
    <w:p w:rsidR="00EA3D9A" w:rsidRPr="00337447" w:rsidRDefault="00EA3D9A" w:rsidP="00FB46E3">
      <w:pPr>
        <w:spacing w:after="0" w:line="240" w:lineRule="auto"/>
        <w:ind w:firstLine="1134"/>
        <w:jc w:val="both"/>
        <w:rPr>
          <w:sz w:val="28"/>
          <w:szCs w:val="28"/>
          <w:lang w:val="kk-KZ"/>
        </w:rPr>
      </w:pPr>
      <w:r w:rsidRPr="00337447">
        <w:rPr>
          <w:sz w:val="28"/>
          <w:szCs w:val="28"/>
          <w:lang w:val="kk-KZ"/>
        </w:rPr>
        <w:t>- зерттелетін құбылыстың дамуын жүйелі түрде бақылау және фактілерді нақты сипаттау;</w:t>
      </w:r>
    </w:p>
    <w:p w:rsidR="00EA3D9A" w:rsidRPr="00337447" w:rsidRDefault="00EA3D9A" w:rsidP="00FB46E3">
      <w:pPr>
        <w:spacing w:after="0" w:line="240" w:lineRule="auto"/>
        <w:ind w:firstLine="1134"/>
        <w:jc w:val="both"/>
        <w:rPr>
          <w:sz w:val="28"/>
          <w:szCs w:val="28"/>
          <w:lang w:val="kk-KZ"/>
        </w:rPr>
      </w:pPr>
      <w:r w:rsidRPr="00337447">
        <w:rPr>
          <w:sz w:val="28"/>
          <w:szCs w:val="28"/>
          <w:lang w:val="kk-KZ"/>
        </w:rPr>
        <w:t>– өлшеу шектерін анықтау;</w:t>
      </w:r>
    </w:p>
    <w:p w:rsidR="00EA3D9A" w:rsidRPr="00337447" w:rsidRDefault="00EA3D9A" w:rsidP="00FB46E3">
      <w:pPr>
        <w:spacing w:after="0" w:line="240" w:lineRule="auto"/>
        <w:ind w:firstLine="1134"/>
        <w:jc w:val="both"/>
        <w:rPr>
          <w:sz w:val="28"/>
          <w:szCs w:val="28"/>
          <w:lang w:val="kk-KZ"/>
        </w:rPr>
      </w:pPr>
      <w:r w:rsidRPr="00337447">
        <w:rPr>
          <w:sz w:val="28"/>
          <w:szCs w:val="28"/>
          <w:lang w:val="kk-KZ"/>
        </w:rPr>
        <w:t>– әртүрлі тәсілдермен және әдістермен фактілерді өлшеу мен бағалауды жүйелі тіркеуді жүзеге асыру;</w:t>
      </w:r>
    </w:p>
    <w:p w:rsidR="00EA3D9A" w:rsidRPr="00337447" w:rsidRDefault="00EA3D9A" w:rsidP="00FB46E3">
      <w:pPr>
        <w:spacing w:after="0" w:line="240" w:lineRule="auto"/>
        <w:ind w:firstLine="1134"/>
        <w:jc w:val="both"/>
        <w:rPr>
          <w:sz w:val="28"/>
          <w:szCs w:val="28"/>
          <w:lang w:val="kk-KZ"/>
        </w:rPr>
      </w:pPr>
      <w:r w:rsidRPr="00337447">
        <w:rPr>
          <w:sz w:val="28"/>
          <w:szCs w:val="28"/>
          <w:lang w:val="kk-KZ"/>
        </w:rPr>
        <w:t>- өзара әсер ету, қайталанатын жағдайлар, өзгеретін жағдайлар және олардың сипаты;</w:t>
      </w:r>
    </w:p>
    <w:p w:rsidR="00EA3D9A" w:rsidRPr="00337447" w:rsidRDefault="00EA3D9A" w:rsidP="00FB46E3">
      <w:pPr>
        <w:spacing w:after="0" w:line="240" w:lineRule="auto"/>
        <w:ind w:firstLine="1134"/>
        <w:jc w:val="both"/>
        <w:rPr>
          <w:sz w:val="28"/>
          <w:szCs w:val="28"/>
          <w:lang w:val="kk-KZ"/>
        </w:rPr>
      </w:pPr>
      <w:r w:rsidRPr="00337447">
        <w:rPr>
          <w:sz w:val="28"/>
          <w:szCs w:val="28"/>
          <w:lang w:val="kk-KZ"/>
        </w:rPr>
        <w:lastRenderedPageBreak/>
        <w:t>- бұрын алынған мәліметтерді растау немесе теріске шығару мақсатында күрделі жағдайларды құру;</w:t>
      </w:r>
    </w:p>
    <w:p w:rsidR="00EA3D9A" w:rsidRPr="00337447" w:rsidRDefault="00EA3D9A" w:rsidP="00FB46E3">
      <w:pPr>
        <w:spacing w:after="0" w:line="240" w:lineRule="auto"/>
        <w:ind w:firstLine="1134"/>
        <w:jc w:val="both"/>
        <w:rPr>
          <w:sz w:val="28"/>
          <w:szCs w:val="28"/>
          <w:lang w:val="kk-KZ"/>
        </w:rPr>
      </w:pPr>
      <w:r w:rsidRPr="00337447">
        <w:rPr>
          <w:sz w:val="28"/>
          <w:szCs w:val="28"/>
          <w:lang w:val="kk-KZ"/>
        </w:rPr>
        <w:t>- эмпирикалық зерттеуден логикалық жалпылауға көшу, алынған фактілік материалды талдау және теориялық өңдеу.</w:t>
      </w:r>
    </w:p>
    <w:p w:rsidR="00EA3D9A" w:rsidRPr="00337447" w:rsidRDefault="00EA3D9A" w:rsidP="00FB46E3">
      <w:pPr>
        <w:spacing w:after="0" w:line="240" w:lineRule="auto"/>
        <w:ind w:firstLine="1134"/>
        <w:jc w:val="both"/>
        <w:rPr>
          <w:sz w:val="28"/>
          <w:szCs w:val="28"/>
          <w:lang w:val="kk-KZ"/>
        </w:rPr>
      </w:pPr>
      <w:r w:rsidRPr="00337447">
        <w:rPr>
          <w:sz w:val="28"/>
          <w:szCs w:val="28"/>
          <w:lang w:val="kk-KZ"/>
        </w:rPr>
        <w:t>Эксперименттік зерттеудің дұрыс әзірленген әдісі оның құндылығын алдын ала анықтайды. Сондықтан әдістемені әзірлеу, таңдау, анықтау ерекше мұқият жүргізілуі керек.</w:t>
      </w:r>
    </w:p>
    <w:p w:rsidR="00EA3D9A" w:rsidRPr="00337447" w:rsidRDefault="00EA3D9A" w:rsidP="00FB46E3">
      <w:pPr>
        <w:spacing w:after="0" w:line="240" w:lineRule="auto"/>
        <w:ind w:firstLine="1134"/>
        <w:jc w:val="both"/>
        <w:rPr>
          <w:sz w:val="28"/>
          <w:szCs w:val="28"/>
          <w:lang w:val="kk-KZ"/>
        </w:rPr>
      </w:pPr>
      <w:r w:rsidRPr="00337447">
        <w:rPr>
          <w:sz w:val="28"/>
          <w:szCs w:val="28"/>
          <w:lang w:val="kk-KZ"/>
        </w:rPr>
        <w:t>Эксперименттік әдісті таңдағанда зерттеуші оның практикалық жарамдылығына көз жеткізуі керек.</w:t>
      </w:r>
    </w:p>
    <w:p w:rsidR="00EA3D9A" w:rsidRPr="00337447" w:rsidRDefault="00EA3D9A" w:rsidP="00FB46E3">
      <w:pPr>
        <w:spacing w:after="0" w:line="240" w:lineRule="auto"/>
        <w:ind w:firstLine="1134"/>
        <w:jc w:val="both"/>
        <w:rPr>
          <w:sz w:val="28"/>
          <w:szCs w:val="28"/>
          <w:lang w:val="kk-KZ"/>
        </w:rPr>
      </w:pPr>
      <w:r w:rsidRPr="00337447">
        <w:rPr>
          <w:sz w:val="28"/>
          <w:szCs w:val="28"/>
          <w:lang w:val="kk-KZ"/>
        </w:rPr>
        <w:t>Әдістеме эксперимент жүргізу процесін пысықтайды, бақылаулар мен өлшеу операцияларының тізбегін құрастырады,</w:t>
      </w:r>
      <w:r w:rsidRPr="00337447">
        <w:rPr>
          <w:lang w:val="kk-KZ"/>
        </w:rPr>
        <w:t xml:space="preserve"> </w:t>
      </w:r>
      <w:r w:rsidRPr="00337447">
        <w:rPr>
          <w:sz w:val="28"/>
          <w:szCs w:val="28"/>
          <w:lang w:val="kk-KZ"/>
        </w:rPr>
        <w:t>эксперимент жүргізу үшін таңдалған құралдарды ескере отырып, әрбір операция егжей-тегжейлі сипатталады, олардың көрсетілген дәлдігімен және жоғары сенімділігімен өлшеулердің ең аз (бұрын белгіленген) санын қамтамасыз ететін операциялардың сапасын бақылау әдістері негізделеді.</w:t>
      </w:r>
    </w:p>
    <w:p w:rsidR="006E419B" w:rsidRPr="00D95663" w:rsidRDefault="006E419B" w:rsidP="00FB46E3">
      <w:pPr>
        <w:shd w:val="clear" w:color="auto" w:fill="FFFFFF"/>
        <w:spacing w:after="0" w:line="240" w:lineRule="auto"/>
        <w:ind w:right="1" w:firstLine="720"/>
        <w:jc w:val="both"/>
        <w:rPr>
          <w:bCs/>
          <w:color w:val="000000"/>
          <w:sz w:val="28"/>
          <w:szCs w:val="28"/>
          <w:lang w:val="kk-KZ"/>
        </w:rPr>
      </w:pPr>
      <w:r w:rsidRPr="00337447">
        <w:rPr>
          <w:sz w:val="28"/>
          <w:szCs w:val="28"/>
          <w:lang w:val="kk-KZ"/>
        </w:rPr>
        <w:t>Бұл тәсілдердің, әдістер мен ережелердің жүйесі туралы ілімді әдіснама</w:t>
      </w:r>
      <w:r w:rsidRPr="00D95663">
        <w:rPr>
          <w:sz w:val="28"/>
          <w:szCs w:val="28"/>
          <w:lang w:val="kk-KZ"/>
        </w:rPr>
        <w:t xml:space="preserve"> деп атайды.</w:t>
      </w:r>
    </w:p>
    <w:p w:rsidR="006E419B" w:rsidRPr="00D95663" w:rsidRDefault="006E419B" w:rsidP="00FB46E3">
      <w:pPr>
        <w:shd w:val="clear" w:color="auto" w:fill="FFFFFF"/>
        <w:spacing w:after="0" w:line="240" w:lineRule="auto"/>
        <w:ind w:right="1" w:firstLine="720"/>
        <w:jc w:val="both"/>
        <w:rPr>
          <w:sz w:val="28"/>
          <w:szCs w:val="28"/>
          <w:lang w:val="kk-KZ"/>
        </w:rPr>
      </w:pPr>
      <w:r w:rsidRPr="00D95663">
        <w:rPr>
          <w:sz w:val="28"/>
          <w:szCs w:val="28"/>
          <w:lang w:val="kk-KZ"/>
        </w:rPr>
        <w:t xml:space="preserve">«Әдіснама» ұғымы әдебиетте екі мағынада қолданылады: </w:t>
      </w:r>
    </w:p>
    <w:p w:rsidR="006E419B" w:rsidRPr="00D95663" w:rsidRDefault="006E419B" w:rsidP="00FB46E3">
      <w:pPr>
        <w:shd w:val="clear" w:color="auto" w:fill="FFFFFF"/>
        <w:spacing w:after="0" w:line="240" w:lineRule="auto"/>
        <w:ind w:right="1" w:firstLine="720"/>
        <w:jc w:val="both"/>
        <w:rPr>
          <w:sz w:val="28"/>
          <w:szCs w:val="28"/>
          <w:lang w:val="kk-KZ"/>
        </w:rPr>
      </w:pPr>
      <w:r w:rsidRPr="00D95663">
        <w:rPr>
          <w:sz w:val="28"/>
          <w:szCs w:val="28"/>
          <w:lang w:val="kk-KZ"/>
        </w:rPr>
        <w:t xml:space="preserve">- қандай да бір қызмет саласында (ғылым, саясат және т.б.) қолданылатын әдістер жиынтығы); </w:t>
      </w:r>
    </w:p>
    <w:p w:rsidR="006E419B" w:rsidRPr="00D95663" w:rsidRDefault="006E419B" w:rsidP="00FB46E3">
      <w:pPr>
        <w:shd w:val="clear" w:color="auto" w:fill="FFFFFF"/>
        <w:spacing w:after="0" w:line="240" w:lineRule="auto"/>
        <w:ind w:right="1" w:firstLine="720"/>
        <w:jc w:val="both"/>
        <w:rPr>
          <w:sz w:val="28"/>
          <w:szCs w:val="28"/>
          <w:lang w:val="kk-KZ"/>
        </w:rPr>
      </w:pPr>
      <w:r w:rsidRPr="00D95663">
        <w:rPr>
          <w:sz w:val="28"/>
          <w:szCs w:val="28"/>
          <w:lang w:val="kk-KZ"/>
        </w:rPr>
        <w:t xml:space="preserve">- танымның ғылыми әдісі туралы ілім. </w:t>
      </w:r>
    </w:p>
    <w:p w:rsidR="006E419B" w:rsidRPr="00D95663" w:rsidRDefault="006E419B" w:rsidP="00FB46E3">
      <w:pPr>
        <w:shd w:val="clear" w:color="auto" w:fill="FFFFFF"/>
        <w:spacing w:after="0" w:line="240" w:lineRule="auto"/>
        <w:ind w:right="1" w:firstLine="720"/>
        <w:jc w:val="both"/>
        <w:rPr>
          <w:sz w:val="28"/>
          <w:szCs w:val="28"/>
          <w:lang w:val="kk-KZ"/>
        </w:rPr>
      </w:pPr>
      <w:r w:rsidRPr="00D95663">
        <w:rPr>
          <w:sz w:val="28"/>
          <w:szCs w:val="28"/>
          <w:lang w:val="kk-KZ"/>
        </w:rPr>
        <w:t xml:space="preserve"> Әрбір ғылым өзінің әдіснамасына ие. </w:t>
      </w:r>
    </w:p>
    <w:p w:rsidR="006E419B" w:rsidRPr="00D95663" w:rsidRDefault="006E419B" w:rsidP="00FB46E3">
      <w:pPr>
        <w:shd w:val="clear" w:color="auto" w:fill="FFFFFF"/>
        <w:spacing w:after="0" w:line="240" w:lineRule="auto"/>
        <w:ind w:right="1" w:firstLine="720"/>
        <w:jc w:val="both"/>
        <w:rPr>
          <w:sz w:val="28"/>
          <w:szCs w:val="28"/>
          <w:lang w:val="kk-KZ"/>
        </w:rPr>
      </w:pPr>
      <w:r w:rsidRPr="00D95663">
        <w:rPr>
          <w:sz w:val="28"/>
          <w:szCs w:val="28"/>
          <w:lang w:val="kk-KZ"/>
        </w:rPr>
        <w:t xml:space="preserve">Әдіснаманың келесідей деңгейлері бар: </w:t>
      </w:r>
    </w:p>
    <w:p w:rsidR="006E419B" w:rsidRPr="00D95663" w:rsidRDefault="006E419B" w:rsidP="00FB46E3">
      <w:pPr>
        <w:shd w:val="clear" w:color="auto" w:fill="FFFFFF"/>
        <w:spacing w:after="0" w:line="240" w:lineRule="auto"/>
        <w:ind w:right="1" w:firstLine="720"/>
        <w:jc w:val="both"/>
        <w:rPr>
          <w:sz w:val="28"/>
          <w:szCs w:val="28"/>
          <w:lang w:val="kk-KZ"/>
        </w:rPr>
      </w:pPr>
      <w:r w:rsidRPr="00D95663">
        <w:rPr>
          <w:sz w:val="28"/>
          <w:szCs w:val="28"/>
          <w:lang w:val="kk-KZ"/>
        </w:rPr>
        <w:t xml:space="preserve">1. Барлық ғылымдарға қатысты әмбебап болып табылатын және оның мазмұнына танымның философиялық және жалпы ғылыми әдістері кіретін жалпыға бірдей әдіснама. </w:t>
      </w:r>
    </w:p>
    <w:p w:rsidR="006E419B" w:rsidRPr="00D95663" w:rsidRDefault="006E419B" w:rsidP="00FB46E3">
      <w:pPr>
        <w:shd w:val="clear" w:color="auto" w:fill="FFFFFF"/>
        <w:spacing w:after="0" w:line="240" w:lineRule="auto"/>
        <w:ind w:right="1" w:firstLine="720"/>
        <w:jc w:val="both"/>
        <w:rPr>
          <w:sz w:val="28"/>
          <w:szCs w:val="28"/>
          <w:lang w:val="kk-KZ"/>
        </w:rPr>
      </w:pPr>
      <w:r w:rsidRPr="00D95663">
        <w:rPr>
          <w:sz w:val="28"/>
          <w:szCs w:val="28"/>
          <w:lang w:val="kk-KZ"/>
        </w:rPr>
        <w:t xml:space="preserve">2. Туыстық ғылымдар тобы үшін ғылыми зерттеулердің жеке әдіснамасы, ол танымның философиялық, жалпы ғылыми және жеке әдістерін құрайды. </w:t>
      </w:r>
    </w:p>
    <w:p w:rsidR="006E419B" w:rsidRPr="00D95663" w:rsidRDefault="006E419B" w:rsidP="00FB46E3">
      <w:pPr>
        <w:shd w:val="clear" w:color="auto" w:fill="FFFFFF"/>
        <w:spacing w:after="0" w:line="240" w:lineRule="auto"/>
        <w:ind w:right="1" w:firstLine="720"/>
        <w:jc w:val="both"/>
        <w:rPr>
          <w:sz w:val="28"/>
          <w:szCs w:val="28"/>
          <w:lang w:val="kk-KZ"/>
        </w:rPr>
      </w:pPr>
      <w:r w:rsidRPr="00D95663">
        <w:rPr>
          <w:sz w:val="28"/>
          <w:szCs w:val="28"/>
          <w:lang w:val="kk-KZ"/>
        </w:rPr>
        <w:t>3. Нақты ғылымның ғылыми зерттеулерінің әдіснамасы, оның мазмұнына философиялық, жалпы ғылыми, жеке және арнайы таным әдістері кіреді.</w:t>
      </w:r>
    </w:p>
    <w:p w:rsidR="006E419B" w:rsidRPr="006D654F" w:rsidRDefault="006E419B" w:rsidP="00FB46E3">
      <w:pPr>
        <w:shd w:val="clear" w:color="auto" w:fill="FFFFFF"/>
        <w:spacing w:after="0" w:line="240" w:lineRule="auto"/>
        <w:ind w:right="1" w:firstLine="708"/>
        <w:jc w:val="both"/>
        <w:rPr>
          <w:b/>
          <w:sz w:val="28"/>
          <w:szCs w:val="28"/>
          <w:lang w:val="kk-KZ"/>
        </w:rPr>
      </w:pPr>
      <w:r w:rsidRPr="006D654F">
        <w:rPr>
          <w:b/>
          <w:sz w:val="28"/>
          <w:szCs w:val="28"/>
          <w:lang w:val="kk-KZ"/>
        </w:rPr>
        <w:t>2. Эмпирикалық зерттеу әдістері</w:t>
      </w:r>
    </w:p>
    <w:p w:rsidR="006E419B" w:rsidRPr="00D95663" w:rsidRDefault="006E419B" w:rsidP="00D154E5">
      <w:pPr>
        <w:shd w:val="clear" w:color="auto" w:fill="FFFFFF"/>
        <w:spacing w:after="0" w:line="240" w:lineRule="auto"/>
        <w:ind w:right="1" w:firstLine="708"/>
        <w:jc w:val="both"/>
        <w:rPr>
          <w:sz w:val="28"/>
          <w:szCs w:val="28"/>
          <w:lang w:val="kk-KZ"/>
        </w:rPr>
      </w:pPr>
      <w:r w:rsidRPr="00D95663">
        <w:rPr>
          <w:sz w:val="28"/>
          <w:szCs w:val="28"/>
          <w:lang w:val="kk-KZ"/>
        </w:rPr>
        <w:t xml:space="preserve"> Танымның жалпы әдістерін үш топқа бөлуге болады: </w:t>
      </w:r>
    </w:p>
    <w:p w:rsidR="006E419B" w:rsidRPr="00D95663" w:rsidRDefault="006E419B" w:rsidP="00D154E5">
      <w:pPr>
        <w:shd w:val="clear" w:color="auto" w:fill="FFFFFF"/>
        <w:spacing w:after="0" w:line="240" w:lineRule="auto"/>
        <w:ind w:right="1" w:firstLine="810"/>
        <w:jc w:val="both"/>
        <w:rPr>
          <w:sz w:val="28"/>
          <w:szCs w:val="28"/>
          <w:lang w:val="kk-KZ"/>
        </w:rPr>
      </w:pPr>
      <w:r w:rsidRPr="00D95663">
        <w:rPr>
          <w:sz w:val="28"/>
          <w:szCs w:val="28"/>
          <w:lang w:val="kk-KZ"/>
        </w:rPr>
        <w:t xml:space="preserve">- эмпирикалық зерттеу әдістері; </w:t>
      </w:r>
    </w:p>
    <w:p w:rsidR="006E419B" w:rsidRPr="00D95663" w:rsidRDefault="006E419B" w:rsidP="00D154E5">
      <w:pPr>
        <w:shd w:val="clear" w:color="auto" w:fill="FFFFFF"/>
        <w:spacing w:after="0" w:line="240" w:lineRule="auto"/>
        <w:ind w:right="1" w:firstLine="810"/>
        <w:jc w:val="both"/>
        <w:rPr>
          <w:sz w:val="28"/>
          <w:szCs w:val="28"/>
          <w:lang w:val="kk-KZ"/>
        </w:rPr>
      </w:pPr>
      <w:r w:rsidRPr="00D95663">
        <w:rPr>
          <w:sz w:val="28"/>
          <w:szCs w:val="28"/>
          <w:lang w:val="kk-KZ"/>
        </w:rPr>
        <w:t xml:space="preserve">- эмпирикалық және теориялық деңгейде қолданылатын әдістер; </w:t>
      </w:r>
    </w:p>
    <w:p w:rsidR="006E419B" w:rsidRPr="00D95663" w:rsidRDefault="006E419B" w:rsidP="00D154E5">
      <w:pPr>
        <w:shd w:val="clear" w:color="auto" w:fill="FFFFFF"/>
        <w:spacing w:after="0" w:line="240" w:lineRule="auto"/>
        <w:ind w:right="1" w:firstLine="810"/>
        <w:jc w:val="both"/>
        <w:rPr>
          <w:sz w:val="28"/>
          <w:szCs w:val="28"/>
          <w:lang w:val="kk-KZ"/>
        </w:rPr>
      </w:pPr>
      <w:r w:rsidRPr="00D95663">
        <w:rPr>
          <w:sz w:val="28"/>
          <w:szCs w:val="28"/>
          <w:lang w:val="kk-KZ"/>
        </w:rPr>
        <w:t xml:space="preserve">- теориялық зерттеу әдістері.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Алайда, әдістердің осы топтар арасындағы қырлар аздаған шамамен ғана ерекшеленеді. </w:t>
      </w:r>
    </w:p>
    <w:p w:rsidR="006E419B" w:rsidRPr="00987D23" w:rsidRDefault="006E419B" w:rsidP="00D154E5">
      <w:pPr>
        <w:shd w:val="clear" w:color="auto" w:fill="FFFFFF"/>
        <w:spacing w:after="0" w:line="240" w:lineRule="auto"/>
        <w:ind w:right="1" w:firstLine="720"/>
        <w:jc w:val="both"/>
        <w:rPr>
          <w:i/>
          <w:sz w:val="28"/>
          <w:szCs w:val="28"/>
          <w:lang w:val="kk-KZ"/>
        </w:rPr>
      </w:pPr>
      <w:r w:rsidRPr="00987D23">
        <w:rPr>
          <w:i/>
          <w:sz w:val="28"/>
          <w:szCs w:val="28"/>
          <w:lang w:val="kk-KZ"/>
        </w:rPr>
        <w:t xml:space="preserve">Эмпирикалық зерттеу әдістері.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Бақылау – бұл нысанды жүйелі, мақсатты қабылдау.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Нәтиже оңды болу үшін бақылау келесі талаптарды қанағаттандыруы тиіс: </w:t>
      </w:r>
    </w:p>
    <w:p w:rsidR="006E419B" w:rsidRPr="00D95663" w:rsidRDefault="006E419B" w:rsidP="00D154E5">
      <w:pPr>
        <w:shd w:val="clear" w:color="auto" w:fill="FFFFFF"/>
        <w:spacing w:after="0" w:line="240" w:lineRule="auto"/>
        <w:ind w:right="1" w:firstLine="360"/>
        <w:jc w:val="both"/>
        <w:rPr>
          <w:sz w:val="28"/>
          <w:szCs w:val="28"/>
          <w:lang w:val="kk-KZ"/>
        </w:rPr>
      </w:pPr>
      <w:r w:rsidRPr="00D95663">
        <w:rPr>
          <w:sz w:val="28"/>
          <w:szCs w:val="28"/>
          <w:lang w:val="kk-KZ"/>
        </w:rPr>
        <w:t xml:space="preserve">- арнайы (бақылау белгілі бір, нақты қойылған міндет үшін жүргізіледі); </w:t>
      </w:r>
    </w:p>
    <w:p w:rsidR="006E419B" w:rsidRPr="00D95663" w:rsidRDefault="006E419B" w:rsidP="00D154E5">
      <w:pPr>
        <w:shd w:val="clear" w:color="auto" w:fill="FFFFFF"/>
        <w:spacing w:after="0" w:line="240" w:lineRule="auto"/>
        <w:ind w:right="1" w:firstLine="360"/>
        <w:jc w:val="both"/>
        <w:rPr>
          <w:sz w:val="28"/>
          <w:szCs w:val="28"/>
          <w:lang w:val="kk-KZ"/>
        </w:rPr>
      </w:pPr>
      <w:r w:rsidRPr="00D95663">
        <w:rPr>
          <w:sz w:val="28"/>
          <w:szCs w:val="28"/>
          <w:lang w:val="kk-KZ"/>
        </w:rPr>
        <w:t xml:space="preserve">- жоспарлы (бақылау жұмыс міндеттері бойынша, жасалған жоспар бойынша жүргізіледі); </w:t>
      </w:r>
    </w:p>
    <w:p w:rsidR="006E419B" w:rsidRPr="00D95663" w:rsidRDefault="006E419B" w:rsidP="00D154E5">
      <w:pPr>
        <w:shd w:val="clear" w:color="auto" w:fill="FFFFFF"/>
        <w:spacing w:after="0" w:line="240" w:lineRule="auto"/>
        <w:ind w:right="1" w:firstLine="360"/>
        <w:jc w:val="both"/>
        <w:rPr>
          <w:sz w:val="28"/>
          <w:szCs w:val="28"/>
          <w:lang w:val="kk-KZ"/>
        </w:rPr>
      </w:pPr>
      <w:r w:rsidRPr="00D95663">
        <w:rPr>
          <w:sz w:val="28"/>
          <w:szCs w:val="28"/>
          <w:lang w:val="kk-KZ"/>
        </w:rPr>
        <w:t xml:space="preserve">- мақсатты (тек қызықтыратын құбылыстар бақыланады); </w:t>
      </w:r>
    </w:p>
    <w:p w:rsidR="006E419B" w:rsidRPr="00D95663" w:rsidRDefault="006E419B" w:rsidP="00D154E5">
      <w:pPr>
        <w:shd w:val="clear" w:color="auto" w:fill="FFFFFF"/>
        <w:spacing w:after="0" w:line="240" w:lineRule="auto"/>
        <w:ind w:right="1" w:firstLine="360"/>
        <w:jc w:val="both"/>
        <w:rPr>
          <w:sz w:val="28"/>
          <w:szCs w:val="28"/>
          <w:lang w:val="kk-KZ"/>
        </w:rPr>
      </w:pPr>
      <w:r w:rsidRPr="00D95663">
        <w:rPr>
          <w:sz w:val="28"/>
          <w:szCs w:val="28"/>
          <w:lang w:val="kk-KZ"/>
        </w:rPr>
        <w:lastRenderedPageBreak/>
        <w:t xml:space="preserve">- белсенді (байқаушы қажетті нысандарды, құбылыстың шегін белсенді іздейді); </w:t>
      </w:r>
    </w:p>
    <w:p w:rsidR="006E419B" w:rsidRPr="00D95663" w:rsidRDefault="006E419B" w:rsidP="00D154E5">
      <w:pPr>
        <w:shd w:val="clear" w:color="auto" w:fill="FFFFFF"/>
        <w:spacing w:after="0" w:line="240" w:lineRule="auto"/>
        <w:ind w:right="1" w:firstLine="360"/>
        <w:jc w:val="both"/>
        <w:rPr>
          <w:sz w:val="28"/>
          <w:szCs w:val="28"/>
          <w:lang w:val="kk-KZ"/>
        </w:rPr>
      </w:pPr>
      <w:r w:rsidRPr="00D95663">
        <w:rPr>
          <w:sz w:val="28"/>
          <w:szCs w:val="28"/>
          <w:lang w:val="kk-KZ"/>
        </w:rPr>
        <w:t xml:space="preserve">- жүйелі (бақылау үздіксіз немесе белгілі бір жүйе бойынша жүргізіледі).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Таным әдісі ретінде бақылау алғашқы ақпаратты эмпирикалық тұжырымдардың жиынтығы түрінде алуға мүмкіндік береді. Эмпирикалық жиынтық шынайылық объектілерін алғашқы үлгілеуді құрастырады, бұл ғылыми зерттеудің бастапқы объектілері болып табылады.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Салыстыру– бұл шынайы заттар мен құбылыстардың ұқсастығын немесе айырмашылығын анықтау, сондай-ақ екі немесе бірнеше объектіге тән ортақ болуды анықтау үрдісі.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Салыстыру әдісі келесі талаптар орындалса, оң нәтижелі болады: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олардың арасында белгілі бір объективті тұтастық болуы мүмкін және құбылыстар ғана салыстырылуы мүмкін;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салыстыру аса маңызды (нақты міндет жоспарында) белгілер бойынша жүзеге асырылуы тиіс.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Әртүрлі объектілер немесе құбылыстар өздерін қандай да бір үшінші объектімен (эталонмен) тікелей немесе жанама түрде салыстырылуы мүмкін.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Бірінші жағдайда, әдетте сапалы нәтижелер алынады (көп – аз; жоғары – төмен).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Сол нысандарды эталонмен салыстыру сандық сипаттамаларды алуға   мүмкіндік береді. Мұндай салыстырулар өлшеу деп аталады.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Салыстыру арқылы нысан (объект) туралы ақпаратты екі жолмен алуға болады: - салыстырудың тікелей нәтижесі (бастапқы ақпарат);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бастапқы деректерді өңдеу нәтижесі (қайталама немесе туынды ақпарат).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Эксперимент (тәжірибе)– бұл зерттеуші жасанды жағдайлар жасау немесе тиісті қасиеттерді анықтауда қажетті табиғи жағдайларды пайдалану жолымен оған белсенді және мақсатты әсер ететін объектіні зерттеу әдісі. Бақылаумен салыстырғанда объектіні эксперименталды зерттеудің артықшылықтары келесідей: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-эксперимент барысында негізгі үдерісті қараңғылайтын жанама факторларды жою арқылы «таза түрде» құбылысты зерттеуге болады;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эксперименталды жағдайларда объектілердің қасиеттерін зерттеуге болады;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эксперименттің қайталануы, яғни қажет болғанша сынақты қайтадан өткізуге болады.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Эксперимент келесі жағдайларда жүргізіледі: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объектінің бұрын белгісіз қасиеттерін табу әрекеті кезінде;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теориялық құрылыстардың дұрыстығын тексеру кезінде;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құбылысты көрсету кезінде.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Ғылыми зерттеуде эксперимент және теория бір-бірімен байланысты болып келеді. Экспериментті елемеу қателіктерге әкеп соқтырады, сондықтан эксперименталды зерттеулерді жан-жақты өрістету бүкіл заманауи ғылымның дамуының ең маңызды жолдарының бірі болып табылады.</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lastRenderedPageBreak/>
        <w:t xml:space="preserve">Модельдеу – табиғат құбылыстары мен процестерін зерттеу құралы ретінде модельді пайдалануға негізделген әдіс.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Модельдер деп таным объектісін алмастыратын және ол туралы ақпарат көзі болып табылатын жүйелерді айтады. Модельдердің түпнұсқамен ұқсастығы анық, ал айырмашылығы маңызды емес болып келеді.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Модельдер екі түрге бөлінеді: материалдық және идеалды. Материалдық модельдер белгілі бір материалда іске асырылады – ағаш, металл, шыны және т.б. үлгілер, сызбалар, суреттер, схемалар және т.б. Сияқты көрнекі элементтер идеалды түрге жатады.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Модельдеу әдісі келесі құрылымдарға ие: </w:t>
      </w:r>
    </w:p>
    <w:p w:rsidR="006E419B" w:rsidRPr="00D95663" w:rsidRDefault="006E419B" w:rsidP="00D154E5">
      <w:pPr>
        <w:shd w:val="clear" w:color="auto" w:fill="FFFFFF"/>
        <w:spacing w:after="0" w:line="240" w:lineRule="auto"/>
        <w:ind w:right="1" w:firstLine="720"/>
        <w:jc w:val="both"/>
        <w:rPr>
          <w:sz w:val="28"/>
          <w:szCs w:val="28"/>
        </w:rPr>
      </w:pPr>
      <w:r w:rsidRPr="00D95663">
        <w:rPr>
          <w:sz w:val="28"/>
          <w:szCs w:val="28"/>
        </w:rPr>
        <w:t xml:space="preserve">- міндет қою; </w:t>
      </w:r>
    </w:p>
    <w:p w:rsidR="006E419B" w:rsidRPr="00D95663" w:rsidRDefault="006E419B" w:rsidP="00D154E5">
      <w:pPr>
        <w:shd w:val="clear" w:color="auto" w:fill="FFFFFF"/>
        <w:spacing w:after="0" w:line="240" w:lineRule="auto"/>
        <w:ind w:right="1" w:firstLine="720"/>
        <w:jc w:val="both"/>
        <w:rPr>
          <w:sz w:val="28"/>
          <w:szCs w:val="28"/>
        </w:rPr>
      </w:pPr>
      <w:r w:rsidRPr="00D95663">
        <w:rPr>
          <w:sz w:val="28"/>
          <w:szCs w:val="28"/>
        </w:rPr>
        <w:t xml:space="preserve">- модель жасау немесе таңдау; </w:t>
      </w:r>
    </w:p>
    <w:p w:rsidR="006E419B" w:rsidRPr="00D95663" w:rsidRDefault="006E419B" w:rsidP="00D154E5">
      <w:pPr>
        <w:shd w:val="clear" w:color="auto" w:fill="FFFFFF"/>
        <w:spacing w:after="0" w:line="240" w:lineRule="auto"/>
        <w:ind w:right="1" w:firstLine="720"/>
        <w:jc w:val="both"/>
        <w:rPr>
          <w:sz w:val="28"/>
          <w:szCs w:val="28"/>
        </w:rPr>
      </w:pPr>
      <w:r w:rsidRPr="00D95663">
        <w:rPr>
          <w:sz w:val="28"/>
          <w:szCs w:val="28"/>
        </w:rPr>
        <w:t xml:space="preserve">- модельді зерттеу; </w:t>
      </w:r>
    </w:p>
    <w:p w:rsidR="006E419B" w:rsidRPr="00D95663" w:rsidRDefault="006E419B" w:rsidP="00D154E5">
      <w:pPr>
        <w:shd w:val="clear" w:color="auto" w:fill="FFFFFF"/>
        <w:spacing w:after="0" w:line="240" w:lineRule="auto"/>
        <w:ind w:right="1" w:firstLine="720"/>
        <w:jc w:val="both"/>
        <w:rPr>
          <w:sz w:val="28"/>
          <w:szCs w:val="28"/>
        </w:rPr>
      </w:pPr>
      <w:r w:rsidRPr="00D95663">
        <w:rPr>
          <w:sz w:val="28"/>
          <w:szCs w:val="28"/>
        </w:rPr>
        <w:t>- білімді үлгіден түпнұсқаға ауыстыру.</w:t>
      </w:r>
    </w:p>
    <w:p w:rsidR="006E419B" w:rsidRPr="00D95663" w:rsidRDefault="006E419B" w:rsidP="00D154E5">
      <w:pPr>
        <w:shd w:val="clear" w:color="auto" w:fill="FFFFFF"/>
        <w:spacing w:after="0" w:line="240" w:lineRule="auto"/>
        <w:ind w:right="1" w:firstLine="720"/>
        <w:jc w:val="both"/>
        <w:rPr>
          <w:sz w:val="28"/>
          <w:szCs w:val="28"/>
        </w:rPr>
      </w:pPr>
      <w:r w:rsidRPr="00D95663">
        <w:rPr>
          <w:sz w:val="28"/>
          <w:szCs w:val="28"/>
        </w:rPr>
        <w:t xml:space="preserve">Формализация– жасанды тілдердің көмегімен, мысалы, математика тілінде олардың құрылымын таңбалы түрде көрсету арқылы әр түрлі объектілерді зерттеу әдісі. </w:t>
      </w:r>
    </w:p>
    <w:p w:rsidR="006E419B" w:rsidRPr="00D95663" w:rsidRDefault="006E419B" w:rsidP="00D154E5">
      <w:pPr>
        <w:shd w:val="clear" w:color="auto" w:fill="FFFFFF"/>
        <w:spacing w:after="0" w:line="240" w:lineRule="auto"/>
        <w:ind w:right="1" w:firstLine="720"/>
        <w:jc w:val="both"/>
        <w:rPr>
          <w:sz w:val="28"/>
          <w:szCs w:val="28"/>
        </w:rPr>
      </w:pPr>
      <w:r w:rsidRPr="00D95663">
        <w:rPr>
          <w:sz w:val="28"/>
          <w:szCs w:val="28"/>
        </w:rPr>
        <w:t xml:space="preserve">Формализацияның артықшылықтары: </w:t>
      </w:r>
    </w:p>
    <w:p w:rsidR="006E419B" w:rsidRPr="00D95663" w:rsidRDefault="006E419B" w:rsidP="00D154E5">
      <w:pPr>
        <w:shd w:val="clear" w:color="auto" w:fill="FFFFFF"/>
        <w:spacing w:after="0" w:line="240" w:lineRule="auto"/>
        <w:ind w:right="1" w:firstLine="720"/>
        <w:jc w:val="both"/>
        <w:rPr>
          <w:sz w:val="28"/>
          <w:szCs w:val="28"/>
        </w:rPr>
      </w:pPr>
      <w:r w:rsidRPr="00D95663">
        <w:rPr>
          <w:sz w:val="28"/>
          <w:szCs w:val="28"/>
        </w:rPr>
        <w:t xml:space="preserve">- ол проблемаларды (мәселелерді) шешу тәсілінің жинақталуын қамтамасыз етеді; </w:t>
      </w:r>
    </w:p>
    <w:p w:rsidR="006E419B" w:rsidRPr="00D95663" w:rsidRDefault="006E419B" w:rsidP="00D154E5">
      <w:pPr>
        <w:shd w:val="clear" w:color="auto" w:fill="FFFFFF"/>
        <w:spacing w:after="0" w:line="240" w:lineRule="auto"/>
        <w:ind w:right="1" w:firstLine="720"/>
        <w:jc w:val="both"/>
        <w:rPr>
          <w:sz w:val="28"/>
          <w:szCs w:val="28"/>
        </w:rPr>
      </w:pPr>
      <w:r w:rsidRPr="00D95663">
        <w:rPr>
          <w:sz w:val="28"/>
          <w:szCs w:val="28"/>
        </w:rPr>
        <w:t>- символикалық мәндердің қысқалығы мен айқындығын береді;</w:t>
      </w:r>
    </w:p>
    <w:p w:rsidR="006E419B" w:rsidRPr="00D95663" w:rsidRDefault="006E419B" w:rsidP="00D154E5">
      <w:pPr>
        <w:shd w:val="clear" w:color="auto" w:fill="FFFFFF"/>
        <w:spacing w:after="0" w:line="240" w:lineRule="auto"/>
        <w:ind w:right="1" w:firstLine="720"/>
        <w:jc w:val="both"/>
        <w:rPr>
          <w:sz w:val="28"/>
          <w:szCs w:val="28"/>
        </w:rPr>
      </w:pPr>
      <w:r w:rsidRPr="00D95663">
        <w:rPr>
          <w:sz w:val="28"/>
          <w:szCs w:val="28"/>
        </w:rPr>
        <w:t xml:space="preserve"> - символиканың бір мағыналы болуы; </w:t>
      </w:r>
    </w:p>
    <w:p w:rsidR="006E419B" w:rsidRPr="00D95663" w:rsidRDefault="006E419B" w:rsidP="00D154E5">
      <w:pPr>
        <w:shd w:val="clear" w:color="auto" w:fill="FFFFFF"/>
        <w:spacing w:after="0" w:line="240" w:lineRule="auto"/>
        <w:ind w:right="1" w:firstLine="720"/>
        <w:jc w:val="both"/>
        <w:rPr>
          <w:sz w:val="28"/>
          <w:szCs w:val="28"/>
        </w:rPr>
      </w:pPr>
      <w:r w:rsidRPr="00D95663">
        <w:rPr>
          <w:sz w:val="28"/>
          <w:szCs w:val="28"/>
        </w:rPr>
        <w:t xml:space="preserve">- объектілердің таңбалы моделін қалыптастыруға және осы объектілерді зерттеудің нақты заттары мен процестерін зерделеуді алмастыруға мүмкіндік береді. </w:t>
      </w:r>
    </w:p>
    <w:p w:rsidR="006E419B" w:rsidRPr="00D95663" w:rsidRDefault="006E419B" w:rsidP="00D154E5">
      <w:pPr>
        <w:shd w:val="clear" w:color="auto" w:fill="FFFFFF"/>
        <w:spacing w:after="0" w:line="240" w:lineRule="auto"/>
        <w:ind w:right="1" w:firstLine="720"/>
        <w:jc w:val="both"/>
        <w:rPr>
          <w:sz w:val="28"/>
          <w:szCs w:val="28"/>
        </w:rPr>
      </w:pPr>
      <w:r w:rsidRPr="00D95663">
        <w:rPr>
          <w:sz w:val="28"/>
          <w:szCs w:val="28"/>
        </w:rPr>
        <w:t xml:space="preserve">Аксиоматикалық әдіс– ғылыми теорияны құру әдісі, онда кейбір тұжырымдар дәлелсіз қабылданады, ал қалған барлық білімдер белгілі бір логикалық ережелер бойынша шығарылады.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Теория–теориялық зерттеу әдісі ретінде шындықтың кейбір саласындағы құбылыстардың жиынтығын сипаттайтын және түсіндіретін және осы саладағы ашық заңдарды бір жүйеге біріктіретін білім жүйесі. Теория зерттеудің эмпирикалық деңгейінде алынған нәтижелерден құрылады. Теорияда нәтижелер ретке келтіріледі, ортақ идеямен біріктірілген үйлесімді жүйеге келтіріледі, теорияға енгізілген абстракциялар, идеализация және қағидаттар негізінде нақтыланады.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Жаңа теорияға келесі талаптар қойылады: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ғылыми теория сипатталатын объектіге барабар болуы тиіс, бұл белгілі бір шектерде экспериментті зерттеулерді теориялық зерттеулерге алмастыруға әсер етеді;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 теория шындықтың кейбір саласын толық сипаттаудағы талаптарын қанағаттандыруы тиіс;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теорияның өз шеңберіндегі әртүрлі компоненттер арасындағы өзара байланыс түсіндірілуі тиіс.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Бір тұжырымдардан басқасына ауысуды қамтамасыз ететін теорияның әр түрлі ережелері арасында байланыс болуы тиіс; </w:t>
      </w:r>
    </w:p>
    <w:p w:rsidR="006E419B" w:rsidRPr="00D95663" w:rsidRDefault="006E419B" w:rsidP="00D154E5">
      <w:pPr>
        <w:shd w:val="clear" w:color="auto" w:fill="FFFFFF"/>
        <w:spacing w:after="0" w:line="240" w:lineRule="auto"/>
        <w:ind w:right="1" w:firstLine="720"/>
        <w:jc w:val="both"/>
        <w:rPr>
          <w:sz w:val="28"/>
          <w:szCs w:val="28"/>
          <w:lang w:val="kk-KZ"/>
        </w:rPr>
      </w:pPr>
      <w:r w:rsidRPr="00D95663">
        <w:rPr>
          <w:sz w:val="28"/>
          <w:szCs w:val="28"/>
          <w:lang w:val="kk-KZ"/>
        </w:rPr>
        <w:lastRenderedPageBreak/>
        <w:t>- теорияның ішкі қарама – қайшылық талаптары және оның тәжірибелік деректеріне сәйкестігі орындалуы тиіс;</w:t>
      </w:r>
    </w:p>
    <w:p w:rsidR="006E419B" w:rsidRPr="00D95663" w:rsidRDefault="006E419B" w:rsidP="00D154E5">
      <w:pPr>
        <w:shd w:val="clear" w:color="auto" w:fill="FFFFFF"/>
        <w:spacing w:after="0" w:line="240" w:lineRule="auto"/>
        <w:ind w:right="1" w:firstLine="720"/>
        <w:jc w:val="both"/>
        <w:rPr>
          <w:sz w:val="28"/>
          <w:szCs w:val="28"/>
        </w:rPr>
      </w:pPr>
      <w:r w:rsidRPr="00D95663">
        <w:rPr>
          <w:sz w:val="28"/>
          <w:szCs w:val="28"/>
          <w:lang w:val="kk-KZ"/>
        </w:rPr>
        <w:t xml:space="preserve"> </w:t>
      </w:r>
      <w:r w:rsidRPr="00D95663">
        <w:rPr>
          <w:sz w:val="28"/>
          <w:szCs w:val="28"/>
        </w:rPr>
        <w:t xml:space="preserve">- теория эвристикалы, конструктивті және қарапайым болуы керек. </w:t>
      </w:r>
    </w:p>
    <w:p w:rsidR="006E419B" w:rsidRPr="00D95663" w:rsidRDefault="006E419B" w:rsidP="00D154E5">
      <w:pPr>
        <w:shd w:val="clear" w:color="auto" w:fill="FFFFFF"/>
        <w:spacing w:after="0" w:line="240" w:lineRule="auto"/>
        <w:ind w:right="1" w:firstLine="720"/>
        <w:jc w:val="both"/>
        <w:rPr>
          <w:sz w:val="28"/>
          <w:szCs w:val="28"/>
        </w:rPr>
      </w:pPr>
      <w:r w:rsidRPr="00D95663">
        <w:rPr>
          <w:sz w:val="28"/>
          <w:szCs w:val="28"/>
        </w:rPr>
        <w:t>Теорияның эвристикалылығы оның алдын ала және түсініктеме мүмкіндіктерін көрсетеді. Теорияның математикалық аппараты нақты сандық болжам жасауға ғана емес, сонымен қатар жаңа құбылыстарды ашуға да мүмкіндік беруі тиіс. Теорияның конструктивтілігі оның негізгі ережелерін, принциптері мен заңдарын тексерудің белгілі бір ережелері бойынша жасалатын қарапайым түрінен құралады. Теорияның қарапайымдылығына арнайы символдардың көмегімен ақпаратты қысқарту мен алмастырудың жалпыланған заңдарын енгізу жолымен қол жеткізіледі.</w:t>
      </w:r>
    </w:p>
    <w:p w:rsidR="006E419B" w:rsidRPr="00E76D8C" w:rsidRDefault="006E419B" w:rsidP="00D154E5">
      <w:pPr>
        <w:shd w:val="clear" w:color="auto" w:fill="FFFFFF"/>
        <w:spacing w:after="0" w:line="240" w:lineRule="auto"/>
        <w:ind w:right="1" w:firstLine="720"/>
        <w:jc w:val="both"/>
        <w:rPr>
          <w:b/>
          <w:sz w:val="28"/>
          <w:szCs w:val="28"/>
          <w:lang w:val="kk-KZ"/>
        </w:rPr>
      </w:pPr>
      <w:r w:rsidRPr="00D95663">
        <w:rPr>
          <w:sz w:val="28"/>
          <w:szCs w:val="28"/>
        </w:rPr>
        <w:t xml:space="preserve"> </w:t>
      </w:r>
      <w:r w:rsidR="00E76D8C">
        <w:rPr>
          <w:b/>
          <w:sz w:val="28"/>
          <w:szCs w:val="28"/>
        </w:rPr>
        <w:t>Бақылау сұрақтары</w:t>
      </w:r>
    </w:p>
    <w:p w:rsidR="006E419B" w:rsidRPr="00D95663" w:rsidRDefault="006E419B" w:rsidP="00D154E5">
      <w:pPr>
        <w:shd w:val="clear" w:color="auto" w:fill="FFFFFF"/>
        <w:spacing w:after="0" w:line="240" w:lineRule="auto"/>
        <w:ind w:right="1" w:firstLine="720"/>
        <w:jc w:val="both"/>
        <w:rPr>
          <w:sz w:val="28"/>
          <w:szCs w:val="28"/>
        </w:rPr>
      </w:pPr>
      <w:r w:rsidRPr="00D95663">
        <w:rPr>
          <w:sz w:val="28"/>
          <w:szCs w:val="28"/>
        </w:rPr>
        <w:t>1. Ғылыми зерттеу әдісі дегеніміз не?</w:t>
      </w:r>
    </w:p>
    <w:p w:rsidR="006E419B" w:rsidRPr="00D95663" w:rsidRDefault="006E419B" w:rsidP="00D154E5">
      <w:pPr>
        <w:shd w:val="clear" w:color="auto" w:fill="FFFFFF"/>
        <w:spacing w:after="0" w:line="240" w:lineRule="auto"/>
        <w:ind w:right="1" w:firstLine="720"/>
        <w:jc w:val="both"/>
        <w:rPr>
          <w:sz w:val="28"/>
          <w:szCs w:val="28"/>
        </w:rPr>
      </w:pPr>
      <w:r w:rsidRPr="00D95663">
        <w:rPr>
          <w:sz w:val="28"/>
          <w:szCs w:val="28"/>
        </w:rPr>
        <w:t xml:space="preserve">2. Таным деңгейіне байланысты әдістер қандай топтарға бөлінеді? </w:t>
      </w:r>
    </w:p>
    <w:p w:rsidR="006E419B" w:rsidRDefault="006E419B" w:rsidP="00D154E5">
      <w:pPr>
        <w:shd w:val="clear" w:color="auto" w:fill="FFFFFF"/>
        <w:spacing w:after="0" w:line="240" w:lineRule="auto"/>
        <w:ind w:right="1" w:firstLine="720"/>
        <w:jc w:val="both"/>
        <w:rPr>
          <w:sz w:val="28"/>
          <w:szCs w:val="28"/>
          <w:lang w:val="kk-KZ"/>
        </w:rPr>
      </w:pPr>
      <w:r w:rsidRPr="00D95663">
        <w:rPr>
          <w:sz w:val="28"/>
          <w:szCs w:val="28"/>
        </w:rPr>
        <w:t xml:space="preserve">3. </w:t>
      </w:r>
      <w:r w:rsidRPr="00D95663">
        <w:rPr>
          <w:sz w:val="28"/>
          <w:szCs w:val="28"/>
          <w:lang w:val="kk-KZ"/>
        </w:rPr>
        <w:t xml:space="preserve"> «</w:t>
      </w:r>
      <w:r w:rsidRPr="00D95663">
        <w:rPr>
          <w:sz w:val="28"/>
          <w:szCs w:val="28"/>
        </w:rPr>
        <w:t>Формализация</w:t>
      </w:r>
      <w:r w:rsidRPr="00D95663">
        <w:rPr>
          <w:sz w:val="28"/>
          <w:szCs w:val="28"/>
          <w:lang w:val="kk-KZ"/>
        </w:rPr>
        <w:t>», «</w:t>
      </w:r>
      <w:r w:rsidRPr="00D95663">
        <w:rPr>
          <w:sz w:val="28"/>
          <w:szCs w:val="28"/>
        </w:rPr>
        <w:t xml:space="preserve"> </w:t>
      </w:r>
      <w:r w:rsidRPr="00D95663">
        <w:rPr>
          <w:sz w:val="28"/>
          <w:szCs w:val="28"/>
          <w:lang w:val="kk-KZ"/>
        </w:rPr>
        <w:t>М</w:t>
      </w:r>
      <w:r w:rsidRPr="00D95663">
        <w:rPr>
          <w:sz w:val="28"/>
          <w:szCs w:val="28"/>
        </w:rPr>
        <w:t xml:space="preserve">одельдеу» ұғымдарына түсінік беріңіз. </w:t>
      </w:r>
    </w:p>
    <w:p w:rsidR="00672AD7" w:rsidRPr="00672AD7" w:rsidRDefault="00E76D8C" w:rsidP="00D154E5">
      <w:pPr>
        <w:shd w:val="clear" w:color="auto" w:fill="FFFFFF"/>
        <w:spacing w:after="0" w:line="240" w:lineRule="auto"/>
        <w:ind w:right="1" w:firstLine="720"/>
        <w:jc w:val="both"/>
        <w:rPr>
          <w:sz w:val="28"/>
          <w:szCs w:val="28"/>
          <w:lang w:val="kk-KZ"/>
        </w:rPr>
      </w:pPr>
      <w:r w:rsidRPr="00A1311D">
        <w:rPr>
          <w:sz w:val="28"/>
          <w:szCs w:val="28"/>
          <w:lang w:val="kk-KZ"/>
        </w:rPr>
        <w:t xml:space="preserve">4. </w:t>
      </w:r>
      <w:r w:rsidR="00672AD7" w:rsidRPr="00672AD7">
        <w:rPr>
          <w:sz w:val="28"/>
          <w:szCs w:val="28"/>
          <w:lang w:val="kk-KZ"/>
        </w:rPr>
        <w:t>Ғылыми-зерттеу жұмысының кезеңдері</w:t>
      </w:r>
    </w:p>
    <w:p w:rsidR="006E419B" w:rsidRPr="00A1311D" w:rsidRDefault="006E419B" w:rsidP="00D154E5">
      <w:pPr>
        <w:shd w:val="clear" w:color="auto" w:fill="FFFFFF"/>
        <w:spacing w:after="0" w:line="240" w:lineRule="auto"/>
        <w:ind w:right="1" w:firstLine="720"/>
        <w:jc w:val="both"/>
        <w:rPr>
          <w:sz w:val="28"/>
          <w:szCs w:val="28"/>
          <w:lang w:val="kk-KZ"/>
        </w:rPr>
      </w:pPr>
      <w:r w:rsidRPr="00A1311D">
        <w:rPr>
          <w:sz w:val="28"/>
          <w:szCs w:val="28"/>
          <w:lang w:val="kk-KZ"/>
        </w:rPr>
        <w:t>5. Аксиоматикалық әдіс</w:t>
      </w:r>
      <w:r w:rsidRPr="00D95663">
        <w:rPr>
          <w:sz w:val="28"/>
          <w:szCs w:val="28"/>
          <w:lang w:val="kk-KZ"/>
        </w:rPr>
        <w:t xml:space="preserve"> </w:t>
      </w:r>
      <w:r w:rsidRPr="00A1311D">
        <w:rPr>
          <w:sz w:val="28"/>
          <w:szCs w:val="28"/>
          <w:lang w:val="kk-KZ"/>
        </w:rPr>
        <w:t>дегеніміз не?</w:t>
      </w:r>
    </w:p>
    <w:p w:rsidR="000C25BA" w:rsidRDefault="000C25BA" w:rsidP="00D154E5">
      <w:pPr>
        <w:spacing w:after="0" w:line="240" w:lineRule="auto"/>
        <w:ind w:firstLine="708"/>
        <w:jc w:val="both"/>
        <w:rPr>
          <w:sz w:val="28"/>
          <w:szCs w:val="28"/>
          <w:lang w:val="kk-KZ"/>
        </w:rPr>
      </w:pPr>
    </w:p>
    <w:p w:rsidR="00D8259C" w:rsidRPr="00D95663" w:rsidRDefault="00D8259C" w:rsidP="00D154E5">
      <w:pPr>
        <w:spacing w:after="0" w:line="240" w:lineRule="auto"/>
        <w:ind w:firstLine="708"/>
        <w:jc w:val="both"/>
        <w:rPr>
          <w:sz w:val="28"/>
          <w:szCs w:val="28"/>
          <w:lang w:val="kk-KZ"/>
        </w:rPr>
      </w:pPr>
    </w:p>
    <w:p w:rsidR="000C25BA" w:rsidRPr="008A1A05" w:rsidRDefault="000C25BA" w:rsidP="00430C1E">
      <w:pPr>
        <w:pStyle w:val="1"/>
        <w:ind w:right="1"/>
        <w:jc w:val="left"/>
        <w:rPr>
          <w:rFonts w:ascii="Times New Roman" w:hAnsi="Times New Roman"/>
          <w:szCs w:val="28"/>
        </w:rPr>
      </w:pPr>
      <w:r w:rsidRPr="00D8259C">
        <w:rPr>
          <w:rFonts w:ascii="Times New Roman" w:hAnsi="Times New Roman"/>
          <w:b/>
          <w:bCs/>
          <w:szCs w:val="28"/>
        </w:rPr>
        <w:t xml:space="preserve">Дәріс </w:t>
      </w:r>
      <w:r w:rsidR="00F8207F" w:rsidRPr="0069483F">
        <w:rPr>
          <w:rFonts w:ascii="Times New Roman" w:hAnsi="Times New Roman"/>
          <w:b/>
          <w:bCs/>
          <w:szCs w:val="28"/>
        </w:rPr>
        <w:t>6</w:t>
      </w:r>
      <w:r w:rsidRPr="00D8259C">
        <w:rPr>
          <w:rFonts w:ascii="Times New Roman" w:hAnsi="Times New Roman"/>
          <w:b/>
          <w:bCs/>
          <w:szCs w:val="28"/>
        </w:rPr>
        <w:t>.</w:t>
      </w:r>
      <w:r w:rsidR="00430C1E">
        <w:rPr>
          <w:rFonts w:ascii="Times New Roman" w:hAnsi="Times New Roman"/>
          <w:b/>
          <w:bCs/>
          <w:szCs w:val="28"/>
        </w:rPr>
        <w:t xml:space="preserve"> </w:t>
      </w:r>
      <w:r w:rsidR="00430C1E">
        <w:rPr>
          <w:rFonts w:ascii="Times New Roman" w:hAnsi="Times New Roman"/>
          <w:bCs/>
          <w:szCs w:val="28"/>
        </w:rPr>
        <w:t xml:space="preserve">Теориялық және тәжірибелік зерттеулер. </w:t>
      </w:r>
      <w:r w:rsidR="00D8259C" w:rsidRPr="008A1A05">
        <w:rPr>
          <w:rFonts w:ascii="Times New Roman" w:hAnsi="Times New Roman"/>
          <w:szCs w:val="28"/>
        </w:rPr>
        <w:t xml:space="preserve">Зерттеу әдістерін </w:t>
      </w:r>
      <w:r w:rsidR="00430C1E">
        <w:rPr>
          <w:rFonts w:ascii="Times New Roman" w:hAnsi="Times New Roman"/>
          <w:szCs w:val="28"/>
        </w:rPr>
        <w:t xml:space="preserve"> </w:t>
      </w:r>
      <w:r w:rsidR="00D8259C" w:rsidRPr="008A1A05">
        <w:rPr>
          <w:rFonts w:ascii="Times New Roman" w:hAnsi="Times New Roman"/>
          <w:szCs w:val="28"/>
        </w:rPr>
        <w:t>кешенді қолдану.</w:t>
      </w:r>
    </w:p>
    <w:p w:rsidR="000C25BA" w:rsidRPr="00D95663" w:rsidRDefault="000C25BA" w:rsidP="00D154E5">
      <w:pPr>
        <w:spacing w:after="0" w:line="240" w:lineRule="auto"/>
        <w:rPr>
          <w:lang w:val="kk-KZ"/>
        </w:rPr>
      </w:pPr>
    </w:p>
    <w:p w:rsidR="000C25BA" w:rsidRPr="00D8259C" w:rsidRDefault="000C25BA" w:rsidP="00D154E5">
      <w:pPr>
        <w:spacing w:after="0" w:line="240" w:lineRule="auto"/>
        <w:ind w:firstLine="705"/>
        <w:rPr>
          <w:b/>
          <w:sz w:val="28"/>
          <w:szCs w:val="28"/>
          <w:lang w:val="kk-KZ"/>
        </w:rPr>
      </w:pPr>
      <w:r w:rsidRPr="00D8259C">
        <w:rPr>
          <w:b/>
          <w:sz w:val="28"/>
          <w:szCs w:val="28"/>
          <w:lang w:val="kk-KZ"/>
        </w:rPr>
        <w:t xml:space="preserve">Жоспар </w:t>
      </w:r>
    </w:p>
    <w:p w:rsidR="000C25BA" w:rsidRPr="00D95663" w:rsidRDefault="000C25BA" w:rsidP="00D154E5">
      <w:pPr>
        <w:shd w:val="clear" w:color="auto" w:fill="FFFFFF"/>
        <w:spacing w:after="0" w:line="240" w:lineRule="auto"/>
        <w:ind w:right="1" w:firstLine="705"/>
        <w:jc w:val="both"/>
        <w:rPr>
          <w:sz w:val="28"/>
          <w:szCs w:val="28"/>
          <w:lang w:val="kk-KZ"/>
        </w:rPr>
      </w:pPr>
      <w:r w:rsidRPr="00D95663">
        <w:rPr>
          <w:sz w:val="28"/>
          <w:szCs w:val="28"/>
          <w:lang w:val="kk-KZ"/>
        </w:rPr>
        <w:t xml:space="preserve">1.Теориялық зерттеулердің мақсаты, міндеттері және кейбір ерекшеліктері </w:t>
      </w:r>
    </w:p>
    <w:p w:rsidR="000C25BA" w:rsidRPr="00D95663" w:rsidRDefault="000C25BA"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2. Тәжірибелік зерттеулер туралы жалпы мәліметтер </w:t>
      </w:r>
    </w:p>
    <w:p w:rsidR="000C25BA" w:rsidRPr="00D95663" w:rsidRDefault="000C25BA" w:rsidP="00D154E5">
      <w:pPr>
        <w:shd w:val="clear" w:color="auto" w:fill="FFFFFF"/>
        <w:spacing w:after="0" w:line="240" w:lineRule="auto"/>
        <w:ind w:right="1"/>
        <w:jc w:val="both"/>
        <w:rPr>
          <w:sz w:val="28"/>
          <w:szCs w:val="28"/>
          <w:lang w:val="kk-KZ"/>
        </w:rPr>
      </w:pPr>
    </w:p>
    <w:p w:rsidR="000C25BA" w:rsidRPr="00D8259C" w:rsidRDefault="000C25BA" w:rsidP="00D154E5">
      <w:pPr>
        <w:shd w:val="clear" w:color="auto" w:fill="FFFFFF"/>
        <w:spacing w:after="0" w:line="240" w:lineRule="auto"/>
        <w:ind w:right="1" w:firstLine="720"/>
        <w:jc w:val="both"/>
        <w:rPr>
          <w:b/>
          <w:sz w:val="28"/>
          <w:szCs w:val="28"/>
          <w:lang w:val="kk-KZ"/>
        </w:rPr>
      </w:pPr>
      <w:r w:rsidRPr="00D8259C">
        <w:rPr>
          <w:b/>
          <w:sz w:val="28"/>
          <w:szCs w:val="28"/>
          <w:lang w:val="kk-KZ"/>
        </w:rPr>
        <w:t xml:space="preserve">1. Теориялық зерттеулердің мақсаты, міндеттері және кейбір ерекшеліктері </w:t>
      </w:r>
    </w:p>
    <w:p w:rsidR="000C25BA" w:rsidRPr="00D95663" w:rsidRDefault="000C25BA"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Теориялық зерттеулердің мақсаты – білімді меңгеру үрдісінде зерттелетін нысан мен қоршаған орта арасындағы елеулі байланыстарды бөлу, эмпирикалық зерттеу нәтижелерін түсіндіру және қорыту, жалпы заңдылықтарды анықтау және оларды формализациялау. </w:t>
      </w:r>
    </w:p>
    <w:p w:rsidR="000C25BA" w:rsidRPr="00D95663" w:rsidRDefault="000C25BA"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Теориялық зерттеудің негізгі міндеттері төмендегідей: </w:t>
      </w:r>
    </w:p>
    <w:p w:rsidR="000C25BA" w:rsidRPr="00D95663" w:rsidRDefault="000C25BA"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бұрын жүргізілген зерттеулердің нәтижелерін қорыту, осы нәтижелер мен тәжірибелік деректерді өңдеу және түсіндіру жолымен жалпы заңдылықтарды табу; </w:t>
      </w:r>
    </w:p>
    <w:p w:rsidR="000C25BA" w:rsidRPr="00D95663" w:rsidRDefault="000C25BA"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-бұрын жүргізілген зерттеулердің нәтижелерін зерттеулердің барлық көлемін қайталаусыз бірқатар ұқсас нысандарға тарату; </w:t>
      </w:r>
    </w:p>
    <w:p w:rsidR="000C25BA" w:rsidRPr="00D95663" w:rsidRDefault="000C25BA"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тікелей зерттеуге қол жетпейтін нысанды зерттеу; </w:t>
      </w:r>
    </w:p>
    <w:p w:rsidR="000C25BA" w:rsidRPr="00D95663" w:rsidRDefault="000C25BA"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нысанды зерттеуде тәжірибелік зерттеудің сенімділігін арттыру. </w:t>
      </w:r>
    </w:p>
    <w:p w:rsidR="000C25BA" w:rsidRPr="00D95663" w:rsidRDefault="000C25BA"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Теориялық зерттеулер жұмыс гипотезасы мен зерттеу нысанын үлгілеуден басталады және теорияны қалыптастырумен аяқталады. Кез келген модельді құру негізіне есептер жағдайына елеулі әсер етпейтін факторлармен елемеуге мүмкіндік беретін жорамалдар жатады. Бұл ретте зерттеуші </w:t>
      </w:r>
      <w:r w:rsidRPr="00D95663">
        <w:rPr>
          <w:sz w:val="28"/>
          <w:szCs w:val="28"/>
          <w:lang w:val="kk-KZ"/>
        </w:rPr>
        <w:lastRenderedPageBreak/>
        <w:t xml:space="preserve">қабылдаған модель нақты нысанға сәйкес келуі тиіс. Бірақ, бұл екі ұшы бар таяқ тәрізді: бір жағынан, негізсіз қабылданған жорамалдар зерттеулер жүргізу кезінде өрескел қателіктерге әкеп соғуы мүмкін, екінші жағынан – нысанға әсер ететін факторлардың үлкен санын есепке алу –талдауға келмейтін күрделі аналитикалық тәуелділікке әкелуі мүмкін. Сондықтан, барлық теориялық зерттеулер бір – біріне жақын. Зерттелетін объектіні оңайлату үшін оны жеке элементтерге бөледі, олардың өзара байланыстарын қарайды және сипаттайды, содан кейін күрделі объектінің моделіне қосады. Мысалы, күрделі түрдегі ғимараттың немесе құрылыстың есептік схемасын құрастыру қажет. Бұл жағдайда ең қарапайым шешім – барлық ғимаратты жалпақ рамаларға бөліп, одан әрі оларды жеке элементтерге (ригельдер, бағаналар) бөліп, әр элементті жеке-жеке есептеу қажет болады. Осы есептік үлгіде көптеген факторлар ескермегендіктен, алынған жоба жоғары материалдық шығынға ие болады, бұл әдетте құрылыстың беріктігін қамтамассыз етеді. Алайда, бұл оңтайлы емес, себебі материалдардың едәуір артық жұмсалуына әкеледі. Сондықтан күрделі жүйелерді есептеу, мысалы, бағаналар мен ригельдерді жалғау тораптарының қаттылығы және т.б. көптеген факторларды ескере отырып жүргізілуі тиіс. </w:t>
      </w:r>
    </w:p>
    <w:p w:rsidR="000C25BA" w:rsidRPr="00D95663" w:rsidRDefault="000C25BA" w:rsidP="00D154E5">
      <w:pPr>
        <w:shd w:val="clear" w:color="auto" w:fill="FFFFFF"/>
        <w:spacing w:after="0" w:line="240" w:lineRule="auto"/>
        <w:ind w:right="1" w:firstLine="270"/>
        <w:jc w:val="both"/>
        <w:rPr>
          <w:sz w:val="28"/>
          <w:szCs w:val="28"/>
          <w:lang w:val="kk-KZ"/>
        </w:rPr>
      </w:pPr>
      <w:r w:rsidRPr="00D95663">
        <w:rPr>
          <w:sz w:val="28"/>
          <w:szCs w:val="28"/>
          <w:lang w:val="kk-KZ"/>
        </w:rPr>
        <w:t xml:space="preserve">Теориялық зерттеулер өздеріне тән бірнеше кезеңдерді қамтиды: </w:t>
      </w:r>
    </w:p>
    <w:p w:rsidR="000C25BA" w:rsidRPr="00D95663" w:rsidRDefault="000C25BA" w:rsidP="00D154E5">
      <w:pPr>
        <w:shd w:val="clear" w:color="auto" w:fill="FFFFFF"/>
        <w:spacing w:after="0" w:line="240" w:lineRule="auto"/>
        <w:ind w:right="1" w:firstLine="270"/>
        <w:jc w:val="both"/>
        <w:rPr>
          <w:sz w:val="28"/>
          <w:szCs w:val="28"/>
        </w:rPr>
      </w:pPr>
      <w:r w:rsidRPr="00D95663">
        <w:rPr>
          <w:sz w:val="28"/>
          <w:szCs w:val="28"/>
        </w:rPr>
        <w:t xml:space="preserve">- процестер мен құбылыстардың физикалық мәнін талдау; </w:t>
      </w:r>
    </w:p>
    <w:p w:rsidR="000C25BA" w:rsidRPr="00D95663" w:rsidRDefault="000C25BA" w:rsidP="00D154E5">
      <w:pPr>
        <w:shd w:val="clear" w:color="auto" w:fill="FFFFFF"/>
        <w:spacing w:after="0" w:line="240" w:lineRule="auto"/>
        <w:ind w:right="1" w:firstLine="270"/>
        <w:jc w:val="both"/>
        <w:rPr>
          <w:sz w:val="28"/>
          <w:szCs w:val="28"/>
        </w:rPr>
      </w:pPr>
      <w:r w:rsidRPr="00D95663">
        <w:rPr>
          <w:sz w:val="28"/>
          <w:szCs w:val="28"/>
        </w:rPr>
        <w:t xml:space="preserve">- зерттеу гипотезасын қалыптастыру;  </w:t>
      </w:r>
    </w:p>
    <w:p w:rsidR="000C25BA" w:rsidRPr="00D95663" w:rsidRDefault="000C25BA" w:rsidP="00D154E5">
      <w:pPr>
        <w:shd w:val="clear" w:color="auto" w:fill="FFFFFF"/>
        <w:spacing w:after="0" w:line="240" w:lineRule="auto"/>
        <w:ind w:right="1" w:firstLine="270"/>
        <w:jc w:val="both"/>
        <w:rPr>
          <w:sz w:val="28"/>
          <w:szCs w:val="28"/>
        </w:rPr>
      </w:pPr>
      <w:r w:rsidRPr="00D95663">
        <w:rPr>
          <w:sz w:val="28"/>
          <w:szCs w:val="28"/>
        </w:rPr>
        <w:t xml:space="preserve"> - физикалық моделді құру; </w:t>
      </w:r>
    </w:p>
    <w:p w:rsidR="000C25BA" w:rsidRPr="00D95663" w:rsidRDefault="000C25BA" w:rsidP="00D154E5">
      <w:pPr>
        <w:shd w:val="clear" w:color="auto" w:fill="FFFFFF"/>
        <w:spacing w:after="0" w:line="240" w:lineRule="auto"/>
        <w:ind w:right="1" w:firstLine="270"/>
        <w:jc w:val="both"/>
        <w:rPr>
          <w:sz w:val="28"/>
          <w:szCs w:val="28"/>
        </w:rPr>
      </w:pPr>
      <w:r w:rsidRPr="00D95663">
        <w:rPr>
          <w:sz w:val="28"/>
          <w:szCs w:val="28"/>
        </w:rPr>
        <w:t xml:space="preserve">- математикалық зерттеу; </w:t>
      </w:r>
    </w:p>
    <w:p w:rsidR="000C25BA" w:rsidRPr="00D95663" w:rsidRDefault="000C25BA" w:rsidP="00D154E5">
      <w:pPr>
        <w:shd w:val="clear" w:color="auto" w:fill="FFFFFF"/>
        <w:spacing w:after="0" w:line="240" w:lineRule="auto"/>
        <w:ind w:right="1" w:firstLine="270"/>
        <w:jc w:val="both"/>
        <w:rPr>
          <w:sz w:val="28"/>
          <w:szCs w:val="28"/>
        </w:rPr>
      </w:pPr>
      <w:r w:rsidRPr="00D95663">
        <w:rPr>
          <w:sz w:val="28"/>
          <w:szCs w:val="28"/>
        </w:rPr>
        <w:t xml:space="preserve">- теориялық зерттеулерді талдау және жалпылау; </w:t>
      </w:r>
    </w:p>
    <w:p w:rsidR="000C25BA" w:rsidRPr="00D95663" w:rsidRDefault="000C25BA" w:rsidP="00D154E5">
      <w:pPr>
        <w:shd w:val="clear" w:color="auto" w:fill="FFFFFF"/>
        <w:spacing w:after="0" w:line="240" w:lineRule="auto"/>
        <w:ind w:right="1" w:firstLine="270"/>
        <w:jc w:val="both"/>
        <w:rPr>
          <w:sz w:val="28"/>
          <w:szCs w:val="28"/>
        </w:rPr>
      </w:pPr>
      <w:r w:rsidRPr="00D95663">
        <w:rPr>
          <w:sz w:val="28"/>
          <w:szCs w:val="28"/>
        </w:rPr>
        <w:t xml:space="preserve">- қорытындыларды қалыптастыру. </w:t>
      </w:r>
    </w:p>
    <w:p w:rsidR="000C25BA" w:rsidRPr="00D95663" w:rsidRDefault="000C25BA" w:rsidP="00D154E5">
      <w:pPr>
        <w:shd w:val="clear" w:color="auto" w:fill="FFFFFF"/>
        <w:spacing w:after="0" w:line="240" w:lineRule="auto"/>
        <w:ind w:right="1"/>
        <w:jc w:val="both"/>
        <w:rPr>
          <w:sz w:val="28"/>
          <w:szCs w:val="28"/>
        </w:rPr>
      </w:pPr>
      <w:r w:rsidRPr="00D95663">
        <w:rPr>
          <w:sz w:val="28"/>
          <w:szCs w:val="28"/>
        </w:rPr>
        <w:t xml:space="preserve">Кез келген міндет келесі көрсеткіштерді қамтиды: </w:t>
      </w:r>
    </w:p>
    <w:p w:rsidR="000C25BA" w:rsidRPr="00D95663" w:rsidRDefault="000C25BA" w:rsidP="00D154E5">
      <w:pPr>
        <w:shd w:val="clear" w:color="auto" w:fill="FFFFFF"/>
        <w:spacing w:after="0" w:line="240" w:lineRule="auto"/>
        <w:ind w:right="1" w:firstLine="270"/>
        <w:jc w:val="both"/>
        <w:rPr>
          <w:sz w:val="28"/>
          <w:szCs w:val="28"/>
        </w:rPr>
      </w:pPr>
      <w:r w:rsidRPr="00D95663">
        <w:rPr>
          <w:sz w:val="28"/>
          <w:szCs w:val="28"/>
        </w:rPr>
        <w:t xml:space="preserve">- ақпараттық жүйемен анықталатын бастапқы шарттар; </w:t>
      </w:r>
    </w:p>
    <w:p w:rsidR="000C25BA" w:rsidRPr="00D95663" w:rsidRDefault="000C25BA" w:rsidP="00D154E5">
      <w:pPr>
        <w:shd w:val="clear" w:color="auto" w:fill="FFFFFF"/>
        <w:spacing w:after="0" w:line="240" w:lineRule="auto"/>
        <w:ind w:right="1" w:firstLine="270"/>
        <w:jc w:val="both"/>
        <w:rPr>
          <w:sz w:val="28"/>
          <w:szCs w:val="28"/>
        </w:rPr>
      </w:pPr>
      <w:r w:rsidRPr="00D95663">
        <w:rPr>
          <w:sz w:val="28"/>
          <w:szCs w:val="28"/>
        </w:rPr>
        <w:t xml:space="preserve">- мәселені шешу кезіндегі мақсат – талаптар. </w:t>
      </w:r>
    </w:p>
    <w:p w:rsidR="000C25BA" w:rsidRPr="00D95663" w:rsidRDefault="000C25BA" w:rsidP="00D154E5">
      <w:pPr>
        <w:shd w:val="clear" w:color="auto" w:fill="FFFFFF"/>
        <w:spacing w:after="0" w:line="240" w:lineRule="auto"/>
        <w:ind w:right="1"/>
        <w:jc w:val="both"/>
        <w:rPr>
          <w:sz w:val="28"/>
          <w:szCs w:val="28"/>
        </w:rPr>
      </w:pPr>
      <w:r w:rsidRPr="00D95663">
        <w:rPr>
          <w:sz w:val="28"/>
          <w:szCs w:val="28"/>
        </w:rPr>
        <w:t xml:space="preserve">Міндеттің шарттары мен талаптары үнемі қарама-қайшы келеді, және оны шешу кезінде оларды бірнеше рет салыстыруға тура келеді. </w:t>
      </w:r>
    </w:p>
    <w:p w:rsidR="000C25BA" w:rsidRPr="00D95663" w:rsidRDefault="000C25BA" w:rsidP="00D154E5">
      <w:pPr>
        <w:shd w:val="clear" w:color="auto" w:fill="FFFFFF"/>
        <w:spacing w:after="0" w:line="240" w:lineRule="auto"/>
        <w:ind w:right="1" w:firstLine="720"/>
        <w:jc w:val="both"/>
        <w:rPr>
          <w:sz w:val="28"/>
          <w:szCs w:val="28"/>
        </w:rPr>
      </w:pPr>
      <w:r w:rsidRPr="00FB46E3">
        <w:rPr>
          <w:i/>
          <w:sz w:val="28"/>
          <w:szCs w:val="28"/>
        </w:rPr>
        <w:t>Зерттеудің математикалық әдістері</w:t>
      </w:r>
      <w:r w:rsidRPr="00FB46E3">
        <w:rPr>
          <w:sz w:val="28"/>
          <w:szCs w:val="28"/>
        </w:rPr>
        <w:t>.</w:t>
      </w:r>
      <w:r w:rsidRPr="00D95663">
        <w:rPr>
          <w:sz w:val="28"/>
          <w:szCs w:val="28"/>
        </w:rPr>
        <w:t xml:space="preserve"> Техникалық ғылымдарда теориялық зерттеулерді жүргізу кезінде әртүрлі математикалық әдістерді қолдана отырып, ұсынылған гипотезалар мен алынған қорытындыларды математикалық үлгіде құруға тура келеді. </w:t>
      </w:r>
    </w:p>
    <w:p w:rsidR="000C25BA" w:rsidRPr="00D95663" w:rsidRDefault="000C25BA" w:rsidP="00D154E5">
      <w:pPr>
        <w:shd w:val="clear" w:color="auto" w:fill="FFFFFF"/>
        <w:spacing w:after="0" w:line="240" w:lineRule="auto"/>
        <w:ind w:right="1"/>
        <w:jc w:val="both"/>
        <w:rPr>
          <w:sz w:val="28"/>
          <w:szCs w:val="28"/>
        </w:rPr>
      </w:pPr>
      <w:r w:rsidRPr="00D95663">
        <w:rPr>
          <w:sz w:val="28"/>
          <w:szCs w:val="28"/>
        </w:rPr>
        <w:t xml:space="preserve">Есепті математикалық үлгілеу бірнеше кезеңнен тұрады: </w:t>
      </w:r>
    </w:p>
    <w:p w:rsidR="000C25BA" w:rsidRPr="00D95663" w:rsidRDefault="000C25BA" w:rsidP="00D154E5">
      <w:pPr>
        <w:shd w:val="clear" w:color="auto" w:fill="FFFFFF"/>
        <w:spacing w:after="0" w:line="240" w:lineRule="auto"/>
        <w:ind w:right="1" w:firstLine="180"/>
        <w:jc w:val="both"/>
        <w:rPr>
          <w:sz w:val="28"/>
          <w:szCs w:val="28"/>
        </w:rPr>
      </w:pPr>
      <w:r w:rsidRPr="00D95663">
        <w:rPr>
          <w:sz w:val="28"/>
          <w:szCs w:val="28"/>
        </w:rPr>
        <w:t xml:space="preserve">- есептің математикалық тұжырымы; </w:t>
      </w:r>
    </w:p>
    <w:p w:rsidR="000C25BA" w:rsidRPr="00D95663" w:rsidRDefault="000C25BA" w:rsidP="00D154E5">
      <w:pPr>
        <w:shd w:val="clear" w:color="auto" w:fill="FFFFFF"/>
        <w:spacing w:after="0" w:line="240" w:lineRule="auto"/>
        <w:ind w:right="1" w:firstLine="180"/>
        <w:jc w:val="both"/>
        <w:rPr>
          <w:sz w:val="28"/>
          <w:szCs w:val="28"/>
        </w:rPr>
      </w:pPr>
      <w:r w:rsidRPr="00D95663">
        <w:rPr>
          <w:sz w:val="28"/>
          <w:szCs w:val="28"/>
        </w:rPr>
        <w:t xml:space="preserve">- математикалық модельдеу; </w:t>
      </w:r>
    </w:p>
    <w:p w:rsidR="000C25BA" w:rsidRPr="00D95663" w:rsidRDefault="000C25BA" w:rsidP="00D154E5">
      <w:pPr>
        <w:shd w:val="clear" w:color="auto" w:fill="FFFFFF"/>
        <w:spacing w:after="0" w:line="240" w:lineRule="auto"/>
        <w:ind w:right="1" w:firstLine="180"/>
        <w:jc w:val="both"/>
        <w:rPr>
          <w:sz w:val="28"/>
          <w:szCs w:val="28"/>
        </w:rPr>
      </w:pPr>
      <w:r w:rsidRPr="00D95663">
        <w:rPr>
          <w:sz w:val="28"/>
          <w:szCs w:val="28"/>
        </w:rPr>
        <w:t xml:space="preserve">- шешім әдісі; </w:t>
      </w:r>
    </w:p>
    <w:p w:rsidR="000C25BA" w:rsidRPr="00D95663" w:rsidRDefault="000C25BA" w:rsidP="00D154E5">
      <w:pPr>
        <w:shd w:val="clear" w:color="auto" w:fill="FFFFFF"/>
        <w:spacing w:after="0" w:line="240" w:lineRule="auto"/>
        <w:ind w:right="1" w:firstLine="180"/>
        <w:jc w:val="both"/>
        <w:rPr>
          <w:sz w:val="28"/>
          <w:szCs w:val="28"/>
        </w:rPr>
      </w:pPr>
      <w:r w:rsidRPr="00D95663">
        <w:rPr>
          <w:sz w:val="28"/>
          <w:szCs w:val="28"/>
        </w:rPr>
        <w:t xml:space="preserve">- алынған нәтижені талдау. </w:t>
      </w:r>
    </w:p>
    <w:p w:rsidR="000C25BA" w:rsidRPr="00D95663" w:rsidRDefault="000C25BA" w:rsidP="00D154E5">
      <w:pPr>
        <w:shd w:val="clear" w:color="auto" w:fill="FFFFFF"/>
        <w:spacing w:after="0" w:line="240" w:lineRule="auto"/>
        <w:ind w:right="1" w:firstLine="720"/>
        <w:jc w:val="both"/>
        <w:rPr>
          <w:sz w:val="28"/>
          <w:szCs w:val="28"/>
        </w:rPr>
      </w:pPr>
      <w:r w:rsidRPr="00D95663">
        <w:rPr>
          <w:sz w:val="28"/>
          <w:szCs w:val="28"/>
        </w:rPr>
        <w:t xml:space="preserve">Есептің математикалық тұжырымдалуы геометриялық бейнелер, функциялар, теңдеулер жүйелері, сандар және т.б. түрінде беріледі. Математикалық модель зерттелетін объектінің сол немесе басқа жақтарын сипаттайтын математикалық қатынас жүйесін (формулалар, функциялар, теңдеулер, теңдеулер жүйелері) білдіреді. </w:t>
      </w:r>
    </w:p>
    <w:p w:rsidR="00027A6B" w:rsidRPr="00D95663" w:rsidRDefault="000C25BA" w:rsidP="00D154E5">
      <w:pPr>
        <w:shd w:val="clear" w:color="auto" w:fill="FFFFFF"/>
        <w:spacing w:after="0" w:line="240" w:lineRule="auto"/>
        <w:ind w:right="1" w:firstLine="720"/>
        <w:jc w:val="both"/>
        <w:rPr>
          <w:sz w:val="28"/>
          <w:szCs w:val="28"/>
          <w:lang w:val="kk-KZ"/>
        </w:rPr>
      </w:pPr>
      <w:r w:rsidRPr="00D95663">
        <w:rPr>
          <w:sz w:val="28"/>
          <w:szCs w:val="28"/>
        </w:rPr>
        <w:t xml:space="preserve">Математикалық модельдеудің бірінші кезеңіне есеп құрастыру, зерттеу объектісі мен мақсаттарын анықтау, объектіні зерттеу және оны басқару кіреді. </w:t>
      </w:r>
      <w:r w:rsidRPr="00D95663">
        <w:rPr>
          <w:sz w:val="28"/>
          <w:szCs w:val="28"/>
        </w:rPr>
        <w:lastRenderedPageBreak/>
        <w:t xml:space="preserve">Математикалық модельдеудің келесі кезеңінде модель түрін таңдау жүзеге асырылады. Кейде бір объектінің бірнеше модельдерін құрастырады және оларды зерттеу нәтижелерін нақты объектімен салыстыра отырып, ең жақсысын таңдайды. Эксперименталды деректер бойынша объектінің математикалық моделінің түрін таңдау кезінде оның детерминациялану дәрежесін (сызықтық немесе сызықсыздығы, статикалығы немесе серпінділігі, стационарлығы немесе стационарлық емес) белгілейді. </w:t>
      </w:r>
    </w:p>
    <w:p w:rsidR="00F41D56" w:rsidRDefault="000C25BA" w:rsidP="00D154E5">
      <w:pPr>
        <w:shd w:val="clear" w:color="auto" w:fill="FFFFFF"/>
        <w:spacing w:after="0" w:line="240" w:lineRule="auto"/>
        <w:ind w:right="1" w:firstLine="720"/>
        <w:jc w:val="both"/>
        <w:rPr>
          <w:sz w:val="28"/>
          <w:szCs w:val="28"/>
          <w:lang w:val="kk-KZ"/>
        </w:rPr>
      </w:pPr>
      <w:r w:rsidRPr="00F41D56">
        <w:rPr>
          <w:sz w:val="28"/>
          <w:szCs w:val="28"/>
          <w:lang w:val="kk-KZ"/>
        </w:rPr>
        <w:t>Объектінің сызықтық немесе сызықсыз болуын оның сыртқы реакция әсері бойынша анықталады</w:t>
      </w:r>
      <w:r w:rsidRPr="00D95663">
        <w:rPr>
          <w:sz w:val="28"/>
          <w:szCs w:val="28"/>
          <w:lang w:val="kk-KZ"/>
        </w:rPr>
        <w:t xml:space="preserve">. </w:t>
      </w:r>
    </w:p>
    <w:p w:rsidR="00F41D56" w:rsidRDefault="000C25BA" w:rsidP="00D154E5">
      <w:pPr>
        <w:shd w:val="clear" w:color="auto" w:fill="FFFFFF"/>
        <w:spacing w:after="0" w:line="240" w:lineRule="auto"/>
        <w:ind w:right="1" w:firstLine="720"/>
        <w:jc w:val="both"/>
        <w:rPr>
          <w:sz w:val="28"/>
          <w:szCs w:val="28"/>
        </w:rPr>
      </w:pPr>
      <w:r w:rsidRPr="00D95663">
        <w:rPr>
          <w:sz w:val="28"/>
          <w:szCs w:val="28"/>
          <w:lang w:val="kk-KZ"/>
        </w:rPr>
        <w:t xml:space="preserve">Математикалық модельдеуде қойылатын мақсат пен міндеттер модель түрін таңдауда маңызды рөл атқарады. </w:t>
      </w:r>
      <w:r w:rsidRPr="00D95663">
        <w:rPr>
          <w:sz w:val="28"/>
          <w:szCs w:val="28"/>
        </w:rPr>
        <w:t xml:space="preserve">Егер әңгіме практикалық есеп туралы болса, онда қарапайым математикалық аппарат қолданылады. Іргелі есептер болған жағдайда математикалық аппарат әлдеқайда күрделі болып келеді. Математикалық модельдің түрін таңдауға гипотезаны көрсету қажеттілігі елеулі әсер етеді. Математикалық үлгілеудің мақсаттары мен міндеттерін есепке алу, гипотезаның сипаты және ақпараттық массивтің анализі үлгілердің таңдау кезіндегі олардың түрін анықтауға мүмкіндік береді – бұл математикалық үлгілеудің үшінші кезеңі. Математикалық модель түрін таңдау кезеңінде объектінің сыртқы сипаттамаларына кіріс сигналдарын түрлендіру сипаттамасын қолдану ерекше орын алады. </w:t>
      </w:r>
    </w:p>
    <w:p w:rsidR="00F41D56" w:rsidRDefault="000C25BA" w:rsidP="00D154E5">
      <w:pPr>
        <w:shd w:val="clear" w:color="auto" w:fill="FFFFFF"/>
        <w:spacing w:after="0" w:line="240" w:lineRule="auto"/>
        <w:ind w:right="1" w:firstLine="720"/>
        <w:jc w:val="both"/>
        <w:rPr>
          <w:sz w:val="28"/>
          <w:szCs w:val="28"/>
        </w:rPr>
      </w:pPr>
      <w:r w:rsidRPr="00D95663">
        <w:rPr>
          <w:sz w:val="28"/>
          <w:szCs w:val="28"/>
        </w:rPr>
        <w:t>Объектінің математикалық моделін таңдау процесі оны алдын ала бақылауымен сипатталады. Өлшемдерді бақылауда ереженің орындалуын тексеру, оған сәйкес бірдей өлшемдік шамалар теңестірілуі және жинақталуы мүмкін. Тәртіптерді бақылауда жинақталатын шамалардың тәртібі анықталады, ал аз мәнді қосындылар алынып тасталады. Тәуелділік сипатын бақылау</w:t>
      </w:r>
      <w:r w:rsidR="00F41D56">
        <w:rPr>
          <w:sz w:val="28"/>
          <w:szCs w:val="28"/>
        </w:rPr>
        <w:t xml:space="preserve"> </w:t>
      </w:r>
      <w:r w:rsidRPr="00D95663">
        <w:rPr>
          <w:sz w:val="28"/>
          <w:szCs w:val="28"/>
        </w:rPr>
        <w:t xml:space="preserve">бір шаманың өзгеру бағыты мен жылдамдығын тексеруге негізделеді. </w:t>
      </w:r>
    </w:p>
    <w:p w:rsidR="000C25BA" w:rsidRPr="00D95663" w:rsidRDefault="000C25BA" w:rsidP="00D154E5">
      <w:pPr>
        <w:shd w:val="clear" w:color="auto" w:fill="FFFFFF"/>
        <w:spacing w:after="0" w:line="240" w:lineRule="auto"/>
        <w:ind w:right="1" w:firstLine="720"/>
        <w:jc w:val="both"/>
        <w:rPr>
          <w:sz w:val="28"/>
          <w:szCs w:val="28"/>
        </w:rPr>
      </w:pPr>
      <w:r w:rsidRPr="00D95663">
        <w:rPr>
          <w:sz w:val="28"/>
          <w:szCs w:val="28"/>
        </w:rPr>
        <w:t xml:space="preserve">Экстремалды жағдайларды бақылау-модель параметрлерін нөлге немесе шексіздікке жақындағанда шешімнің көрнекі мәнін тексеруге негізделеді. Шекаралық шарттарды бақылау – математикалық үлгінің есептік мәнінен туындайтын шекаралық шарттарға сәйкестігін тексеру. Математикалық тұйықтауды бақылау-математикалық модельдің бір мағыналы шешімін тексеру. Модельдің орнықтылығын бақылау-нақты объект туралы қолда бар бастапқы деректердің түрленуі мүмкіндігін тексеру (бұл түрленуобъектінің елеулі өзгеруіне әкеп соқпауы тиіс). </w:t>
      </w:r>
    </w:p>
    <w:p w:rsidR="000C25BA" w:rsidRPr="00D95663" w:rsidRDefault="000C25BA" w:rsidP="00D154E5">
      <w:pPr>
        <w:shd w:val="clear" w:color="auto" w:fill="FFFFFF"/>
        <w:spacing w:after="0" w:line="240" w:lineRule="auto"/>
        <w:ind w:right="1" w:firstLine="720"/>
        <w:jc w:val="both"/>
        <w:rPr>
          <w:sz w:val="28"/>
          <w:szCs w:val="28"/>
        </w:rPr>
      </w:pPr>
      <w:r w:rsidRPr="00FB46E3">
        <w:rPr>
          <w:i/>
          <w:sz w:val="28"/>
          <w:szCs w:val="28"/>
        </w:rPr>
        <w:t>Зерттеудің аналитикалық әдістері</w:t>
      </w:r>
      <w:r w:rsidRPr="00D95663">
        <w:rPr>
          <w:i/>
          <w:color w:val="FF0000"/>
          <w:sz w:val="28"/>
          <w:szCs w:val="28"/>
        </w:rPr>
        <w:t>.</w:t>
      </w:r>
      <w:r w:rsidRPr="00D95663">
        <w:rPr>
          <w:sz w:val="28"/>
          <w:szCs w:val="28"/>
        </w:rPr>
        <w:t xml:space="preserve"> Практикалық есептерді математикалық әдістермен шешудің үшінші кезеңі моделді зерттеу әдісін таңдау болып табылады. Математикалық модельдің зерттеу әдісін таңдау зерттеудің сыртқы және ішкі ақиқаттығы сияқты ұғымдармен тікелей байланысты. Сыртқы шындыққа ұқсастық нақты объектінің зерттеушіні қызықтыратын қасиеттері бойынша математикалық моделінің дәрежесімен сипатталады. Ішкі шындыққа ұқсастық объектінің математикалық моделі үшін қабылданған теңдеулерді шешудің күтілетін дәлдік дәрежесімен сипатталады.</w:t>
      </w:r>
    </w:p>
    <w:p w:rsidR="00F41D56" w:rsidRDefault="000C25BA" w:rsidP="00D154E5">
      <w:pPr>
        <w:shd w:val="clear" w:color="auto" w:fill="FFFFFF"/>
        <w:spacing w:after="0" w:line="240" w:lineRule="auto"/>
        <w:ind w:right="1" w:firstLine="720"/>
        <w:jc w:val="both"/>
        <w:rPr>
          <w:sz w:val="28"/>
          <w:szCs w:val="28"/>
        </w:rPr>
      </w:pPr>
      <w:r w:rsidRPr="00D95663">
        <w:rPr>
          <w:sz w:val="28"/>
          <w:szCs w:val="28"/>
        </w:rPr>
        <w:t xml:space="preserve">Есептің соңғы шешімі туралы мәліметтер көп болған сайын, зерттеу әдісін таңдау тиімді. Бұл ақпаратты модельді немесе оның элементін алдын ала (бағдарлы) зерттеу арқылы алуға болады. Жиі тіпті өрескел шешім жеткілікті </w:t>
      </w:r>
      <w:r w:rsidRPr="00D95663">
        <w:rPr>
          <w:sz w:val="28"/>
          <w:szCs w:val="28"/>
        </w:rPr>
        <w:lastRenderedPageBreak/>
        <w:t>болуы мүмкін. Мысалы: экстремум нүктесін анықтау кезінде</w:t>
      </w:r>
      <w:r w:rsidR="00D8259C">
        <w:rPr>
          <w:sz w:val="28"/>
          <w:szCs w:val="28"/>
        </w:rPr>
        <w:t xml:space="preserve"> </w:t>
      </w:r>
      <w:r w:rsidRPr="00D95663">
        <w:rPr>
          <w:sz w:val="28"/>
          <w:szCs w:val="28"/>
        </w:rPr>
        <w:t xml:space="preserve">ол тұрақты болса, тіпті өрескел қателік осы мәнді санауға аз әсер етеді. Іздеудің жоғары дәлдікті әдістерін пайдаланудың ұтымдылығы айқын. </w:t>
      </w:r>
    </w:p>
    <w:p w:rsidR="000C25BA" w:rsidRPr="00D95663" w:rsidRDefault="000C25BA" w:rsidP="00D154E5">
      <w:pPr>
        <w:shd w:val="clear" w:color="auto" w:fill="FFFFFF"/>
        <w:spacing w:after="0" w:line="240" w:lineRule="auto"/>
        <w:ind w:right="1" w:firstLine="720"/>
        <w:jc w:val="both"/>
        <w:rPr>
          <w:sz w:val="28"/>
          <w:szCs w:val="28"/>
        </w:rPr>
      </w:pPr>
      <w:r w:rsidRPr="00D95663">
        <w:rPr>
          <w:sz w:val="28"/>
          <w:szCs w:val="28"/>
        </w:rPr>
        <w:t xml:space="preserve">Математикалық модельді зерттеу әдісін таңдау көбінесе оның түріне байланысты болып келеді. Алгебралық теңдеулердің көмегімен ұсынылған статикалық жүйелер Итерация әдісі, Гаусс және т.б. әдісі арқылы зерттеледі. Егер алгебралық теңдеулерді шешу нәтижесінде сандар алынса, онда дифференциалдық теңдеулерді шешу кезінде функциялар алынады. Дифференциалдық теңдеулерді шешу үшін айнымалыларды бөлу әдісі, орналастыру әдісі және т.б. қолданылады. Егер күрделі бастапқы және шекаралық жағдайлары бар күрделі дифференциалдық теңдеулерді (жиі сызықсыз) пайдалану қажеттілігі туындаса, онда сандық әдістердің көмегімен (соңғы айырмашылық әдісі, соңғы элементтер әдісі) есептеу жүргізіледі. Математикалық есептерді шешудің аналитикалық әдістерін қолдану қазіргі ғылыми зерттеудің негізгі әдісі болып табылады. Алайда, модельдер мен теңдеулерді шешудің тура әдістері соңғы шешімдерді алуды қиындатады. Сондықтан практикалық тапсырмаларды шешуде бастапқы деректерді түрлендіру әдістері (логарифмдеу, Лаплас, Фурье және т.б. түрлендіру әдістері) кеңінен қолданылады. </w:t>
      </w:r>
    </w:p>
    <w:p w:rsidR="000C25BA" w:rsidRPr="00D95663" w:rsidRDefault="000C25BA" w:rsidP="00D154E5">
      <w:pPr>
        <w:shd w:val="clear" w:color="auto" w:fill="FFFFFF"/>
        <w:spacing w:after="0" w:line="240" w:lineRule="auto"/>
        <w:ind w:right="1" w:firstLine="720"/>
        <w:jc w:val="both"/>
        <w:rPr>
          <w:sz w:val="28"/>
          <w:szCs w:val="28"/>
          <w:lang w:val="kk-KZ"/>
        </w:rPr>
      </w:pPr>
      <w:r w:rsidRPr="00FB46E3">
        <w:rPr>
          <w:i/>
          <w:sz w:val="28"/>
          <w:szCs w:val="28"/>
        </w:rPr>
        <w:t>Зерттеудің ықтимал-статистикалық әдістері</w:t>
      </w:r>
      <w:r w:rsidRPr="00D95663">
        <w:rPr>
          <w:sz w:val="28"/>
          <w:szCs w:val="28"/>
        </w:rPr>
        <w:t xml:space="preserve">. Кез келген технологиялық процестер, әдетте, үздіксіз өзгеретін жағдайда орындалады: машиналардың мәжбүрлі тоқтап тұруы; көліктің және т.б. біркелкі емес жұмыс істеуінде қандай да бір оқиғалар орын алуы немесе орын алмауы мүмкін. Сондықтан жиі ықтималдықтар теориясында қарастырылған белгілі бір заңдылықтарға ие кездейсоқ немесе ықтималдық процестерді зерттеу қажеттілігі пайда болады. Зерттеудің ықтималдық-статистикалық әдістерінің негізінде математикалық ықтималдық теориясы және математикалық статистика қолданылады. </w:t>
      </w:r>
    </w:p>
    <w:p w:rsidR="000C25BA" w:rsidRPr="00D95663" w:rsidRDefault="000C25BA"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Ықтималдықтар теориясы кездейсоқ сипаттағы оқиғалардың барлық заңдылықтарын зерттейді. Мысалы, жеке өлшемнің нәтижесі де оқиға. </w:t>
      </w:r>
    </w:p>
    <w:p w:rsidR="000C25BA" w:rsidRPr="00D95663" w:rsidRDefault="000C25BA"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Математикалық - статистикалық деректерді жүйелеу, өңдеу және пайдалану тәсілдерімен айналысады. Бұл екі ұқсас ғылым ғылыми зерттеулерде кеңінен қолданылатын кездейсоқ процестердің бірыңғай математикалық теориясын құрайды. Ықтималдықтар теориясы математикалық статистиканың барлық әдістері мен тәсілдерінің іргетасы болып табылады. Ықтималдықтар теориясында қолданылатын бастапқы ұғымдардың бірі кездейсоқ оқиғаның жиілігі болып табылады. </w:t>
      </w:r>
    </w:p>
    <w:p w:rsidR="000C25BA" w:rsidRPr="00D95663" w:rsidRDefault="000C25BA"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Кездейсоқ оқиғалар екі түрге бөлінеді: </w:t>
      </w:r>
    </w:p>
    <w:p w:rsidR="000C25BA" w:rsidRPr="00D95663" w:rsidRDefault="000C25BA"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дискретті-соңғы немесе шексіз санаулы мәндерді қабылдай алады (механикалық сынаулар кезінде материалдың сынғыш бұзылуларының саны); </w:t>
      </w:r>
    </w:p>
    <w:p w:rsidR="000C25BA" w:rsidRPr="00D95663" w:rsidRDefault="000C25BA"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 үздіксіз-кез келген интервал шегінде шексіз көптеген мәндерді қабылдай алады (физикалық шаманы өлшеу нәтижелері, мысалы ұзарту, жылжыту). </w:t>
      </w:r>
    </w:p>
    <w:p w:rsidR="000C25BA" w:rsidRPr="00B36A22" w:rsidRDefault="000C25BA" w:rsidP="00D154E5">
      <w:pPr>
        <w:shd w:val="clear" w:color="auto" w:fill="FFFFFF"/>
        <w:spacing w:after="0" w:line="240" w:lineRule="auto"/>
        <w:ind w:right="1" w:firstLine="720"/>
        <w:jc w:val="both"/>
        <w:rPr>
          <w:sz w:val="28"/>
          <w:szCs w:val="28"/>
          <w:lang w:val="kk-KZ"/>
        </w:rPr>
      </w:pPr>
      <w:r w:rsidRPr="00B36A22">
        <w:rPr>
          <w:sz w:val="28"/>
          <w:szCs w:val="28"/>
          <w:lang w:val="kk-KZ"/>
        </w:rPr>
        <w:t xml:space="preserve">Талдаудың статистикалық әдістеріне жатады: </w:t>
      </w:r>
    </w:p>
    <w:p w:rsidR="000C25BA" w:rsidRPr="00B36A22" w:rsidRDefault="000C25BA" w:rsidP="00D154E5">
      <w:pPr>
        <w:shd w:val="clear" w:color="auto" w:fill="FFFFFF"/>
        <w:spacing w:after="0" w:line="240" w:lineRule="auto"/>
        <w:ind w:right="1" w:firstLine="720"/>
        <w:jc w:val="both"/>
        <w:rPr>
          <w:sz w:val="28"/>
          <w:szCs w:val="28"/>
          <w:lang w:val="kk-KZ"/>
        </w:rPr>
      </w:pPr>
      <w:r w:rsidRPr="00B36A22">
        <w:rPr>
          <w:sz w:val="28"/>
          <w:szCs w:val="28"/>
          <w:lang w:val="kk-KZ"/>
        </w:rPr>
        <w:lastRenderedPageBreak/>
        <w:t xml:space="preserve">- дисперсиялық талдау-әр түрлі, бір мезгілде әрекет ететін факторларға байланысты бақылау нәтижелерін талдау әдісі. </w:t>
      </w:r>
    </w:p>
    <w:p w:rsidR="000C25BA" w:rsidRPr="00B36A22" w:rsidRDefault="000C25BA" w:rsidP="00D154E5">
      <w:pPr>
        <w:shd w:val="clear" w:color="auto" w:fill="FFFFFF"/>
        <w:spacing w:after="0" w:line="240" w:lineRule="auto"/>
        <w:ind w:right="1" w:firstLine="720"/>
        <w:jc w:val="both"/>
        <w:rPr>
          <w:sz w:val="28"/>
          <w:szCs w:val="28"/>
          <w:lang w:val="kk-KZ"/>
        </w:rPr>
      </w:pPr>
      <w:r w:rsidRPr="00B36A22">
        <w:rPr>
          <w:sz w:val="28"/>
          <w:szCs w:val="28"/>
          <w:lang w:val="kk-KZ"/>
        </w:rPr>
        <w:t xml:space="preserve">Бұл ретте басым факторлар пайда болады және олардың эксперименттің соңғы нәтижелеріне әсер ету дәрежесі бағаланады; </w:t>
      </w:r>
    </w:p>
    <w:p w:rsidR="000C25BA" w:rsidRPr="00B36A22" w:rsidRDefault="000C25BA" w:rsidP="00D154E5">
      <w:pPr>
        <w:shd w:val="clear" w:color="auto" w:fill="FFFFFF"/>
        <w:spacing w:after="0" w:line="240" w:lineRule="auto"/>
        <w:ind w:right="1" w:firstLine="720"/>
        <w:jc w:val="both"/>
        <w:rPr>
          <w:sz w:val="28"/>
          <w:szCs w:val="28"/>
          <w:lang w:val="kk-KZ"/>
        </w:rPr>
      </w:pPr>
      <w:r w:rsidRPr="00B36A22">
        <w:rPr>
          <w:sz w:val="28"/>
          <w:szCs w:val="28"/>
          <w:lang w:val="kk-KZ"/>
        </w:rPr>
        <w:t xml:space="preserve">- корреляциялық талдау-екі кездейсоқ шамалар арасындағы ықтималдық байланысты қарастыратын талдау әдісі; </w:t>
      </w:r>
    </w:p>
    <w:p w:rsidR="000C25BA" w:rsidRPr="00D95663" w:rsidRDefault="000C25BA" w:rsidP="00D154E5">
      <w:pPr>
        <w:shd w:val="clear" w:color="auto" w:fill="FFFFFF"/>
        <w:spacing w:after="0" w:line="240" w:lineRule="auto"/>
        <w:ind w:right="1" w:firstLine="720"/>
        <w:jc w:val="both"/>
        <w:rPr>
          <w:bCs/>
          <w:color w:val="000000"/>
          <w:sz w:val="28"/>
          <w:szCs w:val="28"/>
          <w:lang w:val="kk-KZ"/>
        </w:rPr>
      </w:pPr>
      <w:r w:rsidRPr="00B36A22">
        <w:rPr>
          <w:sz w:val="28"/>
          <w:szCs w:val="28"/>
          <w:lang w:val="kk-KZ"/>
        </w:rPr>
        <w:t>- регрессиялық талдау-нәтижелі белгілер мен байқалған белгілер арасындағы тәуелділікті зерттеу.</w:t>
      </w:r>
    </w:p>
    <w:p w:rsidR="00536273" w:rsidRPr="00D8259C" w:rsidRDefault="00536273" w:rsidP="00D154E5">
      <w:pPr>
        <w:shd w:val="clear" w:color="auto" w:fill="FFFFFF"/>
        <w:spacing w:after="0" w:line="240" w:lineRule="auto"/>
        <w:ind w:right="1" w:firstLine="720"/>
        <w:jc w:val="both"/>
        <w:rPr>
          <w:b/>
          <w:sz w:val="28"/>
          <w:szCs w:val="28"/>
          <w:lang w:val="kk-KZ"/>
        </w:rPr>
      </w:pPr>
      <w:r w:rsidRPr="00D8259C">
        <w:rPr>
          <w:b/>
          <w:sz w:val="28"/>
          <w:szCs w:val="28"/>
          <w:lang w:val="kk-KZ"/>
        </w:rPr>
        <w:t xml:space="preserve">2. Эксперименттік зерттеулер туралы жалпы мәліметтер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Эксперимент– бұл ғылыми зерттеулердің маңызды құрамдас бөлігі. Оның негізін нақты есепке алынатын және басқарылатын шарттары бар ғылыми тәжірибе құрайды. Эксперименттің негізгі мақсаты зерттелетін объектілердің қасиеттерін анықтау, гипотезаның әділдігін тексеру және осы негізде ғылыми зерттеу тақырыбын кең және терең зерттеу болып табылады.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Олар төмендегі көрсеткіштер бойынша ерекшеленеді: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жағдайларды қалыптастыру тәсілі бойынша (табиғи және жасанды);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зерттеу мақсаттары бойынша (қайта құрушы, айқындаушы, бақылаушы, іздеуші, шешуші);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өткізуді ұйымдастыру бойынша (зертханалық, заттай және т.б.);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зерттелетін объектілер мен құбылыстардың құрылымы бойынша (жай, күрделі) және т.б.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Табиғи эксперимент зерттеу объектісінің табиғи жағдайларында тәжірибе жүргізуді көздейді.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Жасанды эксперимент жасанды жағдайларды қалыптастыруды көздейді.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i/>
          <w:sz w:val="28"/>
          <w:szCs w:val="28"/>
          <w:lang w:val="kk-KZ"/>
        </w:rPr>
        <w:t>Түрлендіруші эксперимент</w:t>
      </w:r>
      <w:r w:rsidRPr="00D95663">
        <w:rPr>
          <w:sz w:val="28"/>
          <w:szCs w:val="28"/>
          <w:lang w:val="kk-KZ"/>
        </w:rPr>
        <w:t xml:space="preserve"> ұсынылған гипотезаға сәйкес зерттеу объектісінің құрылымы мен функцияларын белсенді өзгертуді, объект компоненттері арасындағы немесе зерттелетін объект пен басқа объектілер арасындағы жаңа байланыстар мен қатынастарды қалыптастыруды қамтиды.</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Зерттеуші объектінің жаңа қасиеттері мен сапасын қалыптастыруға ықпал ететін жағдайларды әдейі жасайды.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Қорытынды эксперимент белгілі бір болжамдарды тексеру үшін қолданылады.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i/>
          <w:sz w:val="28"/>
          <w:szCs w:val="28"/>
          <w:lang w:val="kk-KZ"/>
        </w:rPr>
        <w:t>Бақылаушы эксперимент</w:t>
      </w:r>
      <w:r w:rsidRPr="00D95663">
        <w:rPr>
          <w:sz w:val="28"/>
          <w:szCs w:val="28"/>
          <w:lang w:val="kk-KZ"/>
        </w:rPr>
        <w:t xml:space="preserve"> оның жай-күйін, әсер ету сипатын және күтілетін әсерін ескере отырып, зерттеу объектісіне сыртқы әсерлердің нәтижелерін бақылауға алады.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Іздестіру эксперименті алдын ала жеткілікті деректердің болмауы салдарынан зерделенетін құбылысқа әсер ететін факторларды жіктеу қиын болған жағдайда жүргізіледі. Іздеу экспериментінің нәтижелері бойынша факторлардың маңыздылығы белгіленеді.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i/>
          <w:sz w:val="28"/>
          <w:szCs w:val="28"/>
          <w:lang w:val="kk-KZ"/>
        </w:rPr>
        <w:t>Шешуші эксперимент</w:t>
      </w:r>
      <w:r w:rsidRPr="00D95663">
        <w:rPr>
          <w:sz w:val="28"/>
          <w:szCs w:val="28"/>
          <w:lang w:val="kk-KZ"/>
        </w:rPr>
        <w:t xml:space="preserve"> екі немесе бірнеше гипотезалар көп құбылыстармен бірдей үйлескен жағдайда іргелі  теориялардың негізгі ережелерінің әділдігін тексеру үшін қойылады. Шешуші эксперимент гипотезалардың біреуімен келісілетін және басқасына қайшы келетін фактілерді туындатады.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i/>
          <w:sz w:val="28"/>
          <w:szCs w:val="28"/>
          <w:lang w:val="kk-KZ"/>
        </w:rPr>
        <w:lastRenderedPageBreak/>
        <w:t>Зертханалық эксперимент</w:t>
      </w:r>
      <w:r w:rsidRPr="00D95663">
        <w:rPr>
          <w:sz w:val="28"/>
          <w:szCs w:val="28"/>
          <w:lang w:val="kk-KZ"/>
        </w:rPr>
        <w:t xml:space="preserve"> типтік аспаптарды, арнайы модельдеуші қондырғыларды, стендтер мен т.б. қолдану арқылы зертханалық жағдайларда жүргізіледі.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Табиғи эксперимент табиғи жағдайларда және нақты объектілерде жүргізіледі.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Өткізу орнына байланысты сынау жұмыстары өндірістік, далалық, полигонды және т.б. болып бөлінеді.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Қарапайым эксперимент тармақталған құрылымы жоқ, қарапайым функцияларды орындайтын өзара байланысты және өзара әрекеттесетін элементтердің аз саны бар объектілерді зерттеу үшін қолданылады.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Күрделі эксперимент күрделі функцияларды орындайтын өзара байланысты және өзара әрекеттесетін элементтердің көп санымен және тармақталған құрылымы бар құбылыстарды немесе объектілерді зерттейді.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Эксперимент әдістемесін дұрыс әзірлеу ерекше маңызға ие. Әдістеме зерттеу мақсатына сәйкес белгілі бір ретпен орналастырылған ойлау және физикалық операциялардың жиынтығы. </w:t>
      </w:r>
    </w:p>
    <w:p w:rsidR="00536273" w:rsidRPr="00FB46E3" w:rsidRDefault="00536273" w:rsidP="00D154E5">
      <w:pPr>
        <w:shd w:val="clear" w:color="auto" w:fill="FFFFFF"/>
        <w:spacing w:after="0" w:line="240" w:lineRule="auto"/>
        <w:ind w:right="1" w:firstLine="720"/>
        <w:jc w:val="both"/>
        <w:rPr>
          <w:i/>
          <w:sz w:val="28"/>
          <w:szCs w:val="28"/>
          <w:lang w:val="kk-KZ"/>
        </w:rPr>
      </w:pPr>
      <w:r w:rsidRPr="00FB46E3">
        <w:rPr>
          <w:i/>
          <w:sz w:val="28"/>
          <w:szCs w:val="28"/>
          <w:lang w:val="kk-KZ"/>
        </w:rPr>
        <w:t xml:space="preserve">Эксперимент жүргізу әдістемесін әзірлеу кезінде төмендегілер ескеріледі: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бастапқы деректерді (гипотезалар, өзгермелі факторларды таңдау) анықтау мақсатында зерттелетін объектіге немесе құбылысқа алдын ала мақсатты бақылау жүргізу;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эксперименттік әсер ету үшін объектілерді таңдау, кездейсоқ факторлардың әсерін жою);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өлшеу шектерін анықтау;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байқалатын құбылыстың даму барысын жүйелі бақылау және фактілердің нақты сипаттамасы;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өлшемдерді жүйелі тіркеуді және фактілерді әр түрлі құралдармен және тәсілдермен бағалауды жүргізу;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қайталанатын жағдайларды, айқас әсерлерді жасау, олардың сипаты мен жағдайларын өзгерту;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бұрын алынған деректерді растау немесе теріске шығару мақсатында қиын жағдай жасау;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эмпирикалық зерттеуден логикалық жинақтауға, алынған нақты материалды талдауға және теориялық өңдеуге көшу.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Әрбір эксперимент алдында оның жоспары жасалады, ол келесілерді қамтиды: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эксперименттің мақсаты мен міндеттерін;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өзгермелі факторларды таңдау;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эксперимент көлемін, тәжірибе санын негіздеу;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факторлардың өзгеру реттілігін анықтау;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факторларды өзгерту қадамын таңдау, болашақ эксперименталды нүктелер арасындағы интервалдарды;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өлшеу құралдарының негіздемесін;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эксперимент жүргізудің сипаттамасын;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эксперимент нәтижелерін өңдеу және талдау тәсілдерін негіздеу.  </w:t>
      </w:r>
    </w:p>
    <w:p w:rsidR="00536273" w:rsidRPr="00D95663" w:rsidRDefault="00536273" w:rsidP="00D154E5">
      <w:pPr>
        <w:shd w:val="clear" w:color="auto" w:fill="FFFFFF"/>
        <w:spacing w:after="0" w:line="240" w:lineRule="auto"/>
        <w:ind w:right="1" w:firstLine="720"/>
        <w:jc w:val="both"/>
        <w:rPr>
          <w:sz w:val="28"/>
          <w:szCs w:val="28"/>
        </w:rPr>
      </w:pPr>
      <w:r w:rsidRPr="00D95663">
        <w:rPr>
          <w:sz w:val="28"/>
          <w:szCs w:val="28"/>
          <w:lang w:val="kk-KZ"/>
        </w:rPr>
        <w:lastRenderedPageBreak/>
        <w:t xml:space="preserve">Эксперимент дайындаудың маңызды кезеңі оның мақсаттары мен міндеттерін анықтау болып табылады. </w:t>
      </w:r>
      <w:r w:rsidRPr="00D95663">
        <w:rPr>
          <w:sz w:val="28"/>
          <w:szCs w:val="28"/>
        </w:rPr>
        <w:t xml:space="preserve">Есептер саны тым үлкен болмауы керек (3 тен 4-ке дейін жақсы). </w:t>
      </w:r>
    </w:p>
    <w:p w:rsidR="00536273" w:rsidRPr="00D95663" w:rsidRDefault="00536273" w:rsidP="00D154E5">
      <w:pPr>
        <w:shd w:val="clear" w:color="auto" w:fill="FFFFFF"/>
        <w:spacing w:after="0" w:line="240" w:lineRule="auto"/>
        <w:ind w:right="1" w:firstLine="720"/>
        <w:jc w:val="both"/>
        <w:rPr>
          <w:sz w:val="28"/>
          <w:szCs w:val="28"/>
        </w:rPr>
      </w:pPr>
      <w:r w:rsidRPr="00D95663">
        <w:rPr>
          <w:sz w:val="28"/>
          <w:szCs w:val="28"/>
        </w:rPr>
        <w:t xml:space="preserve">Эксперимент алдында түрленетін факторларды таңдау керек, яғни зерттелетін процеске әсер ететін негізгі және қосалқы сипаттамаларды орнату, процестің есептік сұлбаларын талдау қажет. </w:t>
      </w:r>
    </w:p>
    <w:p w:rsidR="00291CF9"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rPr>
        <w:t xml:space="preserve">Негізгі және қосалқы факторларды дұрыс таңдау эксперименттің тиімділігінде маңызды рөл атқарады, өйткені ол осы факторлар арасындағы тәуелділікті табуға көмектеседі. Сондай-ақ, өлшеу құралдарының, жабдықтардың, машиналар мен аппараттардың жиынтығын негіздеу қажет. Сондықтан, елде шығарылатын өлшеу аппаратурасымен жақсы таныс болу маңызды. </w:t>
      </w:r>
    </w:p>
    <w:p w:rsidR="00536273" w:rsidRPr="00D95663" w:rsidRDefault="00536273" w:rsidP="00D154E5">
      <w:pPr>
        <w:shd w:val="clear" w:color="auto" w:fill="FFFFFF"/>
        <w:spacing w:after="0" w:line="240" w:lineRule="auto"/>
        <w:ind w:right="1"/>
        <w:jc w:val="both"/>
        <w:rPr>
          <w:sz w:val="28"/>
          <w:szCs w:val="28"/>
          <w:lang w:val="kk-KZ"/>
        </w:rPr>
      </w:pPr>
      <w:r w:rsidRPr="00D95663">
        <w:rPr>
          <w:sz w:val="28"/>
          <w:szCs w:val="28"/>
          <w:lang w:val="kk-KZ"/>
        </w:rPr>
        <w:t xml:space="preserve">Экспериментті орындау үшін бірегей құралдарды, қондырғыларды, ескеру;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өлшеу құралдарының негіздемесін ескеру;</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 эксперимент жүргізудің сипаттамасын жасау; </w:t>
      </w:r>
    </w:p>
    <w:p w:rsidR="00536273" w:rsidRPr="00FB46E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эксперимент </w:t>
      </w:r>
      <w:r w:rsidRPr="00FB46E3">
        <w:rPr>
          <w:sz w:val="28"/>
          <w:szCs w:val="28"/>
          <w:lang w:val="kk-KZ"/>
        </w:rPr>
        <w:t xml:space="preserve">нәтижелерін өңдеу және талдау тәсілдерін негіздеу. </w:t>
      </w:r>
    </w:p>
    <w:p w:rsidR="00536273" w:rsidRPr="00D95663" w:rsidRDefault="00536273" w:rsidP="00D154E5">
      <w:pPr>
        <w:shd w:val="clear" w:color="auto" w:fill="FFFFFF"/>
        <w:spacing w:after="0" w:line="240" w:lineRule="auto"/>
        <w:ind w:right="1" w:firstLine="720"/>
        <w:jc w:val="both"/>
        <w:rPr>
          <w:sz w:val="28"/>
          <w:szCs w:val="28"/>
          <w:lang w:val="kk-KZ"/>
        </w:rPr>
      </w:pPr>
      <w:r w:rsidRPr="00800775">
        <w:rPr>
          <w:sz w:val="28"/>
          <w:szCs w:val="28"/>
          <w:lang w:val="kk-KZ"/>
        </w:rPr>
        <w:t>Қарапайым тәжірибе – тармақталған</w:t>
      </w:r>
      <w:r w:rsidRPr="00D95663">
        <w:rPr>
          <w:sz w:val="28"/>
          <w:szCs w:val="28"/>
          <w:lang w:val="kk-KZ"/>
        </w:rPr>
        <w:t xml:space="preserve"> құрылысы жоқ, өзара байланысқан және өзара әсерлескен аз мөлшердегі элементтері бар қарапайым объектілерді зерттеуге қолданылады. </w:t>
      </w:r>
    </w:p>
    <w:p w:rsidR="00291CF9" w:rsidRPr="00D95663" w:rsidRDefault="00536273" w:rsidP="00D154E5">
      <w:pPr>
        <w:shd w:val="clear" w:color="auto" w:fill="FFFFFF"/>
        <w:spacing w:after="0" w:line="240" w:lineRule="auto"/>
        <w:ind w:right="1" w:firstLine="720"/>
        <w:jc w:val="both"/>
        <w:rPr>
          <w:sz w:val="28"/>
          <w:szCs w:val="28"/>
          <w:lang w:val="kk-KZ"/>
        </w:rPr>
      </w:pPr>
      <w:r w:rsidRPr="00FB46E3">
        <w:rPr>
          <w:sz w:val="28"/>
          <w:szCs w:val="28"/>
          <w:lang w:val="kk-KZ"/>
        </w:rPr>
        <w:t>Күрделі тәжірибеде –</w:t>
      </w:r>
      <w:r w:rsidRPr="00D95663">
        <w:rPr>
          <w:sz w:val="28"/>
          <w:szCs w:val="28"/>
          <w:lang w:val="kk-KZ"/>
        </w:rPr>
        <w:t xml:space="preserve">құрылысы тармақталған өзара байланысып әсерлескен, элементтерінің мөлшері күрделі қызмет орындайтын объектілер немесе құбылыстар зерттеледі. </w:t>
      </w:r>
      <w:r w:rsidR="00291CF9" w:rsidRPr="00D95663">
        <w:rPr>
          <w:sz w:val="28"/>
          <w:szCs w:val="28"/>
          <w:lang w:val="kk-KZ"/>
        </w:rPr>
        <w:t xml:space="preserve">стенділерді жасау қажеттілігі жиі туындайды. Бұл ретте оларды әзірлеу және құрастыру теориялық есептеулермен мұқият негізделуі тиіс. </w:t>
      </w:r>
    </w:p>
    <w:p w:rsidR="00291CF9" w:rsidRPr="00D95663" w:rsidRDefault="00291CF9" w:rsidP="00D154E5">
      <w:pPr>
        <w:shd w:val="clear" w:color="auto" w:fill="FFFFFF"/>
        <w:spacing w:after="0" w:line="240" w:lineRule="auto"/>
        <w:ind w:right="1" w:firstLine="720"/>
        <w:jc w:val="both"/>
        <w:rPr>
          <w:i/>
          <w:sz w:val="28"/>
          <w:szCs w:val="28"/>
          <w:lang w:val="kk-KZ"/>
        </w:rPr>
      </w:pPr>
      <w:r w:rsidRPr="00D95663">
        <w:rPr>
          <w:i/>
          <w:sz w:val="28"/>
          <w:szCs w:val="28"/>
          <w:lang w:val="kk-KZ"/>
        </w:rPr>
        <w:t xml:space="preserve">Бір процесті эксперименталды зерттеу кезінде келесілерді негізге алған жөн: </w:t>
      </w:r>
    </w:p>
    <w:p w:rsidR="00291CF9" w:rsidRPr="00D95663" w:rsidRDefault="00291CF9"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Аспаптарда қайта есептеу, әдетте, бұрын алынған деректерді растау немесе теріске шығару мақсатында жұмыс жасау; </w:t>
      </w:r>
    </w:p>
    <w:p w:rsidR="00291CF9" w:rsidRPr="00207892" w:rsidRDefault="00291CF9" w:rsidP="00D154E5">
      <w:pPr>
        <w:shd w:val="clear" w:color="auto" w:fill="FFFFFF"/>
        <w:spacing w:after="0" w:line="240" w:lineRule="auto"/>
        <w:ind w:right="1" w:firstLine="720"/>
        <w:jc w:val="both"/>
        <w:rPr>
          <w:sz w:val="28"/>
          <w:szCs w:val="28"/>
          <w:lang w:val="kk-KZ"/>
        </w:rPr>
      </w:pPr>
      <w:r w:rsidRPr="00207892">
        <w:rPr>
          <w:sz w:val="28"/>
          <w:szCs w:val="28"/>
          <w:lang w:val="kk-KZ"/>
        </w:rPr>
        <w:t xml:space="preserve">- Эмпирикалық зерттеуден логикалық жинақтауға, алынған нақты материалды талдауға және теориялық өңдеуге көшу. </w:t>
      </w:r>
    </w:p>
    <w:p w:rsidR="00291CF9" w:rsidRPr="00D95663" w:rsidRDefault="00291CF9" w:rsidP="00D154E5">
      <w:pPr>
        <w:shd w:val="clear" w:color="auto" w:fill="FFFFFF"/>
        <w:spacing w:after="0" w:line="240" w:lineRule="auto"/>
        <w:ind w:right="1" w:firstLine="720"/>
        <w:jc w:val="both"/>
        <w:rPr>
          <w:sz w:val="28"/>
          <w:szCs w:val="28"/>
        </w:rPr>
      </w:pPr>
      <w:r w:rsidRPr="00D95663">
        <w:rPr>
          <w:sz w:val="28"/>
          <w:szCs w:val="28"/>
        </w:rPr>
        <w:t xml:space="preserve">Әрбір эксперимент алдында оның жоспары жасалады, ол келесіден тұрады: </w:t>
      </w:r>
    </w:p>
    <w:p w:rsidR="00291CF9" w:rsidRPr="00D95663" w:rsidRDefault="00291CF9" w:rsidP="00D154E5">
      <w:pPr>
        <w:shd w:val="clear" w:color="auto" w:fill="FFFFFF"/>
        <w:spacing w:after="0" w:line="240" w:lineRule="auto"/>
        <w:ind w:right="1" w:firstLine="720"/>
        <w:jc w:val="both"/>
        <w:rPr>
          <w:sz w:val="28"/>
          <w:szCs w:val="28"/>
        </w:rPr>
      </w:pPr>
      <w:r w:rsidRPr="00D95663">
        <w:rPr>
          <w:sz w:val="28"/>
          <w:szCs w:val="28"/>
        </w:rPr>
        <w:t xml:space="preserve">- эксперименттің мақсаты мен міндеттерін айқындау; </w:t>
      </w:r>
    </w:p>
    <w:p w:rsidR="00291CF9" w:rsidRPr="00D95663" w:rsidRDefault="00291CF9" w:rsidP="00D154E5">
      <w:pPr>
        <w:shd w:val="clear" w:color="auto" w:fill="FFFFFF"/>
        <w:spacing w:after="0" w:line="240" w:lineRule="auto"/>
        <w:ind w:right="1" w:firstLine="720"/>
        <w:jc w:val="both"/>
        <w:rPr>
          <w:sz w:val="28"/>
          <w:szCs w:val="28"/>
        </w:rPr>
      </w:pPr>
      <w:r w:rsidRPr="00D95663">
        <w:rPr>
          <w:sz w:val="28"/>
          <w:szCs w:val="28"/>
        </w:rPr>
        <w:t xml:space="preserve">- өзгермелі факторларды таңдау; </w:t>
      </w:r>
    </w:p>
    <w:p w:rsidR="00291CF9" w:rsidRPr="00D95663" w:rsidRDefault="00291CF9" w:rsidP="00D154E5">
      <w:pPr>
        <w:shd w:val="clear" w:color="auto" w:fill="FFFFFF"/>
        <w:spacing w:after="0" w:line="240" w:lineRule="auto"/>
        <w:ind w:right="1" w:firstLine="720"/>
        <w:jc w:val="both"/>
        <w:rPr>
          <w:sz w:val="28"/>
          <w:szCs w:val="28"/>
        </w:rPr>
      </w:pPr>
      <w:r w:rsidRPr="00D95663">
        <w:rPr>
          <w:sz w:val="28"/>
          <w:szCs w:val="28"/>
        </w:rPr>
        <w:t xml:space="preserve">- эксперимент көлемін, тәжірибе санын негіздеу; </w:t>
      </w:r>
    </w:p>
    <w:p w:rsidR="00291CF9" w:rsidRPr="00D95663" w:rsidRDefault="00291CF9" w:rsidP="00D154E5">
      <w:pPr>
        <w:shd w:val="clear" w:color="auto" w:fill="FFFFFF"/>
        <w:spacing w:after="0" w:line="240" w:lineRule="auto"/>
        <w:ind w:right="1" w:firstLine="720"/>
        <w:jc w:val="both"/>
        <w:rPr>
          <w:sz w:val="28"/>
          <w:szCs w:val="28"/>
        </w:rPr>
      </w:pPr>
      <w:r w:rsidRPr="00D95663">
        <w:rPr>
          <w:sz w:val="28"/>
          <w:szCs w:val="28"/>
        </w:rPr>
        <w:t xml:space="preserve">- факторлардың өзгеру реттілігін анықтау; </w:t>
      </w:r>
    </w:p>
    <w:p w:rsidR="00536273" w:rsidRPr="00D95663" w:rsidRDefault="00291CF9" w:rsidP="00D154E5">
      <w:pPr>
        <w:shd w:val="clear" w:color="auto" w:fill="FFFFFF"/>
        <w:spacing w:after="0" w:line="240" w:lineRule="auto"/>
        <w:ind w:right="1" w:firstLine="720"/>
        <w:jc w:val="both"/>
        <w:rPr>
          <w:sz w:val="28"/>
          <w:szCs w:val="28"/>
          <w:lang w:val="kk-KZ"/>
        </w:rPr>
      </w:pPr>
      <w:r w:rsidRPr="00D95663">
        <w:rPr>
          <w:sz w:val="28"/>
          <w:szCs w:val="28"/>
        </w:rPr>
        <w:t xml:space="preserve">- факторларды өзгерту қадамын таңдау, болашақ эксперименталды нүктелер арасындағы интервалдарды </w:t>
      </w:r>
      <w:r w:rsidR="00536273" w:rsidRPr="00D95663">
        <w:rPr>
          <w:sz w:val="28"/>
          <w:szCs w:val="28"/>
          <w:lang w:val="kk-KZ"/>
        </w:rPr>
        <w:t xml:space="preserve">Элементтердің байланысуының жоғары дәрежесі кез келген элементтің немесе байланыс күйінің өзгеруіне, жүйенің басқа элементтер күйінің өзгертуіне әкеліп соғады. Зерттеудің күрделі объектілерінде бірнеше әртүрлі құрылымдар мен мақсаттар бар болуы мүмкін.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i/>
          <w:sz w:val="28"/>
          <w:szCs w:val="28"/>
          <w:lang w:val="kk-KZ"/>
        </w:rPr>
        <w:t>Заттық тәжірибеде</w:t>
      </w:r>
      <w:r w:rsidR="00BD3EAB" w:rsidRPr="00D95663">
        <w:rPr>
          <w:i/>
          <w:sz w:val="28"/>
          <w:szCs w:val="28"/>
          <w:lang w:val="kk-KZ"/>
        </w:rPr>
        <w:t xml:space="preserve"> </w:t>
      </w:r>
      <w:r w:rsidRPr="00D95663">
        <w:rPr>
          <w:sz w:val="28"/>
          <w:szCs w:val="28"/>
          <w:lang w:val="kk-KZ"/>
        </w:rPr>
        <w:t xml:space="preserve">– зеттелетін объектінің күйіне әртүрлі заттық факторлардың әсерін зерттейді. Мысалы әртүрлі қоспалардың мұнай сапасына әсері.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i/>
          <w:sz w:val="28"/>
          <w:szCs w:val="28"/>
          <w:lang w:val="kk-KZ"/>
        </w:rPr>
        <w:lastRenderedPageBreak/>
        <w:t>Энергетикалық тәжірибе</w:t>
      </w:r>
      <w:r w:rsidRPr="00D95663">
        <w:rPr>
          <w:sz w:val="28"/>
          <w:szCs w:val="28"/>
          <w:lang w:val="kk-KZ"/>
        </w:rPr>
        <w:t xml:space="preserve">–әртүрлі энергияның (электромагнитті, механикалық, жылу, т.б.) энергияның зерттелетін объектіге әсерін зерттеу үшін қолданады. Тәжірибенің бұл түрі табиғи ғылымда кең тараған.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Қалыпты (немесе классикалық) тәжірибеге- зерттеуші тәжірибелік зерттеудің объектісі және тәжірибені жүзеге асыратын саймандар (құралдар, құрылғылар, зертханалық қондырғылар) кіреді. Қалыпты тәжірибеде тәжірибелік құрал-жабдықтар зерттелетін объектімен тікелей байланыста болады. Олар зерттеуші мен зерттелетін объектіні байланыстырушы болып табылады. Модельді тәжірибенің қалыпты тәжірибеден айырмашылығы зерттелетін объектінің моделімен жұмыс жасауы.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Модель тәжірибелік қондырғылар құрамына ондағы зерттелетін объектінің орнына қолданылады және объектіні зерттейтін кейбір жағдайларды да алмастырады. Модельдеу кезінде тәжірибелік құралдардың арасындағы айырмашылық ойша және материалдық тәжірибелерге бөлінеді. Ойша тәжірибенің құралдары ретінде зерттелетін объектілердің ойша модельдері немесе құбылыстары (сезімдік нұсқалары, нұсқалы-модельді, таңбалық модельдері) құрылады. Ойша тәжірибені жүзеге асыру үшін кейде дәріптелген немесе қиялдағы тәжірибе қолданылады. Үрдіс кезінде қиялдағы нақты тәжірибе құрылысы бейнеленген ойша тәжірибені танып білетін субъектінің ой қызметінің бір формасы болып табылады. </w:t>
      </w:r>
    </w:p>
    <w:p w:rsidR="003A5EC4" w:rsidRPr="00D95663" w:rsidRDefault="003A5EC4" w:rsidP="00D154E5">
      <w:pPr>
        <w:shd w:val="clear" w:color="auto" w:fill="FFFFFF"/>
        <w:spacing w:after="0" w:line="240" w:lineRule="auto"/>
        <w:ind w:right="1" w:firstLine="720"/>
        <w:jc w:val="both"/>
        <w:rPr>
          <w:sz w:val="28"/>
          <w:szCs w:val="28"/>
          <w:lang w:val="kk-KZ"/>
        </w:rPr>
      </w:pPr>
      <w:r w:rsidRPr="00D95663">
        <w:rPr>
          <w:i/>
          <w:sz w:val="28"/>
          <w:szCs w:val="28"/>
          <w:lang w:val="kk-KZ"/>
        </w:rPr>
        <w:t xml:space="preserve">Ойлау эксперименті – </w:t>
      </w:r>
      <w:r w:rsidRPr="00D95663">
        <w:rPr>
          <w:sz w:val="28"/>
          <w:szCs w:val="28"/>
          <w:lang w:val="kk-KZ"/>
        </w:rPr>
        <w:t>танып-білу субъектісінің психикалық әрекетінің бір түрі, оның барысында нақты эксперименттің құрылымы қиялда қайта жаңғыртылады.</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i/>
          <w:sz w:val="28"/>
          <w:szCs w:val="28"/>
          <w:lang w:val="kk-KZ"/>
        </w:rPr>
        <w:t>Пассивті тәжірибе</w:t>
      </w:r>
      <w:r w:rsidRPr="00D95663">
        <w:rPr>
          <w:sz w:val="28"/>
          <w:szCs w:val="28"/>
          <w:lang w:val="kk-KZ"/>
        </w:rPr>
        <w:t xml:space="preserve"> объект қызметіндегі бақылау нәтижесінде алынған таңдалу көрсеткіштерді (параметрлер, өлшемдер) жасанды араласусыз зерттеуді қарастырады. Пассивті тәжірибеге мысалдар ретінде келесілерді   жатқызуға болады: транспорттық ағындардың қарқындылығын, құрамын, қозғалыс жылдамдығын, жалпы науқастану санын немесе белгілі бір ауруды, белгілі бір адамдар тобының жұмыс жасау қабілетін, жасына байланысты өзгеретін көрсеткіштерді, жол-транспорттық апаттар санын бақылау.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Мәні жағынан пассивті тәжірибе зерттеу объектісінің күйінің таңдаулы көрсеткіштерін құралдық өлшеумен ұштастыратын бақылау болып табылады. </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i/>
          <w:sz w:val="28"/>
          <w:szCs w:val="28"/>
          <w:lang w:val="kk-KZ"/>
        </w:rPr>
        <w:t>Активті тәжірибе</w:t>
      </w:r>
      <w:r w:rsidRPr="00D95663">
        <w:rPr>
          <w:sz w:val="28"/>
          <w:szCs w:val="28"/>
          <w:lang w:val="kk-KZ"/>
        </w:rPr>
        <w:t xml:space="preserve"> арнайы шығарылатын сигналды таңдаумен байланысты және зерттелетін жүйенің шығымы мен кірісін бақылайды.</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i/>
          <w:sz w:val="28"/>
          <w:szCs w:val="28"/>
          <w:lang w:val="kk-KZ"/>
        </w:rPr>
        <w:t xml:space="preserve"> Бірфакторлы тәжірибе</w:t>
      </w:r>
      <w:r w:rsidRPr="00D95663">
        <w:rPr>
          <w:sz w:val="28"/>
          <w:szCs w:val="28"/>
          <w:lang w:val="kk-KZ"/>
        </w:rPr>
        <w:t xml:space="preserve"> қажетті факторларды бөліп қарастыруды, кедергі жасайтын факторларды тұрақтандыруды, зерттеушіге қажет факторлардың ретін болжайды. </w:t>
      </w:r>
    </w:p>
    <w:p w:rsidR="003A5EC4" w:rsidRPr="00D95663" w:rsidRDefault="00536273" w:rsidP="00D154E5">
      <w:pPr>
        <w:shd w:val="clear" w:color="auto" w:fill="FFFFFF"/>
        <w:spacing w:after="0" w:line="240" w:lineRule="auto"/>
        <w:ind w:right="1" w:firstLine="720"/>
        <w:jc w:val="both"/>
        <w:rPr>
          <w:sz w:val="28"/>
          <w:szCs w:val="28"/>
          <w:lang w:val="kk-KZ"/>
        </w:rPr>
      </w:pPr>
      <w:r w:rsidRPr="00D95663">
        <w:rPr>
          <w:i/>
          <w:sz w:val="28"/>
          <w:szCs w:val="28"/>
          <w:lang w:val="kk-KZ"/>
        </w:rPr>
        <w:t>Көпфакторлы тәжірибе</w:t>
      </w:r>
      <w:r w:rsidRPr="00D95663">
        <w:rPr>
          <w:sz w:val="28"/>
          <w:szCs w:val="28"/>
          <w:lang w:val="kk-KZ"/>
        </w:rPr>
        <w:t xml:space="preserve"> стратегиясының құрамы барлық айнымалылар біруақытта түрленеді (варияция) және әрбір эффект тәжірибенің осы сериясында жүргізілген барлық сынақтар нәтижесі бойынша бағаланады. </w:t>
      </w:r>
    </w:p>
    <w:p w:rsidR="003A5EC4" w:rsidRPr="00D95663" w:rsidRDefault="00536273" w:rsidP="00D154E5">
      <w:pPr>
        <w:shd w:val="clear" w:color="auto" w:fill="FFFFFF"/>
        <w:spacing w:after="0" w:line="240" w:lineRule="auto"/>
        <w:ind w:right="1" w:firstLine="720"/>
        <w:jc w:val="both"/>
        <w:rPr>
          <w:sz w:val="28"/>
          <w:szCs w:val="28"/>
          <w:lang w:val="kk-KZ"/>
        </w:rPr>
      </w:pPr>
      <w:r w:rsidRPr="00D95663">
        <w:rPr>
          <w:i/>
          <w:sz w:val="28"/>
          <w:szCs w:val="28"/>
          <w:lang w:val="kk-KZ"/>
        </w:rPr>
        <w:t>Технологиялық тәжірибе</w:t>
      </w:r>
      <w:r w:rsidRPr="00D95663">
        <w:rPr>
          <w:sz w:val="28"/>
          <w:szCs w:val="28"/>
          <w:lang w:val="kk-KZ"/>
        </w:rPr>
        <w:t xml:space="preserve"> технологиялық үрдіс элементтерін немесе толық үрдісті (өнім, жабдық, жұмысшылардың қызметі, т.б.) зерттеуге бағытталған. </w:t>
      </w:r>
    </w:p>
    <w:p w:rsidR="00BD3EAB" w:rsidRPr="00D95663" w:rsidRDefault="00BD3EAB" w:rsidP="00D154E5">
      <w:pPr>
        <w:shd w:val="clear" w:color="auto" w:fill="FFFFFF"/>
        <w:spacing w:after="0" w:line="240" w:lineRule="auto"/>
        <w:ind w:right="1" w:firstLine="720"/>
        <w:jc w:val="both"/>
        <w:rPr>
          <w:sz w:val="28"/>
          <w:szCs w:val="28"/>
          <w:lang w:val="kk-KZ"/>
        </w:rPr>
      </w:pPr>
      <w:r w:rsidRPr="00D95663">
        <w:rPr>
          <w:sz w:val="28"/>
          <w:szCs w:val="28"/>
          <w:lang w:val="kk-KZ"/>
        </w:rPr>
        <w:t>Эксперименттік зерттеудің ерекше түрі – есептеу эксперименті.</w:t>
      </w:r>
    </w:p>
    <w:p w:rsidR="00BD3EAB" w:rsidRPr="00D95663" w:rsidRDefault="00BD3EAB" w:rsidP="00D154E5">
      <w:pPr>
        <w:shd w:val="clear" w:color="auto" w:fill="FFFFFF"/>
        <w:spacing w:after="0" w:line="240" w:lineRule="auto"/>
        <w:ind w:right="1" w:firstLine="720"/>
        <w:jc w:val="both"/>
        <w:rPr>
          <w:sz w:val="28"/>
          <w:szCs w:val="28"/>
          <w:lang w:val="kk-KZ"/>
        </w:rPr>
      </w:pPr>
      <w:r w:rsidRPr="00D95663">
        <w:rPr>
          <w:sz w:val="28"/>
          <w:szCs w:val="28"/>
          <w:lang w:val="kk-KZ"/>
        </w:rPr>
        <w:lastRenderedPageBreak/>
        <w:t>Есептеу эксперименті – математикалық модельдерді пайдалану кезінде техникалық база ретінде қолданбалы математика мен электронды есептеуіш машиналарды пайдалануға негізделген зерттеу әдістемесі мен технологиясы. Ол зерттелетін объектілердің математикалық модельдерін құруға негізделген, олар әртүрлі эксперименттік жағдайларда көрінетін объектінің қасиеттерін көрсетуге қабілетті арнайы математикалық құрылымды қолдану арқылы қалыптасады.</w:t>
      </w:r>
    </w:p>
    <w:p w:rsidR="00AD79D8" w:rsidRPr="00D95663" w:rsidRDefault="00AD79D8" w:rsidP="00D154E5">
      <w:pPr>
        <w:shd w:val="clear" w:color="auto" w:fill="FFFFFF"/>
        <w:spacing w:after="0" w:line="240" w:lineRule="auto"/>
        <w:ind w:right="1" w:firstLine="720"/>
        <w:jc w:val="both"/>
        <w:rPr>
          <w:sz w:val="28"/>
          <w:szCs w:val="28"/>
          <w:lang w:val="kk-KZ"/>
        </w:rPr>
      </w:pPr>
      <w:r w:rsidRPr="00D95663">
        <w:rPr>
          <w:sz w:val="28"/>
          <w:szCs w:val="28"/>
          <w:lang w:val="kk-KZ"/>
        </w:rPr>
        <w:t>Бірақ бұл математикалық құрылымдар белгілі бір жағдайларда модельге айналады:</w:t>
      </w:r>
    </w:p>
    <w:p w:rsidR="00AD79D8" w:rsidRPr="00D95663" w:rsidRDefault="00AD79D8" w:rsidP="00D154E5">
      <w:pPr>
        <w:shd w:val="clear" w:color="auto" w:fill="FFFFFF"/>
        <w:spacing w:after="0" w:line="240" w:lineRule="auto"/>
        <w:ind w:right="1" w:firstLine="720"/>
        <w:jc w:val="both"/>
        <w:rPr>
          <w:sz w:val="28"/>
          <w:szCs w:val="28"/>
          <w:lang w:val="kk-KZ"/>
        </w:rPr>
      </w:pPr>
      <w:r w:rsidRPr="00D95663">
        <w:rPr>
          <w:sz w:val="28"/>
          <w:szCs w:val="28"/>
          <w:lang w:val="kk-KZ"/>
        </w:rPr>
        <w:t>– құрылымның элементтеріне физикалық түсініктеме берілгенде;</w:t>
      </w:r>
    </w:p>
    <w:p w:rsidR="00AD79D8" w:rsidRPr="00D95663" w:rsidRDefault="00AD79D8" w:rsidP="00D154E5">
      <w:pPr>
        <w:shd w:val="clear" w:color="auto" w:fill="FFFFFF"/>
        <w:spacing w:after="0" w:line="240" w:lineRule="auto"/>
        <w:ind w:right="1" w:firstLine="720"/>
        <w:jc w:val="both"/>
        <w:rPr>
          <w:sz w:val="28"/>
          <w:szCs w:val="28"/>
          <w:lang w:val="kk-KZ"/>
        </w:rPr>
      </w:pPr>
      <w:r w:rsidRPr="00D95663">
        <w:rPr>
          <w:sz w:val="28"/>
          <w:szCs w:val="28"/>
          <w:lang w:val="kk-KZ"/>
        </w:rPr>
        <w:t>- математикалық құрылымның параметрлері мен объектінің эксперименттік анықталған қасиеттері арасындағы байланысты орнату кезінде;</w:t>
      </w:r>
    </w:p>
    <w:p w:rsidR="00BD3EAB" w:rsidRPr="00D95663" w:rsidRDefault="00AD79D8" w:rsidP="00D154E5">
      <w:pPr>
        <w:shd w:val="clear" w:color="auto" w:fill="FFFFFF"/>
        <w:spacing w:after="0" w:line="240" w:lineRule="auto"/>
        <w:ind w:right="1" w:firstLine="720"/>
        <w:jc w:val="both"/>
        <w:rPr>
          <w:sz w:val="28"/>
          <w:szCs w:val="28"/>
          <w:lang w:val="kk-KZ"/>
        </w:rPr>
      </w:pPr>
      <w:r w:rsidRPr="00D95663">
        <w:rPr>
          <w:sz w:val="28"/>
          <w:szCs w:val="28"/>
          <w:lang w:val="kk-KZ"/>
        </w:rPr>
        <w:t>– модельдің кейбір элементтерінің сипаттамалары мен тұтастай алғанда модель объектінің қасиеттеріне сәйкес келгенде.</w:t>
      </w:r>
    </w:p>
    <w:p w:rsidR="00AD79D8" w:rsidRPr="00D95663" w:rsidRDefault="00AD79D8" w:rsidP="00D154E5">
      <w:pPr>
        <w:shd w:val="clear" w:color="auto" w:fill="FFFFFF"/>
        <w:spacing w:after="0" w:line="240" w:lineRule="auto"/>
        <w:ind w:right="1" w:firstLine="720"/>
        <w:jc w:val="both"/>
        <w:rPr>
          <w:sz w:val="28"/>
          <w:szCs w:val="28"/>
          <w:lang w:val="kk-KZ"/>
        </w:rPr>
      </w:pPr>
      <w:r w:rsidRPr="00D95663">
        <w:rPr>
          <w:sz w:val="28"/>
          <w:szCs w:val="28"/>
          <w:lang w:val="kk-KZ"/>
        </w:rPr>
        <w:t>Математикалық құрылымдар зерттелетін объектінің моделі болып табылады және табиғатта объективті түрде бар математикалық, яғни символдық немесе таңбалық формада, тәуелділіктерде, қатынастарда және заңдарда бейнеленеді.</w:t>
      </w:r>
    </w:p>
    <w:p w:rsidR="00BD3EAB" w:rsidRPr="00D95663" w:rsidRDefault="00183176" w:rsidP="00D154E5">
      <w:pPr>
        <w:shd w:val="clear" w:color="auto" w:fill="FFFFFF"/>
        <w:spacing w:after="0" w:line="240" w:lineRule="auto"/>
        <w:ind w:right="1" w:firstLine="720"/>
        <w:jc w:val="both"/>
        <w:rPr>
          <w:sz w:val="28"/>
          <w:szCs w:val="28"/>
          <w:lang w:val="kk-KZ"/>
        </w:rPr>
      </w:pPr>
      <w:r w:rsidRPr="00D95663">
        <w:rPr>
          <w:sz w:val="28"/>
          <w:szCs w:val="28"/>
          <w:lang w:val="kk-KZ"/>
        </w:rPr>
        <w:t>Әрқашан дерлік математикалық модель немесе оның бір бөлігі тиісті түсініктемелері бар көрнекі элементтермен, мысалы, диаграммалар, графиктер, сызбалар және т.б. Кейде күрделі құрылғының моделі кейбір қасиеттері бойынша қарапайым объектінің моделіне ұқсас болуы мүмкін.</w:t>
      </w:r>
    </w:p>
    <w:p w:rsidR="00183176" w:rsidRPr="00D95663" w:rsidRDefault="00183176" w:rsidP="00D154E5">
      <w:pPr>
        <w:shd w:val="clear" w:color="auto" w:fill="FFFFFF"/>
        <w:spacing w:after="0" w:line="240" w:lineRule="auto"/>
        <w:ind w:right="1" w:firstLine="720"/>
        <w:jc w:val="both"/>
        <w:rPr>
          <w:sz w:val="28"/>
          <w:szCs w:val="28"/>
          <w:lang w:val="kk-KZ"/>
        </w:rPr>
      </w:pPr>
      <w:r w:rsidRPr="00D95663">
        <w:rPr>
          <w:sz w:val="28"/>
          <w:szCs w:val="28"/>
          <w:lang w:val="kk-KZ"/>
        </w:rPr>
        <w:t>Әрқашан дерлік математикалық модель немесе оның бір бөлігі тиісті түсініктемелері бар көрнекі элементтермен, мысалы, диаграммалар, графиктер, сызбалар және т.б. Кейде күрделі құрылғының моделі кейбір қасиеттері бойынша қарапайым объектінің моделіне ұқсас болуы мүмкін.</w:t>
      </w:r>
    </w:p>
    <w:p w:rsidR="003B05A6" w:rsidRPr="00D95663" w:rsidRDefault="003B05A6" w:rsidP="00D154E5">
      <w:pPr>
        <w:shd w:val="clear" w:color="auto" w:fill="FFFFFF"/>
        <w:spacing w:after="0" w:line="240" w:lineRule="auto"/>
        <w:ind w:right="1" w:firstLine="720"/>
        <w:jc w:val="both"/>
        <w:rPr>
          <w:sz w:val="28"/>
          <w:szCs w:val="28"/>
          <w:lang w:val="kk-KZ"/>
        </w:rPr>
      </w:pPr>
      <w:r w:rsidRPr="00D95663">
        <w:rPr>
          <w:sz w:val="28"/>
          <w:szCs w:val="28"/>
          <w:lang w:val="kk-KZ"/>
        </w:rPr>
        <w:t>Қорытындылай келе, кез келген түрдегі эксперимент жүргізу үшін мыналар қажет екенін атап өтеміз:</w:t>
      </w:r>
    </w:p>
    <w:p w:rsidR="003B05A6" w:rsidRPr="00D95663" w:rsidRDefault="003B05A6" w:rsidP="00D154E5">
      <w:pPr>
        <w:shd w:val="clear" w:color="auto" w:fill="FFFFFF"/>
        <w:spacing w:after="0" w:line="240" w:lineRule="auto"/>
        <w:ind w:right="1" w:firstLine="720"/>
        <w:jc w:val="both"/>
        <w:rPr>
          <w:sz w:val="28"/>
          <w:szCs w:val="28"/>
          <w:lang w:val="kk-KZ"/>
        </w:rPr>
      </w:pPr>
      <w:r w:rsidRPr="00D95663">
        <w:rPr>
          <w:sz w:val="28"/>
          <w:szCs w:val="28"/>
          <w:lang w:val="kk-KZ"/>
        </w:rPr>
        <w:t>- тексерілетін гипотезаны тұжырымдау;</w:t>
      </w:r>
    </w:p>
    <w:p w:rsidR="003B05A6" w:rsidRPr="00D95663" w:rsidRDefault="003B05A6" w:rsidP="00D154E5">
      <w:pPr>
        <w:shd w:val="clear" w:color="auto" w:fill="FFFFFF"/>
        <w:spacing w:after="0" w:line="240" w:lineRule="auto"/>
        <w:ind w:right="1" w:firstLine="720"/>
        <w:jc w:val="both"/>
        <w:rPr>
          <w:sz w:val="28"/>
          <w:szCs w:val="28"/>
          <w:lang w:val="kk-KZ"/>
        </w:rPr>
      </w:pPr>
      <w:r w:rsidRPr="00D95663">
        <w:rPr>
          <w:sz w:val="28"/>
          <w:szCs w:val="28"/>
          <w:lang w:val="kk-KZ"/>
        </w:rPr>
        <w:t>– эксперименттік жұмыстардың бағдарламаларын құру;</w:t>
      </w:r>
    </w:p>
    <w:p w:rsidR="003B05A6" w:rsidRPr="00D95663" w:rsidRDefault="003B05A6" w:rsidP="00D154E5">
      <w:pPr>
        <w:shd w:val="clear" w:color="auto" w:fill="FFFFFF"/>
        <w:spacing w:after="0" w:line="240" w:lineRule="auto"/>
        <w:ind w:right="1" w:firstLine="720"/>
        <w:jc w:val="both"/>
        <w:rPr>
          <w:sz w:val="28"/>
          <w:szCs w:val="28"/>
          <w:lang w:val="kk-KZ"/>
        </w:rPr>
      </w:pPr>
      <w:r w:rsidRPr="00D95663">
        <w:rPr>
          <w:sz w:val="28"/>
          <w:szCs w:val="28"/>
          <w:lang w:val="kk-KZ"/>
        </w:rPr>
        <w:t>- зерттеу объектісіне араласу әдістері мен тәсілдерін анықтау;</w:t>
      </w:r>
    </w:p>
    <w:p w:rsidR="003B05A6" w:rsidRPr="00D95663" w:rsidRDefault="003B05A6" w:rsidP="00D154E5">
      <w:pPr>
        <w:shd w:val="clear" w:color="auto" w:fill="FFFFFF"/>
        <w:spacing w:after="0" w:line="240" w:lineRule="auto"/>
        <w:ind w:right="1" w:firstLine="720"/>
        <w:jc w:val="both"/>
        <w:rPr>
          <w:sz w:val="28"/>
          <w:szCs w:val="28"/>
          <w:lang w:val="kk-KZ"/>
        </w:rPr>
      </w:pPr>
      <w:r w:rsidRPr="00D95663">
        <w:rPr>
          <w:sz w:val="28"/>
          <w:szCs w:val="28"/>
          <w:lang w:val="kk-KZ"/>
        </w:rPr>
        <w:t>– эксперименттік жұмыс тәртібін жүзеге асыру үшін жағдайларды қамтамасыз ету;</w:t>
      </w:r>
    </w:p>
    <w:p w:rsidR="003B05A6" w:rsidRPr="00D95663" w:rsidRDefault="003B05A6" w:rsidP="00D154E5">
      <w:pPr>
        <w:shd w:val="clear" w:color="auto" w:fill="FFFFFF"/>
        <w:spacing w:after="0" w:line="240" w:lineRule="auto"/>
        <w:ind w:right="1" w:firstLine="720"/>
        <w:jc w:val="both"/>
        <w:rPr>
          <w:sz w:val="28"/>
          <w:szCs w:val="28"/>
          <w:lang w:val="kk-KZ"/>
        </w:rPr>
      </w:pPr>
      <w:r w:rsidRPr="00D95663">
        <w:rPr>
          <w:sz w:val="28"/>
          <w:szCs w:val="28"/>
          <w:lang w:val="kk-KZ"/>
        </w:rPr>
        <w:t>– эксперименттің барысы мен нәтижелерін бекітудің жолдары мен әдістерін әзірлеу;</w:t>
      </w:r>
    </w:p>
    <w:p w:rsidR="003B05A6" w:rsidRPr="00D95663" w:rsidRDefault="003B05A6" w:rsidP="00D154E5">
      <w:pPr>
        <w:shd w:val="clear" w:color="auto" w:fill="FFFFFF"/>
        <w:spacing w:after="0" w:line="240" w:lineRule="auto"/>
        <w:ind w:right="1" w:firstLine="720"/>
        <w:jc w:val="both"/>
        <w:rPr>
          <w:sz w:val="28"/>
          <w:szCs w:val="28"/>
          <w:lang w:val="kk-KZ"/>
        </w:rPr>
      </w:pPr>
      <w:r w:rsidRPr="00D95663">
        <w:rPr>
          <w:sz w:val="28"/>
          <w:szCs w:val="28"/>
          <w:lang w:val="kk-KZ"/>
        </w:rPr>
        <w:t>- тәжірибе құралдарын дайындау (модельдер, қондырғылар, құрылғылар және т.б.);</w:t>
      </w:r>
    </w:p>
    <w:p w:rsidR="003B05A6" w:rsidRPr="00D95663" w:rsidRDefault="003B05A6" w:rsidP="00D154E5">
      <w:pPr>
        <w:shd w:val="clear" w:color="auto" w:fill="FFFFFF"/>
        <w:spacing w:after="0" w:line="240" w:lineRule="auto"/>
        <w:ind w:right="1" w:firstLine="720"/>
        <w:jc w:val="both"/>
        <w:rPr>
          <w:sz w:val="28"/>
          <w:szCs w:val="28"/>
          <w:lang w:val="kk-KZ"/>
        </w:rPr>
      </w:pPr>
      <w:r w:rsidRPr="00D95663">
        <w:rPr>
          <w:sz w:val="28"/>
          <w:szCs w:val="28"/>
          <w:lang w:val="kk-KZ"/>
        </w:rPr>
        <w:t>– экспериментті қажетті қызметкерлермен қамтамасыз ету.</w:t>
      </w:r>
    </w:p>
    <w:p w:rsidR="00536273" w:rsidRPr="00D95663"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Жоғарыда айтылғандай тәжірибелік зерттеудің келтірілген жіктеуі толық бола алмайды, өйткені ғылыми білімнің кеңеюімен бірге тәжірибелік әдісті қолдану аймағы да кеңеюде. </w:t>
      </w:r>
    </w:p>
    <w:p w:rsidR="00022F8A" w:rsidRDefault="00536273" w:rsidP="00D154E5">
      <w:pPr>
        <w:shd w:val="clear" w:color="auto" w:fill="FFFFFF"/>
        <w:spacing w:after="0" w:line="240" w:lineRule="auto"/>
        <w:ind w:right="1" w:firstLine="720"/>
        <w:jc w:val="both"/>
        <w:rPr>
          <w:sz w:val="28"/>
          <w:szCs w:val="28"/>
          <w:lang w:val="kk-KZ"/>
        </w:rPr>
      </w:pPr>
      <w:r w:rsidRPr="00D95663">
        <w:rPr>
          <w:sz w:val="28"/>
          <w:szCs w:val="28"/>
          <w:lang w:val="kk-KZ"/>
        </w:rPr>
        <w:t>Сонымен қатар, тәжірибе типтері кешенді немесе құрамдас тәжірибе түрінде бірігуі мүмкін.</w:t>
      </w:r>
    </w:p>
    <w:p w:rsidR="0017157E" w:rsidRDefault="0017157E" w:rsidP="00D154E5">
      <w:pPr>
        <w:shd w:val="clear" w:color="auto" w:fill="FFFFFF"/>
        <w:spacing w:after="0" w:line="240" w:lineRule="auto"/>
        <w:ind w:right="1" w:firstLine="720"/>
        <w:jc w:val="both"/>
        <w:rPr>
          <w:b/>
          <w:sz w:val="28"/>
          <w:szCs w:val="28"/>
          <w:lang w:val="kk-KZ"/>
        </w:rPr>
      </w:pPr>
      <w:r w:rsidRPr="0017157E">
        <w:rPr>
          <w:b/>
          <w:sz w:val="28"/>
          <w:szCs w:val="28"/>
          <w:lang w:val="kk-KZ"/>
        </w:rPr>
        <w:t>Бақылау сұрақтары</w:t>
      </w:r>
    </w:p>
    <w:p w:rsidR="000422A8" w:rsidRPr="000422A8" w:rsidRDefault="000422A8" w:rsidP="00D154E5">
      <w:pPr>
        <w:shd w:val="clear" w:color="auto" w:fill="FFFFFF"/>
        <w:spacing w:after="0" w:line="240" w:lineRule="auto"/>
        <w:ind w:right="1" w:firstLine="720"/>
        <w:jc w:val="both"/>
        <w:rPr>
          <w:sz w:val="28"/>
          <w:szCs w:val="28"/>
          <w:lang w:val="kk-KZ"/>
        </w:rPr>
      </w:pPr>
      <w:r w:rsidRPr="000422A8">
        <w:rPr>
          <w:sz w:val="28"/>
          <w:szCs w:val="28"/>
          <w:lang w:val="kk-KZ"/>
        </w:rPr>
        <w:t>1.</w:t>
      </w:r>
      <w:r w:rsidRPr="00D95663">
        <w:rPr>
          <w:sz w:val="28"/>
          <w:szCs w:val="28"/>
          <w:lang w:val="kk-KZ"/>
        </w:rPr>
        <w:t>Теориялық зерттеудің негізгі міндеттері</w:t>
      </w:r>
      <w:r>
        <w:rPr>
          <w:sz w:val="28"/>
          <w:szCs w:val="28"/>
          <w:lang w:val="kk-KZ"/>
        </w:rPr>
        <w:t xml:space="preserve"> атаңыз</w:t>
      </w:r>
    </w:p>
    <w:p w:rsidR="000422A8" w:rsidRDefault="000422A8" w:rsidP="00D154E5">
      <w:pPr>
        <w:shd w:val="clear" w:color="auto" w:fill="FFFFFF"/>
        <w:spacing w:after="0" w:line="240" w:lineRule="auto"/>
        <w:ind w:right="1" w:firstLine="720"/>
        <w:jc w:val="both"/>
        <w:rPr>
          <w:sz w:val="28"/>
          <w:szCs w:val="28"/>
          <w:lang w:val="kk-KZ"/>
        </w:rPr>
      </w:pPr>
      <w:r w:rsidRPr="000422A8">
        <w:rPr>
          <w:sz w:val="28"/>
          <w:szCs w:val="28"/>
          <w:lang w:val="kk-KZ"/>
        </w:rPr>
        <w:lastRenderedPageBreak/>
        <w:t>2.</w:t>
      </w:r>
      <w:r w:rsidRPr="00D95663">
        <w:rPr>
          <w:sz w:val="28"/>
          <w:szCs w:val="28"/>
          <w:lang w:val="kk-KZ"/>
        </w:rPr>
        <w:t>Теориялық зерттеулер өздеріне тән бірнеше кезеңдерді қамтиды</w:t>
      </w:r>
      <w:r>
        <w:rPr>
          <w:sz w:val="28"/>
          <w:szCs w:val="28"/>
          <w:lang w:val="kk-KZ"/>
        </w:rPr>
        <w:t>, атаңыз</w:t>
      </w:r>
    </w:p>
    <w:p w:rsidR="008C2A0F" w:rsidRDefault="000422A8" w:rsidP="00D154E5">
      <w:pPr>
        <w:shd w:val="clear" w:color="auto" w:fill="FFFFFF"/>
        <w:spacing w:after="0" w:line="240" w:lineRule="auto"/>
        <w:ind w:right="1" w:firstLine="720"/>
        <w:jc w:val="both"/>
        <w:rPr>
          <w:sz w:val="28"/>
          <w:szCs w:val="28"/>
          <w:lang w:val="kk-KZ"/>
        </w:rPr>
      </w:pPr>
      <w:r w:rsidRPr="000422A8">
        <w:rPr>
          <w:sz w:val="28"/>
          <w:szCs w:val="28"/>
          <w:lang w:val="kk-KZ"/>
        </w:rPr>
        <w:t>3.</w:t>
      </w:r>
      <w:r w:rsidR="00D73CA4">
        <w:rPr>
          <w:sz w:val="28"/>
          <w:szCs w:val="28"/>
          <w:lang w:val="kk-KZ"/>
        </w:rPr>
        <w:t xml:space="preserve"> </w:t>
      </w:r>
      <w:r w:rsidR="008C2A0F" w:rsidRPr="00D73CA4">
        <w:rPr>
          <w:sz w:val="28"/>
          <w:szCs w:val="28"/>
          <w:lang w:val="kk-KZ"/>
        </w:rPr>
        <w:t>Зерттеудің математикалық әдістері</w:t>
      </w:r>
      <w:r w:rsidR="008C2A0F" w:rsidRPr="008C2A0F">
        <w:rPr>
          <w:sz w:val="28"/>
          <w:szCs w:val="28"/>
          <w:lang w:val="kk-KZ"/>
        </w:rPr>
        <w:t>н</w:t>
      </w:r>
      <w:r w:rsidR="008C2A0F">
        <w:rPr>
          <w:sz w:val="28"/>
          <w:szCs w:val="28"/>
          <w:lang w:val="kk-KZ"/>
        </w:rPr>
        <w:t xml:space="preserve"> сипаттаңыз</w:t>
      </w:r>
    </w:p>
    <w:p w:rsidR="00D73CA4" w:rsidRPr="00D73CA4" w:rsidRDefault="000422A8" w:rsidP="00D154E5">
      <w:pPr>
        <w:shd w:val="clear" w:color="auto" w:fill="FFFFFF"/>
        <w:spacing w:after="0" w:line="240" w:lineRule="auto"/>
        <w:ind w:right="1" w:firstLine="720"/>
        <w:jc w:val="both"/>
        <w:rPr>
          <w:sz w:val="28"/>
          <w:szCs w:val="28"/>
          <w:lang w:val="kk-KZ"/>
        </w:rPr>
      </w:pPr>
      <w:r w:rsidRPr="000422A8">
        <w:rPr>
          <w:sz w:val="28"/>
          <w:szCs w:val="28"/>
          <w:lang w:val="kk-KZ"/>
        </w:rPr>
        <w:t>4.</w:t>
      </w:r>
      <w:r w:rsidR="00D73CA4">
        <w:rPr>
          <w:sz w:val="28"/>
          <w:szCs w:val="28"/>
          <w:lang w:val="kk-KZ"/>
        </w:rPr>
        <w:t xml:space="preserve"> </w:t>
      </w:r>
      <w:r w:rsidR="00D73CA4" w:rsidRPr="00D73CA4">
        <w:rPr>
          <w:sz w:val="28"/>
          <w:szCs w:val="28"/>
          <w:lang w:val="kk-KZ"/>
        </w:rPr>
        <w:t>Зерттеудің аналитикалық әдістері сипаттаңыз</w:t>
      </w:r>
    </w:p>
    <w:p w:rsidR="000422A8" w:rsidRPr="00D73CA4" w:rsidRDefault="000422A8" w:rsidP="00D154E5">
      <w:pPr>
        <w:shd w:val="clear" w:color="auto" w:fill="FFFFFF"/>
        <w:spacing w:after="0" w:line="240" w:lineRule="auto"/>
        <w:ind w:right="1" w:firstLine="720"/>
        <w:jc w:val="both"/>
        <w:rPr>
          <w:sz w:val="28"/>
          <w:szCs w:val="28"/>
          <w:lang w:val="kk-KZ"/>
        </w:rPr>
      </w:pPr>
      <w:r w:rsidRPr="00D73CA4">
        <w:rPr>
          <w:sz w:val="28"/>
          <w:szCs w:val="28"/>
          <w:lang w:val="kk-KZ"/>
        </w:rPr>
        <w:t>5.</w:t>
      </w:r>
      <w:r w:rsidR="00D73CA4">
        <w:rPr>
          <w:sz w:val="28"/>
          <w:szCs w:val="28"/>
          <w:lang w:val="kk-KZ"/>
        </w:rPr>
        <w:t xml:space="preserve"> </w:t>
      </w:r>
      <w:r w:rsidR="00D73CA4" w:rsidRPr="00D73CA4">
        <w:rPr>
          <w:sz w:val="28"/>
          <w:szCs w:val="28"/>
          <w:lang w:val="kk-KZ"/>
        </w:rPr>
        <w:t>Эксперименттік зерттеулер туралы жалпы мәліметтер</w:t>
      </w:r>
      <w:r w:rsidR="00D73CA4">
        <w:rPr>
          <w:sz w:val="28"/>
          <w:szCs w:val="28"/>
          <w:lang w:val="kk-KZ"/>
        </w:rPr>
        <w:t xml:space="preserve"> сипаттаңыз</w:t>
      </w:r>
    </w:p>
    <w:p w:rsidR="00430C1E" w:rsidRPr="000422A8" w:rsidRDefault="00430C1E" w:rsidP="00D154E5">
      <w:pPr>
        <w:shd w:val="clear" w:color="auto" w:fill="FFFFFF"/>
        <w:spacing w:after="0" w:line="240" w:lineRule="auto"/>
        <w:ind w:right="1" w:firstLine="720"/>
        <w:jc w:val="both"/>
        <w:rPr>
          <w:sz w:val="28"/>
          <w:szCs w:val="28"/>
          <w:lang w:val="kk-KZ"/>
        </w:rPr>
      </w:pPr>
    </w:p>
    <w:p w:rsidR="0017157E" w:rsidRPr="00D95663" w:rsidRDefault="0017157E" w:rsidP="00D154E5">
      <w:pPr>
        <w:shd w:val="clear" w:color="auto" w:fill="FFFFFF"/>
        <w:spacing w:after="0" w:line="240" w:lineRule="auto"/>
        <w:ind w:right="1" w:firstLine="720"/>
        <w:jc w:val="both"/>
        <w:rPr>
          <w:sz w:val="28"/>
          <w:szCs w:val="28"/>
          <w:lang w:val="kk-KZ"/>
        </w:rPr>
      </w:pPr>
    </w:p>
    <w:p w:rsidR="00957223" w:rsidRDefault="00957223" w:rsidP="00D154E5">
      <w:pPr>
        <w:pStyle w:val="1"/>
        <w:ind w:right="1"/>
        <w:jc w:val="left"/>
        <w:rPr>
          <w:rFonts w:ascii="Times New Roman" w:hAnsi="Times New Roman"/>
          <w:szCs w:val="28"/>
        </w:rPr>
      </w:pPr>
      <w:r w:rsidRPr="00F8207F">
        <w:rPr>
          <w:b/>
          <w:szCs w:val="28"/>
        </w:rPr>
        <w:t xml:space="preserve">Дәріс </w:t>
      </w:r>
      <w:r w:rsidR="009514C6" w:rsidRPr="000422A8">
        <w:rPr>
          <w:b/>
          <w:szCs w:val="28"/>
        </w:rPr>
        <w:t>7</w:t>
      </w:r>
      <w:r w:rsidRPr="00F8207F">
        <w:rPr>
          <w:b/>
          <w:szCs w:val="28"/>
        </w:rPr>
        <w:t>.</w:t>
      </w:r>
      <w:r w:rsidRPr="00D95663">
        <w:rPr>
          <w:szCs w:val="28"/>
        </w:rPr>
        <w:t xml:space="preserve"> </w:t>
      </w:r>
      <w:r w:rsidRPr="0017157E">
        <w:rPr>
          <w:szCs w:val="28"/>
        </w:rPr>
        <w:t xml:space="preserve">Өлшеу нәтижелерін бағалау критерийлері, </w:t>
      </w:r>
      <w:r w:rsidR="00291704">
        <w:rPr>
          <w:rFonts w:ascii="Times New Roman" w:hAnsi="Times New Roman"/>
          <w:szCs w:val="28"/>
        </w:rPr>
        <w:t>э</w:t>
      </w:r>
      <w:r w:rsidRPr="0017157E">
        <w:rPr>
          <w:rFonts w:ascii="Times New Roman" w:hAnsi="Times New Roman"/>
          <w:szCs w:val="28"/>
        </w:rPr>
        <w:t>ксперимент қатесі</w:t>
      </w:r>
      <w:r w:rsidR="00153947">
        <w:rPr>
          <w:rFonts w:ascii="Times New Roman" w:hAnsi="Times New Roman"/>
          <w:szCs w:val="28"/>
        </w:rPr>
        <w:t>.</w:t>
      </w:r>
    </w:p>
    <w:p w:rsidR="00153947" w:rsidRPr="00153947" w:rsidRDefault="00153947" w:rsidP="009F10A6">
      <w:pPr>
        <w:ind w:left="1416"/>
        <w:rPr>
          <w:lang w:val="kk-KZ"/>
        </w:rPr>
      </w:pPr>
      <w:r w:rsidRPr="00743468">
        <w:rPr>
          <w:bCs/>
          <w:color w:val="000000"/>
          <w:sz w:val="28"/>
          <w:szCs w:val="28"/>
          <w:lang w:val="kk-KZ"/>
        </w:rPr>
        <w:t>Сынақ дәлдігі, сенімділігі және қайталануы</w:t>
      </w:r>
    </w:p>
    <w:p w:rsidR="00957223" w:rsidRPr="0017157E" w:rsidRDefault="00957223" w:rsidP="00D154E5">
      <w:pPr>
        <w:shd w:val="clear" w:color="auto" w:fill="FFFFFF"/>
        <w:spacing w:after="0" w:line="240" w:lineRule="auto"/>
        <w:ind w:right="1" w:firstLine="720"/>
        <w:jc w:val="both"/>
        <w:rPr>
          <w:b/>
          <w:sz w:val="28"/>
          <w:szCs w:val="28"/>
          <w:lang w:val="kk-KZ"/>
        </w:rPr>
      </w:pPr>
      <w:r w:rsidRPr="0017157E">
        <w:rPr>
          <w:b/>
          <w:sz w:val="28"/>
          <w:szCs w:val="28"/>
          <w:lang w:val="kk-KZ"/>
        </w:rPr>
        <w:t xml:space="preserve">Жоспар </w:t>
      </w:r>
    </w:p>
    <w:p w:rsidR="00957223" w:rsidRPr="00D95663" w:rsidRDefault="00957223" w:rsidP="00D154E5">
      <w:pPr>
        <w:pStyle w:val="1"/>
        <w:ind w:right="1"/>
        <w:jc w:val="left"/>
        <w:rPr>
          <w:rFonts w:ascii="Times New Roman" w:hAnsi="Times New Roman"/>
          <w:szCs w:val="28"/>
        </w:rPr>
      </w:pPr>
      <w:r w:rsidRPr="00D95663">
        <w:rPr>
          <w:rFonts w:ascii="Times New Roman" w:hAnsi="Times New Roman"/>
          <w:szCs w:val="28"/>
        </w:rPr>
        <w:t>1.</w:t>
      </w:r>
      <w:r w:rsidRPr="00D95663">
        <w:rPr>
          <w:rFonts w:ascii="Times New Roman" w:hAnsi="Times New Roman"/>
          <w:szCs w:val="22"/>
        </w:rPr>
        <w:t xml:space="preserve"> </w:t>
      </w:r>
      <w:r w:rsidRPr="00D95663">
        <w:rPr>
          <w:rFonts w:ascii="Times New Roman" w:hAnsi="Times New Roman"/>
          <w:szCs w:val="28"/>
        </w:rPr>
        <w:t xml:space="preserve">Өлшеудің   негізгі әдістері </w:t>
      </w:r>
    </w:p>
    <w:p w:rsidR="00957223" w:rsidRDefault="00957223" w:rsidP="00D154E5">
      <w:pPr>
        <w:pStyle w:val="1"/>
        <w:ind w:right="1"/>
        <w:jc w:val="left"/>
        <w:rPr>
          <w:rFonts w:ascii="Times New Roman" w:hAnsi="Times New Roman"/>
          <w:szCs w:val="28"/>
        </w:rPr>
      </w:pPr>
      <w:r w:rsidRPr="00D95663">
        <w:rPr>
          <w:rFonts w:ascii="Times New Roman" w:hAnsi="Times New Roman"/>
          <w:szCs w:val="28"/>
        </w:rPr>
        <w:t>2. Эксперимент қатесі</w:t>
      </w:r>
    </w:p>
    <w:p w:rsidR="00153947" w:rsidRDefault="00153947" w:rsidP="00153947">
      <w:pPr>
        <w:spacing w:after="0" w:line="240" w:lineRule="auto"/>
        <w:jc w:val="both"/>
        <w:rPr>
          <w:bCs/>
          <w:color w:val="000000"/>
          <w:sz w:val="28"/>
          <w:szCs w:val="28"/>
          <w:lang w:val="kk-KZ"/>
        </w:rPr>
      </w:pPr>
      <w:r>
        <w:rPr>
          <w:lang w:val="kk-KZ"/>
        </w:rPr>
        <w:tab/>
      </w:r>
      <w:r w:rsidRPr="00153947">
        <w:rPr>
          <w:sz w:val="28"/>
          <w:szCs w:val="28"/>
          <w:lang w:val="kk-KZ"/>
        </w:rPr>
        <w:t>3.</w:t>
      </w:r>
      <w:r w:rsidRPr="00153947">
        <w:rPr>
          <w:bCs/>
          <w:color w:val="000000"/>
          <w:sz w:val="28"/>
          <w:szCs w:val="28"/>
          <w:lang w:val="kk-KZ"/>
        </w:rPr>
        <w:t xml:space="preserve"> Сынақ нәтижел</w:t>
      </w:r>
      <w:r>
        <w:rPr>
          <w:bCs/>
          <w:color w:val="000000"/>
          <w:sz w:val="28"/>
          <w:szCs w:val="28"/>
          <w:lang w:val="kk-KZ"/>
        </w:rPr>
        <w:t>ерінің дәлдігінің көрсеткіштері</w:t>
      </w:r>
    </w:p>
    <w:p w:rsidR="00153947" w:rsidRPr="00153947" w:rsidRDefault="00153947" w:rsidP="00153947">
      <w:pPr>
        <w:spacing w:after="0" w:line="240" w:lineRule="auto"/>
        <w:jc w:val="both"/>
        <w:rPr>
          <w:bCs/>
          <w:color w:val="000000"/>
          <w:sz w:val="28"/>
          <w:szCs w:val="28"/>
          <w:lang w:val="kk-KZ"/>
        </w:rPr>
      </w:pPr>
      <w:r>
        <w:rPr>
          <w:bCs/>
          <w:color w:val="000000"/>
          <w:sz w:val="28"/>
          <w:szCs w:val="28"/>
          <w:lang w:val="kk-KZ"/>
        </w:rPr>
        <w:tab/>
        <w:t xml:space="preserve">4. </w:t>
      </w:r>
      <w:r w:rsidRPr="00153947">
        <w:rPr>
          <w:bCs/>
          <w:color w:val="000000"/>
          <w:sz w:val="28"/>
          <w:szCs w:val="28"/>
          <w:lang w:val="kk-KZ"/>
        </w:rPr>
        <w:t>Сынақ нәтижелерінің сенімділігі.</w:t>
      </w:r>
    </w:p>
    <w:p w:rsidR="009F10A6" w:rsidRPr="005A5903" w:rsidRDefault="009F10A6" w:rsidP="00D154E5">
      <w:pPr>
        <w:pStyle w:val="1"/>
        <w:ind w:right="1"/>
        <w:jc w:val="left"/>
        <w:rPr>
          <w:rFonts w:ascii="Times New Roman" w:hAnsi="Times New Roman"/>
          <w:b/>
          <w:szCs w:val="28"/>
        </w:rPr>
      </w:pPr>
    </w:p>
    <w:p w:rsidR="00957223" w:rsidRPr="0017157E" w:rsidRDefault="00957223" w:rsidP="00D154E5">
      <w:pPr>
        <w:pStyle w:val="1"/>
        <w:ind w:right="1"/>
        <w:jc w:val="left"/>
        <w:rPr>
          <w:rFonts w:ascii="Times New Roman" w:hAnsi="Times New Roman"/>
          <w:b/>
          <w:szCs w:val="22"/>
        </w:rPr>
      </w:pPr>
      <w:r w:rsidRPr="0017157E">
        <w:rPr>
          <w:rFonts w:ascii="Times New Roman" w:hAnsi="Times New Roman"/>
          <w:b/>
          <w:szCs w:val="28"/>
        </w:rPr>
        <w:t>1.</w:t>
      </w:r>
      <w:r w:rsidRPr="0017157E">
        <w:rPr>
          <w:rFonts w:ascii="Times New Roman" w:hAnsi="Times New Roman"/>
          <w:b/>
          <w:szCs w:val="22"/>
        </w:rPr>
        <w:t xml:space="preserve"> </w:t>
      </w:r>
      <w:r w:rsidRPr="0017157E">
        <w:rPr>
          <w:rFonts w:ascii="Times New Roman" w:hAnsi="Times New Roman"/>
          <w:b/>
          <w:szCs w:val="28"/>
        </w:rPr>
        <w:t>Өлшеудің   негізгі әдістері</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Эксперименттегі ең жауапты сәттердің бірі өлшеу дәлдігі мен қателігін орнату болып табылады. Өлшеу әдістері өлшеу құралдары мен әдістерін зерттейтін арнайы ғылым – метрология заңдарына негізделуі тиіс.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Эксперименталды зерттеулерде өлшеулер маңызды орын алады.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Өлшеу-бұл физикалық шаманың мәнін арнайы техникалық құралдардың көмегімен тәжірибелік жолмен табу.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Өлшеудің мәні өлшенетін шаманың өлшем бірлігі үшін қабылданған белгілі шамамен (эталон) салыстыруын құрайды. Өлшеу теориясымен және практикасымен метрология айналысады.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Өлшеу туралы ғылым– олардың бірлігін қамтамасыз ету әдістері мен құралдары және қажетті дәлдікке қол жеткізу тәсілдері.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Метрологияның негізгі мәселелеріне келесілер жатады: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өлшеудің жалпы теориясы; </w:t>
      </w:r>
    </w:p>
    <w:p w:rsidR="00957223" w:rsidRPr="00D95663" w:rsidRDefault="00957223" w:rsidP="00D154E5">
      <w:pPr>
        <w:shd w:val="clear" w:color="auto" w:fill="FFFFFF"/>
        <w:spacing w:after="0" w:line="240" w:lineRule="auto"/>
        <w:ind w:right="1" w:firstLine="720"/>
        <w:jc w:val="both"/>
        <w:rPr>
          <w:bCs/>
          <w:color w:val="000000"/>
          <w:sz w:val="28"/>
          <w:szCs w:val="28"/>
          <w:lang w:val="kk-KZ"/>
        </w:rPr>
      </w:pPr>
      <w:r w:rsidRPr="00D95663">
        <w:rPr>
          <w:sz w:val="28"/>
          <w:szCs w:val="28"/>
          <w:lang w:val="kk-KZ"/>
        </w:rPr>
        <w:t>- физикалық шамалар бірліктері және олардың жүйелері;</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өлшеу әдістері мен құралдары;</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 өлшеу дәлдігін анықтау әдістері;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өлшем бірлігін қамтамасыз ету негіздері.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Метрологиядағы маңызды мәндер эталондарға және үлгілі өлшеу құралдарына бөлінеді. Эталондарға өлшемнің мөлшерін төмен тұрған өлшеу құралдарына беру мақсатында бірліктерді қайта шығару мен сақтауды қамтамасыз ететін өлшем құралдары жатады. Эталондар ерекше түрде орындалған. Эталондық база 120-дан астам мемлекеттік эталондардан тұрады, оның ішінде, мысалы: ұзындық, масса бірліктері және т.б. </w:t>
      </w:r>
    </w:p>
    <w:p w:rsidR="00957223" w:rsidRPr="00D95663" w:rsidRDefault="00957223" w:rsidP="00D154E5">
      <w:pPr>
        <w:shd w:val="clear" w:color="auto" w:fill="FFFFFF"/>
        <w:spacing w:after="0" w:line="240" w:lineRule="auto"/>
        <w:ind w:right="1" w:firstLine="720"/>
        <w:jc w:val="both"/>
        <w:rPr>
          <w:i/>
          <w:sz w:val="28"/>
          <w:szCs w:val="28"/>
          <w:lang w:val="kk-KZ"/>
        </w:rPr>
      </w:pPr>
      <w:r w:rsidRPr="00D95663">
        <w:rPr>
          <w:i/>
          <w:sz w:val="28"/>
          <w:szCs w:val="28"/>
          <w:lang w:val="kk-KZ"/>
        </w:rPr>
        <w:t xml:space="preserve">Өлшеудің бірнеше негізгі әдістері бар: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Тікелей бағалау әдісі- тікелей әсер ететін өлшеу құралының есептеу құрылғысы бойынша шама мәнін анықтау (мысалы, массаны циферблатты таразыларда өлшеу).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Өлшеммен салыстыру әдісі-өлшенетін шамамен салыстырылады (мысалы, иінтіректі таразыда массаны гирьдермен теңестіре отырып өлшеу).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lastRenderedPageBreak/>
        <w:t>Дифференциалды әдіс – өлшеу аспабына өлшенетін шаманың әртүрлілігі әсер етеді (мысалы, компараторларда үлгілі өлшеммен салыстыру ұзындығын тексеру кезінде орындалатын өлшемдер).</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Нөлдік әдіс-шаманың аспаптарға әсер етуінің нәтижелік әсері нөлге дейін жеткізіледі (мысалы, электр кедергісін оны толық теңдестірумен өлшеу).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Алмастыру әдісі-өлшенген шаманы жаңғыртылған белгілі шамамен алмастырады (мысалы, өлшенетін масса мен гирьді кезекпен таразының бір жағында өлшеу).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Сәйкестік әдісі-өлшенетін өлшем мен шаманың арасындағы айырмашылық шкалалардың немесе мерзімді сигналдардың сәйкес келуін пайдалана отырып өлшеу. Эксперименттік зерттеулердің ажырамас бөлігі болып табылатын өлшеу құралдары тәжірибе қоюшы үшін қажетті ақпарат беретін техникалық құралдардың жиынтығы болып табылады.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Қазіргі уақытта физикалық, механикалық, химиялық қасиеттерінің көрсеткіштерін, сондай-ақ материал мен бұйымның құрылымы мен т.б. өлшеу құралдарына – өлшеу аспаптары, қондырғылар мен жүйелер жатады. </w:t>
      </w:r>
    </w:p>
    <w:p w:rsidR="00957223" w:rsidRPr="00D95663" w:rsidRDefault="00957223" w:rsidP="00D154E5">
      <w:pPr>
        <w:pStyle w:val="1"/>
        <w:ind w:left="0" w:right="1"/>
        <w:rPr>
          <w:szCs w:val="28"/>
        </w:rPr>
      </w:pPr>
      <w:r w:rsidRPr="00D95663">
        <w:rPr>
          <w:rFonts w:ascii="Times New Roman" w:hAnsi="Times New Roman"/>
          <w:szCs w:val="22"/>
        </w:rPr>
        <w:t xml:space="preserve"> </w:t>
      </w:r>
      <w:r w:rsidRPr="00D95663">
        <w:rPr>
          <w:rFonts w:ascii="Times New Roman" w:hAnsi="Times New Roman"/>
          <w:szCs w:val="22"/>
        </w:rPr>
        <w:tab/>
      </w:r>
      <w:r w:rsidRPr="00D95663">
        <w:rPr>
          <w:rFonts w:ascii="Times New Roman" w:hAnsi="Times New Roman"/>
          <w:szCs w:val="28"/>
        </w:rPr>
        <w:t>Өлшеу құралының</w:t>
      </w:r>
      <w:r w:rsidRPr="00D95663">
        <w:rPr>
          <w:szCs w:val="28"/>
        </w:rPr>
        <w:t xml:space="preserve"> маңызды сипаттамаларының бірі қателік болып табылады. Ол аспаптарды дайындауда қолданылатын сапасыз материалдардың, жинақтаушы бұйымдардың, сонымен қатар аспаптарды дайындау сапасының нашар болуынан және т.б. салдардардан туындайды.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Аспаптың негізгі сипаттамаларына сезімталдық, дәлдік және тұрақтылық жатады.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i/>
          <w:sz w:val="28"/>
          <w:szCs w:val="28"/>
          <w:lang w:val="kk-KZ"/>
        </w:rPr>
        <w:t>Сезімталдық</w:t>
      </w:r>
      <w:r w:rsidRPr="00D95663">
        <w:rPr>
          <w:sz w:val="28"/>
          <w:szCs w:val="28"/>
          <w:lang w:val="kk-KZ"/>
        </w:rPr>
        <w:t xml:space="preserve">-есептегіш құрылғының өлшенетін шаманың өзгерістеріне жауап беру қабілеті. Ал, дәлдік-жиынтық қателікпен байланысты сипаттама.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Тұрақтылық-есептеу құрылғысының қасиеті бірдей шаманың көрсеткіштерінің тұрақтылығын қамтамасыз ету. Кез келген өлшеу құралы дәлдікке тексерілуге тиіс.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Эксперимент жүргізу барысында әр түрлі көрсеткіштерді дәл өлшеп орындау мүмкін емес, өйткені өлшеу аспаптарының өздері жоғарыда айтылған себептерден және тәжірибені жете мұқият жүргізбеу, тәжірибе процесінде әртүрлі ескерілмеген  факторлардың әсері, экспериментатордың субъективті ерекшеліктері салдарынан пайда болатын қандай да бір қателіктер орын алуы мүмкін. Мысал ретінде келесі факторларды келтіруге болады: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Жүйелі қателіктер – қайталанған эксперименттер кезінде тұрақты болып қалады (немесе белгілі заң бойынша өзгереді).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Олар эксперимент процесінде тұрақты немесе айнымалы болуы мүмкін. Оларды өлшеу құралдарын реттеу немесе жөндеу, оларды орнатуды мұқият тексеру, сыртқы ортаның жағымсыз әсерлерін жою арқылы алып тастау қажет.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Кездейсоқ қателіктер-қайта өлшеу кезінде кездейсоқ пайда болады. Олардың түрлері – жүйелі немесе кездейсоқ қателіктерден айтарлықтай асатын өрескел қателіктер болуы мүмкін. Көп жағдайда олар эксперимент қателігінен туындайды.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Субъективті қателік-психологиялық (психологиялық тосқауылдар және ойлау инерциондылығы) немесе психофизикалық себептер (экспериментатордың көру кемістігі) жатады.</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i/>
          <w:sz w:val="28"/>
          <w:szCs w:val="28"/>
          <w:lang w:val="kk-KZ"/>
        </w:rPr>
        <w:lastRenderedPageBreak/>
        <w:t>Кез келген өлшемдердің дәлдігін бағалау дегеніміз</w:t>
      </w:r>
      <w:r w:rsidRPr="00D95663">
        <w:rPr>
          <w:sz w:val="28"/>
          <w:szCs w:val="28"/>
          <w:lang w:val="kk-KZ"/>
        </w:rPr>
        <w:t>, алынған нәтижелер негізінде өлшемдердің сапалық жағын және оларды жүзеге асыру шарттарын білдіретін салыстырмалы сандық сипаттамаларды анықтау. Өлшемдердің сандық сипаттамалары немесе өлшемдердің дәлдігін бағалау критерийлері ықтималдық теориясы және қателер теориясымен (атап айтқанда, ең кіші квадраттар әдісімен) белгіленеді. Бұл теорияларға сәйкес өлшеу нәтижелерінің дәлдігі тек кездейсоқ қателер арқылы бағаланады.</w:t>
      </w:r>
    </w:p>
    <w:p w:rsidR="00957223" w:rsidRPr="00D95663" w:rsidRDefault="00957223" w:rsidP="00D154E5">
      <w:pPr>
        <w:shd w:val="clear" w:color="auto" w:fill="FFFFFF"/>
        <w:spacing w:after="0" w:line="240" w:lineRule="auto"/>
        <w:ind w:firstLine="720"/>
        <w:rPr>
          <w:sz w:val="28"/>
          <w:szCs w:val="28"/>
          <w:lang w:val="kk-KZ"/>
        </w:rPr>
      </w:pPr>
      <w:r w:rsidRPr="00D95663">
        <w:rPr>
          <w:sz w:val="28"/>
          <w:szCs w:val="28"/>
          <w:lang w:val="kk-KZ"/>
        </w:rPr>
        <w:t>Өлшеу дәлдігінің көрсеткіштері мыналар болуы мүмкін:</w:t>
      </w:r>
      <w:r w:rsidRPr="00D95663">
        <w:rPr>
          <w:sz w:val="28"/>
          <w:szCs w:val="28"/>
          <w:lang w:val="kk-KZ"/>
        </w:rPr>
        <w:br/>
        <w:t>- орташа квадратты өлшеу қателігі;</w:t>
      </w:r>
      <w:r w:rsidRPr="00D95663">
        <w:rPr>
          <w:sz w:val="28"/>
          <w:szCs w:val="28"/>
          <w:lang w:val="kk-KZ"/>
        </w:rPr>
        <w:br/>
        <w:t>- салыстырмалы өлшеу қателігі;</w:t>
      </w:r>
      <w:r w:rsidRPr="00D95663">
        <w:rPr>
          <w:sz w:val="28"/>
          <w:szCs w:val="28"/>
          <w:lang w:val="kk-KZ"/>
        </w:rPr>
        <w:br/>
        <w:t>- өлшеу қателігін шектеу.</w:t>
      </w:r>
    </w:p>
    <w:p w:rsidR="00957223" w:rsidRPr="00D95663" w:rsidRDefault="00957223" w:rsidP="00D154E5">
      <w:pPr>
        <w:pStyle w:val="a5"/>
        <w:spacing w:before="0" w:beforeAutospacing="0" w:after="0" w:afterAutospacing="0"/>
        <w:ind w:firstLine="720"/>
        <w:jc w:val="both"/>
        <w:rPr>
          <w:color w:val="000000"/>
          <w:sz w:val="28"/>
          <w:szCs w:val="28"/>
          <w:lang w:val="kk-KZ"/>
        </w:rPr>
      </w:pPr>
      <w:r w:rsidRPr="00D95663">
        <w:rPr>
          <w:color w:val="000000"/>
          <w:sz w:val="28"/>
          <w:szCs w:val="28"/>
          <w:lang w:val="kk-KZ"/>
        </w:rPr>
        <w:t>Өлшеу қателігі – шаманың өлшенетін мәнінің оның шын (нақты) мәнінен ауытқуы. Өлшеу қателігі – өлшеу дәлдігінің сипаттамасы.</w:t>
      </w:r>
    </w:p>
    <w:p w:rsidR="00957223" w:rsidRPr="00D95663" w:rsidRDefault="00957223" w:rsidP="00D154E5">
      <w:pPr>
        <w:pStyle w:val="a5"/>
        <w:spacing w:before="0" w:beforeAutospacing="0" w:after="0" w:afterAutospacing="0"/>
        <w:jc w:val="both"/>
        <w:rPr>
          <w:color w:val="000000"/>
          <w:sz w:val="28"/>
          <w:szCs w:val="28"/>
          <w:lang w:val="kk-KZ"/>
        </w:rPr>
      </w:pPr>
      <w:r w:rsidRPr="00D95663">
        <w:rPr>
          <w:color w:val="000000"/>
          <w:sz w:val="28"/>
          <w:szCs w:val="28"/>
          <w:lang w:val="kk-KZ"/>
        </w:rPr>
        <w:t>Әдетте, өлшенетін шаманың шын мәнін абсолютті дәлдікпен анықтау мүмкін емес, сондықтан өлшенетін шаманың шын мәннен ауытқу шамасын көрсету мүмкін емес. Бұл ауытқу өлшеу қателігі деп аталады. Бұл ауытқудың шамасын, мысалы, статистикалық әдістерді қолдану арқылы ғана бағалауға болады.</w:t>
      </w:r>
    </w:p>
    <w:p w:rsidR="00957223" w:rsidRPr="0017157E" w:rsidRDefault="0017157E" w:rsidP="00D154E5">
      <w:pPr>
        <w:pStyle w:val="a3"/>
        <w:widowControl w:val="0"/>
        <w:numPr>
          <w:ilvl w:val="0"/>
          <w:numId w:val="3"/>
        </w:numPr>
        <w:shd w:val="clear" w:color="auto" w:fill="FFFFFF"/>
        <w:autoSpaceDE w:val="0"/>
        <w:autoSpaceDN w:val="0"/>
        <w:adjustRightInd w:val="0"/>
        <w:spacing w:after="0" w:line="240" w:lineRule="auto"/>
        <w:ind w:right="1"/>
        <w:jc w:val="both"/>
        <w:rPr>
          <w:sz w:val="28"/>
          <w:szCs w:val="28"/>
          <w:lang w:val="en-US"/>
        </w:rPr>
      </w:pPr>
      <w:r>
        <w:rPr>
          <w:sz w:val="28"/>
          <w:szCs w:val="28"/>
          <w:lang w:val="kk-KZ"/>
        </w:rPr>
        <w:t>Эксперимент</w:t>
      </w:r>
      <w:r w:rsidR="00957223" w:rsidRPr="0017157E">
        <w:rPr>
          <w:sz w:val="28"/>
          <w:szCs w:val="28"/>
          <w:lang w:val="kk-KZ"/>
        </w:rPr>
        <w:t xml:space="preserve"> қателіктері</w:t>
      </w:r>
    </w:p>
    <w:p w:rsidR="00957223" w:rsidRPr="00D95663" w:rsidRDefault="00957223" w:rsidP="00D154E5">
      <w:pPr>
        <w:shd w:val="clear" w:color="auto" w:fill="FFFFFF"/>
        <w:spacing w:after="0" w:line="240" w:lineRule="auto"/>
        <w:ind w:right="1" w:firstLine="720"/>
        <w:jc w:val="both"/>
        <w:rPr>
          <w:sz w:val="28"/>
          <w:szCs w:val="28"/>
          <w:lang w:val="en-US"/>
        </w:rPr>
      </w:pPr>
      <w:r w:rsidRPr="00D95663">
        <w:rPr>
          <w:bCs/>
          <w:sz w:val="28"/>
          <w:szCs w:val="28"/>
        </w:rPr>
        <w:t>Пайда</w:t>
      </w:r>
      <w:r w:rsidRPr="00D95663">
        <w:rPr>
          <w:bCs/>
          <w:sz w:val="28"/>
          <w:szCs w:val="28"/>
          <w:lang w:val="en-US"/>
        </w:rPr>
        <w:t xml:space="preserve"> </w:t>
      </w:r>
      <w:r w:rsidRPr="00D95663">
        <w:rPr>
          <w:bCs/>
          <w:sz w:val="28"/>
          <w:szCs w:val="28"/>
        </w:rPr>
        <w:t>болу</w:t>
      </w:r>
      <w:r w:rsidRPr="00D95663">
        <w:rPr>
          <w:bCs/>
          <w:sz w:val="28"/>
          <w:szCs w:val="28"/>
          <w:lang w:val="en-US"/>
        </w:rPr>
        <w:t xml:space="preserve"> </w:t>
      </w:r>
      <w:r w:rsidRPr="00D95663">
        <w:rPr>
          <w:bCs/>
          <w:sz w:val="28"/>
          <w:szCs w:val="28"/>
        </w:rPr>
        <w:t>сипатына</w:t>
      </w:r>
      <w:r w:rsidRPr="00D95663">
        <w:rPr>
          <w:bCs/>
          <w:sz w:val="28"/>
          <w:szCs w:val="28"/>
          <w:lang w:val="en-US"/>
        </w:rPr>
        <w:t xml:space="preserve"> </w:t>
      </w:r>
      <w:r w:rsidRPr="00D95663">
        <w:rPr>
          <w:bCs/>
          <w:sz w:val="28"/>
          <w:szCs w:val="28"/>
        </w:rPr>
        <w:t>байланысты</w:t>
      </w:r>
      <w:r w:rsidRPr="00D95663">
        <w:rPr>
          <w:bCs/>
          <w:sz w:val="28"/>
          <w:szCs w:val="28"/>
          <w:lang w:val="en-US"/>
        </w:rPr>
        <w:t xml:space="preserve"> </w:t>
      </w:r>
      <w:r w:rsidRPr="00D95663">
        <w:rPr>
          <w:bCs/>
          <w:sz w:val="28"/>
          <w:szCs w:val="28"/>
        </w:rPr>
        <w:t>қателіктер</w:t>
      </w:r>
      <w:r w:rsidRPr="00D95663">
        <w:rPr>
          <w:bCs/>
          <w:sz w:val="28"/>
          <w:szCs w:val="28"/>
          <w:lang w:val="en-US"/>
        </w:rPr>
        <w:t xml:space="preserve">: </w:t>
      </w:r>
      <w:r w:rsidRPr="00D95663">
        <w:rPr>
          <w:sz w:val="28"/>
          <w:szCs w:val="28"/>
        </w:rPr>
        <w:t>кездейсоқ</w:t>
      </w:r>
      <w:r w:rsidRPr="00D95663">
        <w:rPr>
          <w:sz w:val="28"/>
          <w:szCs w:val="28"/>
          <w:lang w:val="en-US"/>
        </w:rPr>
        <w:t xml:space="preserve">, </w:t>
      </w:r>
      <w:r w:rsidRPr="00D95663">
        <w:rPr>
          <w:sz w:val="28"/>
          <w:szCs w:val="28"/>
        </w:rPr>
        <w:t>жүйелі</w:t>
      </w:r>
      <w:r w:rsidRPr="00D95663">
        <w:rPr>
          <w:sz w:val="28"/>
          <w:szCs w:val="28"/>
          <w:lang w:val="en-US"/>
        </w:rPr>
        <w:t xml:space="preserve">, </w:t>
      </w:r>
      <w:r w:rsidRPr="00D95663">
        <w:rPr>
          <w:sz w:val="28"/>
          <w:szCs w:val="28"/>
        </w:rPr>
        <w:t>прогрессивті</w:t>
      </w:r>
      <w:r w:rsidRPr="00D95663">
        <w:rPr>
          <w:sz w:val="28"/>
          <w:szCs w:val="28"/>
          <w:lang w:val="en-US"/>
        </w:rPr>
        <w:t xml:space="preserve"> </w:t>
      </w:r>
      <w:r w:rsidRPr="00D95663">
        <w:rPr>
          <w:sz w:val="28"/>
          <w:szCs w:val="28"/>
        </w:rPr>
        <w:t>және</w:t>
      </w:r>
      <w:r w:rsidRPr="00D95663">
        <w:rPr>
          <w:sz w:val="28"/>
          <w:szCs w:val="28"/>
          <w:lang w:val="en-US"/>
        </w:rPr>
        <w:t xml:space="preserve"> </w:t>
      </w:r>
      <w:r w:rsidRPr="00D95663">
        <w:rPr>
          <w:sz w:val="28"/>
          <w:szCs w:val="28"/>
        </w:rPr>
        <w:t>дөрекі</w:t>
      </w:r>
      <w:r w:rsidRPr="00D95663">
        <w:rPr>
          <w:sz w:val="28"/>
          <w:szCs w:val="28"/>
          <w:lang w:val="en-US"/>
        </w:rPr>
        <w:t xml:space="preserve"> (</w:t>
      </w:r>
      <w:r w:rsidRPr="00D95663">
        <w:rPr>
          <w:sz w:val="28"/>
          <w:szCs w:val="28"/>
        </w:rPr>
        <w:t>сілтемелік</w:t>
      </w:r>
      <w:r w:rsidRPr="00D95663">
        <w:rPr>
          <w:sz w:val="28"/>
          <w:szCs w:val="28"/>
          <w:lang w:val="en-US"/>
        </w:rPr>
        <w:t xml:space="preserve">) </w:t>
      </w:r>
      <w:r w:rsidRPr="00D95663">
        <w:rPr>
          <w:sz w:val="28"/>
          <w:szCs w:val="28"/>
        </w:rPr>
        <w:t>болып</w:t>
      </w:r>
      <w:r w:rsidRPr="00D95663">
        <w:rPr>
          <w:sz w:val="28"/>
          <w:szCs w:val="28"/>
          <w:lang w:val="en-US"/>
        </w:rPr>
        <w:t xml:space="preserve"> </w:t>
      </w:r>
      <w:r w:rsidRPr="00D95663">
        <w:rPr>
          <w:sz w:val="28"/>
          <w:szCs w:val="28"/>
        </w:rPr>
        <w:t>бөлінеді</w:t>
      </w:r>
      <w:r w:rsidRPr="00D95663">
        <w:rPr>
          <w:sz w:val="28"/>
          <w:szCs w:val="28"/>
          <w:lang w:val="en-US"/>
        </w:rPr>
        <w:t>.</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bCs/>
          <w:i/>
          <w:sz w:val="28"/>
          <w:szCs w:val="28"/>
          <w:lang w:val="kk-KZ"/>
        </w:rPr>
        <w:t>Кездейсоқ қателік</w:t>
      </w:r>
      <w:r w:rsidRPr="00D95663">
        <w:rPr>
          <w:sz w:val="28"/>
          <w:szCs w:val="28"/>
          <w:lang w:val="kk-KZ"/>
        </w:rPr>
        <w:t> – физикалық шаманың сол бір мөлшерінде, сол бірдей шарттарда жүргізілген өлшеулерде, сериялы қайталаулар кезінде кездейсоқ жағдайда өзгеріп отыратын өлшеулердің құраушы қателігі болып табылады. Кездейсоқ қателіктер объективті және субъективті себептермен туындайды; көптеген көздердің бірмезгілде әрекет етуінде туындайды, олардың әрқайсысы өздігінен өлшеулер нәтижелеріне елеусіз әсер етеді, бірақ олардың қосынды мөлшері жеткілікті күшті болуы мүмкін. Жеке эксперименттегі кездейсоқ қателіктердің сандық мәндерін анықтау мүмкін емес, оны болдырмау мүмкін емес, тек оның мәнін бағалауға ғана болады. Эксперименттер санының артуы кездейсоқ қателіктерден тұратын параметрлерді анықтау дәлдігін жоғарылатуға мүмкіндік береді. Тәжірибелердің жеткілікті үлкен санын жүргізу нәтижесінде кездейсоқ қателіктер үшін тән болатын заңдылықтарды анықтауға мүмкіндік береді. Кездейсоқ қателіктерді суреттеу кездейсоқ процестер және математикалық статистика негізінде ғана мүмкін болады.</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bCs/>
          <w:i/>
          <w:sz w:val="28"/>
          <w:szCs w:val="28"/>
          <w:lang w:val="kk-KZ"/>
        </w:rPr>
        <w:t>Жүйелі қателік</w:t>
      </w:r>
      <w:r w:rsidRPr="00D95663">
        <w:rPr>
          <w:bCs/>
          <w:sz w:val="28"/>
          <w:szCs w:val="28"/>
          <w:lang w:val="kk-KZ"/>
        </w:rPr>
        <w:t xml:space="preserve"> </w:t>
      </w:r>
      <w:r w:rsidRPr="00D95663">
        <w:rPr>
          <w:sz w:val="28"/>
          <w:szCs w:val="28"/>
          <w:lang w:val="kk-KZ"/>
        </w:rPr>
        <w:t xml:space="preserve">– сол бір физикалық шаманы қайталап өлшеулер кезінде тұрақты болып қалатын немесе заңды өзгеретін өлшеулердің құраушы қателігі болып табылады.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Жүйелі қателік тұрақты және айнымалы болуы мүмкін. Олардың ерекшелену белгісі, олардың алдын ала айтылуы, байқалуы мүмкіндігі және соның арқасында сәйкес түзетулерді енгізу арқылы толықтай аластатылуы болып саналады.</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bCs/>
          <w:i/>
          <w:sz w:val="28"/>
          <w:szCs w:val="28"/>
          <w:lang w:val="kk-KZ"/>
        </w:rPr>
        <w:t>Прогрессивті қателік</w:t>
      </w:r>
      <w:r w:rsidRPr="00D95663">
        <w:rPr>
          <w:bCs/>
          <w:sz w:val="28"/>
          <w:szCs w:val="28"/>
          <w:lang w:val="kk-KZ"/>
        </w:rPr>
        <w:t xml:space="preserve"> </w:t>
      </w:r>
      <w:r w:rsidRPr="00D95663">
        <w:rPr>
          <w:sz w:val="28"/>
          <w:szCs w:val="28"/>
          <w:lang w:val="kk-KZ"/>
        </w:rPr>
        <w:t xml:space="preserve">– уақыт бойынша баяу өзгеретін алдын ала білінбейтін қателік болып табылады. Олардың айрықша ерекшелігі тек берілген мезетте түзетулермен тураланатындығында, ал одан ары байқатпастан белгісіз бағытта өзгереді және тек белгілі сөздіктермен ғана суреттелуі мүмкін. </w:t>
      </w:r>
      <w:r w:rsidRPr="00D95663">
        <w:rPr>
          <w:sz w:val="28"/>
          <w:szCs w:val="28"/>
          <w:lang w:val="kk-KZ"/>
        </w:rPr>
        <w:lastRenderedPageBreak/>
        <w:t>Прогрессирлеуші қателік – уақытқа байланысты қателіктердің өзгеруінің кездейсоқ стационарлы емес процесі үшін тән спецификалы түсінік болып табылады. Жүйелік және кездейсоқ сипаттамалар тек стационарлы кездейсоқ процестер үшін ғана тән. Прогрессирлеуші қателік өлшеу құралдарының қателіктері динамикасын және олардың метрологиялық сенімділігін зерттеуде пайдаланылады.</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bCs/>
          <w:i/>
          <w:sz w:val="28"/>
          <w:szCs w:val="28"/>
          <w:lang w:val="kk-KZ"/>
        </w:rPr>
        <w:t>Дөрекі қателік (сілмете)</w:t>
      </w:r>
      <w:r w:rsidRPr="00D95663">
        <w:rPr>
          <w:bCs/>
          <w:sz w:val="28"/>
          <w:szCs w:val="28"/>
          <w:lang w:val="kk-KZ"/>
        </w:rPr>
        <w:t xml:space="preserve"> </w:t>
      </w:r>
      <w:r w:rsidRPr="00D95663">
        <w:rPr>
          <w:sz w:val="28"/>
          <w:szCs w:val="28"/>
          <w:lang w:val="kk-KZ"/>
        </w:rPr>
        <w:t xml:space="preserve">- өлшеулердің берілген шарты үшін сол қатардағы қалған өлшеулер нәтижелерінен күрт ерекшеленетін өлшеулер қатарына кіретін жеке бақылау нәтижесінің кездейсоқ қателігі болып табылады. Оператордың қателігі немесе дұрыс емес әрекет етуі салдарынан болады; сонымен қатар өлшеулерді жүргізу шартының қысқа мерзімді күрт өзгеруі салдарынан болуы мүмкін. Егер сілтеме қателіктер өлшеулер процесінде анықталатын болса, онда бұл нәтижелер тасталынады, бірақ оларды көбінесе өлшеулер нәтижелерін дөрекі қателіктерді бағалаудың арнайы критерийлері көмегімен бір жола өңдеу кезінде айқындайды. </w:t>
      </w:r>
    </w:p>
    <w:p w:rsidR="00D02F7E" w:rsidRPr="00D95663" w:rsidRDefault="00D02F7E" w:rsidP="00D154E5">
      <w:pPr>
        <w:shd w:val="clear" w:color="auto" w:fill="FFFFFF"/>
        <w:spacing w:after="0" w:line="240" w:lineRule="auto"/>
        <w:ind w:right="1" w:firstLine="720"/>
        <w:jc w:val="both"/>
        <w:rPr>
          <w:bCs/>
          <w:sz w:val="28"/>
          <w:szCs w:val="28"/>
          <w:lang w:val="kk-KZ"/>
        </w:rPr>
      </w:pPr>
      <w:r w:rsidRPr="00D95663">
        <w:rPr>
          <w:bCs/>
          <w:sz w:val="28"/>
          <w:szCs w:val="28"/>
          <w:lang w:val="kk-KZ"/>
        </w:rPr>
        <w:t>Қате тәжірибеде қолданылатын кез келген құрылғының маңызды сипаттамаларының бірі болып табылады. Ол абсолютті немесе салыстырмалы болуы мүмкін:</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bCs/>
          <w:i/>
          <w:sz w:val="28"/>
          <w:szCs w:val="28"/>
          <w:lang w:val="kk-KZ"/>
        </w:rPr>
        <w:t>Абсолютті қате</w:t>
      </w:r>
      <w:r w:rsidRPr="00D95663">
        <w:rPr>
          <w:sz w:val="28"/>
          <w:szCs w:val="28"/>
          <w:lang w:val="kk-KZ"/>
        </w:rPr>
        <w:t xml:space="preserve"> - өлшенетін шаманың бірлігінде өрнектелетін өлшеулер қателігі болып табылады, және келесі формула бойынша анықталады: </w:t>
      </w:r>
    </w:p>
    <w:p w:rsidR="00957223" w:rsidRPr="00D95663" w:rsidRDefault="00957223" w:rsidP="00D154E5">
      <w:pPr>
        <w:shd w:val="clear" w:color="auto" w:fill="FFFFFF"/>
        <w:spacing w:after="0" w:line="240" w:lineRule="auto"/>
        <w:ind w:right="1" w:firstLine="720"/>
        <w:jc w:val="both"/>
        <w:rPr>
          <w:sz w:val="28"/>
          <w:szCs w:val="28"/>
          <w:lang w:val="en-US"/>
        </w:rPr>
      </w:pPr>
      <w:r w:rsidRPr="00D95663">
        <w:rPr>
          <w:sz w:val="28"/>
          <w:szCs w:val="28"/>
          <w:lang w:val="kk-KZ"/>
        </w:rPr>
        <w:t xml:space="preserve">                                         </w:t>
      </w:r>
      <m:oMath>
        <m:r>
          <w:rPr>
            <w:rFonts w:ascii="Cambria Math" w:hAnsi="Cambria Math"/>
            <w:sz w:val="28"/>
            <w:szCs w:val="28"/>
            <w:lang w:val="kk-KZ"/>
          </w:rPr>
          <m:t xml:space="preserve">b=± </m:t>
        </m:r>
        <m:d>
          <m:dPr>
            <m:ctrlPr>
              <w:rPr>
                <w:rFonts w:ascii="Cambria Math" w:hAnsi="Cambria Math"/>
                <w:i/>
                <w:sz w:val="28"/>
                <w:szCs w:val="28"/>
                <w:lang w:val="kk-KZ"/>
              </w:rPr>
            </m:ctrlPr>
          </m:dPr>
          <m:e>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hAnsi="Cambria Math"/>
                    <w:sz w:val="28"/>
                    <w:szCs w:val="28"/>
                    <w:lang w:val="kk-KZ"/>
                  </w:rPr>
                  <m:t>u</m:t>
                </m:r>
              </m:sub>
            </m:sSub>
            <m:r>
              <w:rPr>
                <w:rFonts w:ascii="Cambria Math" w:hAnsi="Cambria Math"/>
                <w:sz w:val="28"/>
                <w:szCs w:val="28"/>
                <w:lang w:val="kk-KZ"/>
              </w:rPr>
              <m:t>-</m:t>
            </m:r>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hAnsi="Cambria Math"/>
                    <w:sz w:val="28"/>
                    <w:szCs w:val="28"/>
                    <w:lang w:val="kk-KZ"/>
                  </w:rPr>
                  <m:t>d</m:t>
                </m:r>
              </m:sub>
            </m:sSub>
          </m:e>
        </m:d>
      </m:oMath>
    </w:p>
    <w:p w:rsidR="00957223" w:rsidRPr="00D95663" w:rsidRDefault="00957223" w:rsidP="00D154E5">
      <w:pPr>
        <w:shd w:val="clear" w:color="auto" w:fill="FFFFFF"/>
        <w:spacing w:after="0" w:line="240" w:lineRule="auto"/>
        <w:ind w:right="1" w:firstLine="720"/>
        <w:jc w:val="both"/>
        <w:rPr>
          <w:sz w:val="28"/>
          <w:szCs w:val="28"/>
          <w:lang w:val="kk-KZ"/>
        </w:rPr>
      </w:pPr>
      <w:r w:rsidRPr="00D95663">
        <w:rPr>
          <w:bCs/>
          <w:i/>
          <w:sz w:val="28"/>
          <w:szCs w:val="28"/>
          <w:lang w:val="kk-KZ"/>
        </w:rPr>
        <w:t>Салыстырмалы қателік</w:t>
      </w:r>
      <w:r w:rsidRPr="00D95663">
        <w:rPr>
          <w:sz w:val="28"/>
          <w:szCs w:val="28"/>
          <w:lang w:val="kk-KZ"/>
        </w:rPr>
        <w:t xml:space="preserve"> - өлшеудің абсолютті қателігінің өлшенетін шаманың шын мәніне қатынасы болып табылады., және келесі формула бойынша анықталады: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w:t>
      </w:r>
      <w:r w:rsidR="00D02F7E" w:rsidRPr="00D95663">
        <w:rPr>
          <w:sz w:val="28"/>
          <w:szCs w:val="28"/>
          <w:lang w:val="kk-KZ"/>
        </w:rPr>
        <w:t xml:space="preserve"> </w:t>
      </w:r>
      <m:oMath>
        <m:r>
          <w:rPr>
            <w:rFonts w:ascii="Cambria Math" w:hAnsi="Cambria Math"/>
            <w:sz w:val="28"/>
            <w:szCs w:val="28"/>
            <w:lang w:val="kk-KZ"/>
          </w:rPr>
          <m:t>b=±</m:t>
        </m:r>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kk-KZ"/>
                  </w:rPr>
                  <m:t>x</m:t>
                </m:r>
              </m:e>
              <m:sub>
                <m:r>
                  <w:rPr>
                    <w:rFonts w:ascii="Cambria Math" w:hAnsi="Cambria Math"/>
                    <w:sz w:val="28"/>
                    <w:szCs w:val="28"/>
                    <w:lang w:val="kk-KZ"/>
                  </w:rPr>
                  <m:t>u</m:t>
                </m:r>
              </m:sub>
            </m:sSub>
            <m:r>
              <w:rPr>
                <w:rFonts w:ascii="Cambria Math" w:hAnsi="Cambria Math"/>
                <w:sz w:val="28"/>
                <w:szCs w:val="28"/>
                <w:lang w:val="kk-KZ"/>
              </w:rPr>
              <m:t>-</m:t>
            </m:r>
            <m:sSub>
              <m:sSubPr>
                <m:ctrlPr>
                  <w:rPr>
                    <w:rFonts w:ascii="Cambria Math" w:hAnsi="Cambria Math"/>
                    <w:i/>
                    <w:sz w:val="28"/>
                    <w:szCs w:val="28"/>
                    <w:lang w:val="en-US"/>
                  </w:rPr>
                </m:ctrlPr>
              </m:sSubPr>
              <m:e>
                <m:r>
                  <w:rPr>
                    <w:rFonts w:ascii="Cambria Math" w:hAnsi="Cambria Math"/>
                    <w:sz w:val="28"/>
                    <w:szCs w:val="28"/>
                    <w:lang w:val="kk-KZ"/>
                  </w:rPr>
                  <m:t>x</m:t>
                </m:r>
              </m:e>
              <m:sub>
                <m:r>
                  <w:rPr>
                    <w:rFonts w:ascii="Cambria Math" w:hAnsi="Cambria Math"/>
                    <w:sz w:val="28"/>
                    <w:szCs w:val="28"/>
                    <w:lang w:val="kk-KZ"/>
                  </w:rPr>
                  <m:t>d</m:t>
                </m:r>
              </m:sub>
            </m:sSub>
          </m:num>
          <m:den>
            <m:sSub>
              <m:sSubPr>
                <m:ctrlPr>
                  <w:rPr>
                    <w:rFonts w:ascii="Cambria Math" w:hAnsi="Cambria Math"/>
                    <w:i/>
                    <w:sz w:val="28"/>
                    <w:szCs w:val="28"/>
                    <w:lang w:val="en-US"/>
                  </w:rPr>
                </m:ctrlPr>
              </m:sSubPr>
              <m:e>
                <m:r>
                  <w:rPr>
                    <w:rFonts w:ascii="Cambria Math" w:hAnsi="Cambria Math"/>
                    <w:sz w:val="28"/>
                    <w:szCs w:val="28"/>
                    <w:lang w:val="kk-KZ"/>
                  </w:rPr>
                  <m:t>x</m:t>
                </m:r>
              </m:e>
              <m:sub>
                <m:r>
                  <w:rPr>
                    <w:rFonts w:ascii="Cambria Math" w:hAnsi="Cambria Math"/>
                    <w:sz w:val="28"/>
                    <w:szCs w:val="28"/>
                    <w:lang w:val="kk-KZ"/>
                  </w:rPr>
                  <m:t>d</m:t>
                </m:r>
              </m:sub>
            </m:sSub>
          </m:den>
        </m:f>
        <m:r>
          <w:rPr>
            <w:rFonts w:ascii="Cambria Math" w:hAnsi="Cambria Math"/>
            <w:sz w:val="28"/>
            <w:szCs w:val="28"/>
            <w:lang w:val="kk-KZ"/>
          </w:rPr>
          <m:t xml:space="preserve"> 100%</m:t>
        </m:r>
      </m:oMath>
    </w:p>
    <w:p w:rsidR="00957223" w:rsidRPr="00D95663" w:rsidRDefault="00D02F7E" w:rsidP="00D154E5">
      <w:pPr>
        <w:shd w:val="clear" w:color="auto" w:fill="FFFFFF"/>
        <w:spacing w:after="0" w:line="240" w:lineRule="auto"/>
        <w:ind w:right="1" w:firstLine="720"/>
        <w:jc w:val="both"/>
        <w:rPr>
          <w:sz w:val="28"/>
          <w:szCs w:val="28"/>
          <w:lang w:val="kk-KZ"/>
        </w:rPr>
      </w:pPr>
      <w:r w:rsidRPr="00D95663">
        <w:rPr>
          <w:sz w:val="28"/>
          <w:szCs w:val="28"/>
          <w:lang w:val="kk-KZ"/>
        </w:rPr>
        <w:t>мұндағы: x</w:t>
      </w:r>
      <w:r w:rsidRPr="00D95663">
        <w:rPr>
          <w:sz w:val="28"/>
          <w:szCs w:val="28"/>
          <w:vertAlign w:val="subscript"/>
          <w:lang w:val="kk-KZ"/>
        </w:rPr>
        <w:t>u</w:t>
      </w:r>
      <w:r w:rsidRPr="00D95663">
        <w:rPr>
          <w:sz w:val="28"/>
          <w:szCs w:val="28"/>
          <w:lang w:val="kk-KZ"/>
        </w:rPr>
        <w:t xml:space="preserve"> - аспаптардың көрсеткіштері; x</w:t>
      </w:r>
      <w:r w:rsidRPr="00D95663">
        <w:rPr>
          <w:sz w:val="28"/>
          <w:szCs w:val="28"/>
          <w:vertAlign w:val="subscript"/>
          <w:lang w:val="kk-KZ"/>
        </w:rPr>
        <w:t>d</w:t>
      </w:r>
      <w:r w:rsidRPr="00D95663">
        <w:rPr>
          <w:sz w:val="28"/>
          <w:szCs w:val="28"/>
          <w:lang w:val="kk-KZ"/>
        </w:rPr>
        <w:t xml:space="preserve"> – өлшенгеннің нақты мәні</w:t>
      </w:r>
    </w:p>
    <w:p w:rsidR="00D02F7E" w:rsidRPr="00D95663" w:rsidRDefault="00D02F7E" w:rsidP="00D154E5">
      <w:pPr>
        <w:shd w:val="clear" w:color="auto" w:fill="FFFFFF"/>
        <w:spacing w:after="0" w:line="240" w:lineRule="auto"/>
        <w:ind w:right="1" w:firstLine="720"/>
        <w:jc w:val="both"/>
        <w:rPr>
          <w:sz w:val="28"/>
          <w:szCs w:val="28"/>
          <w:lang w:val="kk-KZ"/>
        </w:rPr>
      </w:pP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bCs/>
          <w:i/>
          <w:sz w:val="28"/>
          <w:szCs w:val="28"/>
          <w:lang w:val="kk-KZ"/>
        </w:rPr>
        <w:t>Келтірілген қателік</w:t>
      </w:r>
      <w:r w:rsidRPr="00D95663">
        <w:rPr>
          <w:bCs/>
          <w:sz w:val="28"/>
          <w:szCs w:val="28"/>
          <w:lang w:val="kk-KZ"/>
        </w:rPr>
        <w:t xml:space="preserve"> </w:t>
      </w:r>
      <w:r w:rsidRPr="00D95663">
        <w:rPr>
          <w:sz w:val="28"/>
          <w:szCs w:val="28"/>
          <w:lang w:val="kk-KZ"/>
        </w:rPr>
        <w:t>- өлшеу құралының абсолютті қателігі шартты қабылданған мәнге QN жатқызылған бүкіл өлшеу диапазонында н</w:t>
      </w:r>
      <w:r w:rsidR="00D02F7E" w:rsidRPr="00D95663">
        <w:rPr>
          <w:sz w:val="28"/>
          <w:szCs w:val="28"/>
          <w:lang w:val="kk-KZ"/>
        </w:rPr>
        <w:t>е</w:t>
      </w:r>
      <w:r w:rsidRPr="00D95663">
        <w:rPr>
          <w:sz w:val="28"/>
          <w:szCs w:val="28"/>
          <w:lang w:val="kk-KZ"/>
        </w:rPr>
        <w:t>месе оның бөліктерінде тұрақты болатын салыстырмалы қателік болып табылады.</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                         </w:t>
      </w:r>
      <w:r w:rsidRPr="00D95663">
        <w:rPr>
          <w:sz w:val="28"/>
          <w:szCs w:val="28"/>
          <w:lang w:val="el-GR"/>
        </w:rPr>
        <w:t>γ= Δ/</w:t>
      </w:r>
      <w:r w:rsidRPr="00D95663">
        <w:rPr>
          <w:sz w:val="28"/>
          <w:szCs w:val="28"/>
          <w:lang w:val="kk-KZ"/>
        </w:rPr>
        <w:t>QN= (Х-Q)/ QN</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Шартты қабылданған мән QN нормалаушы деп аталады. Көбінесе оның орнына берілген өлшеу құралының өлшеуінің жоғарғы шегін, яғни негізінен «келтірілген қателік» түсінігі ретінде пайдаланылатын шаманы қабылдайды.</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Олардың ішінде мыналарды ажыратуға болады: түзетулер (теорияны нақтылау, тұрақты әсерлер және т.б.), белгісіз шығу тегі (жеткілікті дамымаған теория, күрделі эксперимент) және, ең соңында, құрылғылардың дәлдік класы.</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Көбінесе аспаптардың дәлдік класы жүйелі қателердің негізгі көзі болып саналады. Электрлік өлшеу құралдарында әдетте 0,05-тен 4-ке дейінгі кластар бар. Жалпы шкаласы 100 бөлімді құрайтын 0,5 сынып үшін құрылғының көрсеткіштері бүкіл шкаланың 0,5%, яғни 0,5 бөлімнен дәлірек емес беріледі. Басқа өлшеу құралдарымен берілген максималды қателер кейде аспаптардың өзінде белгіленеді (мысалы, көптеген сызғыштар 0,1 мм деп белгіленеді). Бұл </w:t>
      </w:r>
      <w:r w:rsidRPr="00D95663">
        <w:rPr>
          <w:sz w:val="28"/>
          <w:szCs w:val="28"/>
          <w:lang w:val="kk-KZ"/>
        </w:rPr>
        <w:lastRenderedPageBreak/>
        <w:t>бөлу бағасы. Іс жүзінде экспериментатор сызғышпен 0,25 мм-ден жоғары емес дәлдікпен өлшей алатынын есте ұстаған жөн.</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 xml:space="preserve">Жақсы электрлік өлшеу құралдарында шкаланың бөліну мәні осы құралдың класына сәйкес келеді. Кездейсоқ қателер көптеген бір уақыттағы кедергі көздерінен туындайды.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color w:val="FF0000"/>
          <w:sz w:val="28"/>
          <w:szCs w:val="28"/>
          <w:lang w:val="kk-KZ"/>
        </w:rPr>
        <w:t xml:space="preserve">  </w:t>
      </w:r>
      <w:r w:rsidRPr="00D95663">
        <w:rPr>
          <w:sz w:val="28"/>
          <w:szCs w:val="28"/>
          <w:lang w:val="kk-KZ"/>
        </w:rPr>
        <w:t>Олар қайталама өлшеулерден кейін ғана пайда болады. Бұл математикалық статистиканың, дәлірек айтсақ, ықтималдық теориясының көмегімен өңдеуге болатын қателер.</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Осылайша, олардың болжаусыздығы минимумға дейін төмендейді. Олар төменде егжей-тегжейлі талқыланады.</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Кездейсоқ қателердің маңызды түрі - жүйелі қателер - өткізіп жіберулер, яғни эксперимент кезінде пайда болған өрескел қателер.</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Олар қалыпты өлшемдерден ажырата білуі керек, оларды жоюдың негізгі жолы - назар аудару және тиянақтылық.</w:t>
      </w:r>
    </w:p>
    <w:p w:rsidR="00957223" w:rsidRPr="00D95663" w:rsidRDefault="00957223" w:rsidP="00D154E5">
      <w:pPr>
        <w:shd w:val="clear" w:color="auto" w:fill="FFFFFF"/>
        <w:spacing w:after="0" w:line="240" w:lineRule="auto"/>
        <w:ind w:right="1" w:firstLine="720"/>
        <w:jc w:val="both"/>
        <w:rPr>
          <w:i/>
          <w:sz w:val="28"/>
          <w:szCs w:val="28"/>
          <w:lang w:val="kk-KZ"/>
        </w:rPr>
      </w:pPr>
      <w:r w:rsidRPr="00D95663">
        <w:rPr>
          <w:i/>
          <w:sz w:val="28"/>
          <w:szCs w:val="28"/>
          <w:lang w:val="kk-KZ"/>
        </w:rPr>
        <w:t>Кездейсоқ қателерді қосу заңы</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Егер кездейсоқ шама z жанама түрде өлшенсе және z = x ± y,</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мұндағы x, y- сәйкесінше орташа квадраттық қателігі Sn және Sy болатын тәуелсіз өлшенген кездейсоқ шама, онда z-тің орташа квадраттық қатесі мына формула бойынша табылады:</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S</w:t>
      </w:r>
      <w:r w:rsidRPr="00D95663">
        <w:rPr>
          <w:sz w:val="28"/>
          <w:szCs w:val="28"/>
          <w:vertAlign w:val="superscript"/>
          <w:lang w:val="kk-KZ"/>
        </w:rPr>
        <w:t>2</w:t>
      </w:r>
      <w:r w:rsidRPr="00D95663">
        <w:rPr>
          <w:sz w:val="28"/>
          <w:szCs w:val="28"/>
          <w:vertAlign w:val="subscript"/>
          <w:lang w:val="kk-KZ"/>
        </w:rPr>
        <w:t>z</w:t>
      </w:r>
      <w:r w:rsidRPr="00D95663">
        <w:rPr>
          <w:sz w:val="28"/>
          <w:szCs w:val="28"/>
          <w:lang w:val="kk-KZ"/>
        </w:rPr>
        <w:t xml:space="preserve"> = S </w:t>
      </w:r>
      <w:r w:rsidRPr="00D95663">
        <w:rPr>
          <w:sz w:val="28"/>
          <w:szCs w:val="28"/>
          <w:vertAlign w:val="superscript"/>
          <w:lang w:val="kk-KZ"/>
        </w:rPr>
        <w:t>2</w:t>
      </w:r>
      <w:r w:rsidRPr="00D95663">
        <w:rPr>
          <w:sz w:val="28"/>
          <w:szCs w:val="28"/>
          <w:vertAlign w:val="subscript"/>
          <w:lang w:val="kk-KZ"/>
        </w:rPr>
        <w:t>x</w:t>
      </w:r>
      <w:r w:rsidRPr="00D95663">
        <w:rPr>
          <w:sz w:val="28"/>
          <w:szCs w:val="28"/>
          <w:lang w:val="kk-KZ"/>
        </w:rPr>
        <w:t xml:space="preserve"> + S</w:t>
      </w:r>
      <w:r w:rsidRPr="00D95663">
        <w:rPr>
          <w:sz w:val="28"/>
          <w:szCs w:val="28"/>
          <w:vertAlign w:val="superscript"/>
          <w:lang w:val="kk-KZ"/>
        </w:rPr>
        <w:t>2</w:t>
      </w:r>
      <w:r w:rsidRPr="00D95663">
        <w:rPr>
          <w:sz w:val="28"/>
          <w:szCs w:val="28"/>
          <w:vertAlign w:val="subscript"/>
          <w:lang w:val="kk-KZ"/>
        </w:rPr>
        <w:t xml:space="preserve">у  </w:t>
      </w:r>
      <w:r w:rsidRPr="00D95663">
        <w:rPr>
          <w:sz w:val="28"/>
          <w:szCs w:val="28"/>
          <w:lang w:val="kk-KZ"/>
        </w:rPr>
        <w:t xml:space="preserve">    (**)</w:t>
      </w:r>
    </w:p>
    <w:p w:rsidR="00957223" w:rsidRPr="00D95663" w:rsidRDefault="00957223" w:rsidP="00D154E5">
      <w:pPr>
        <w:shd w:val="clear" w:color="auto" w:fill="FFFFFF"/>
        <w:spacing w:after="0" w:line="240" w:lineRule="auto"/>
        <w:ind w:right="1" w:firstLine="720"/>
        <w:jc w:val="both"/>
        <w:rPr>
          <w:sz w:val="28"/>
          <w:szCs w:val="28"/>
          <w:lang w:val="kk-KZ"/>
        </w:rPr>
      </w:pP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Көптеген N кездейсоқ шамалардың жалпы жағдайында X</w:t>
      </w:r>
      <w:r w:rsidRPr="00D95663">
        <w:rPr>
          <w:sz w:val="28"/>
          <w:szCs w:val="28"/>
          <w:vertAlign w:val="subscript"/>
          <w:lang w:val="kk-KZ"/>
        </w:rPr>
        <w:t>i</w:t>
      </w:r>
      <w:r w:rsidRPr="00D95663">
        <w:rPr>
          <w:sz w:val="28"/>
          <w:szCs w:val="28"/>
          <w:lang w:val="kk-KZ"/>
        </w:rPr>
        <w:t>:</w:t>
      </w:r>
    </w:p>
    <w:tbl>
      <w:tblPr>
        <w:tblpPr w:leftFromText="180" w:rightFromText="180" w:vertAnchor="text" w:horzAnchor="page" w:tblpX="4245" w:tblpY="97"/>
        <w:tblW w:w="0" w:type="auto"/>
        <w:tblLook w:val="04A0"/>
      </w:tblPr>
      <w:tblGrid>
        <w:gridCol w:w="701"/>
        <w:gridCol w:w="1062"/>
        <w:gridCol w:w="1062"/>
      </w:tblGrid>
      <w:tr w:rsidR="00957223" w:rsidRPr="00D95663" w:rsidTr="00464C3A">
        <w:tc>
          <w:tcPr>
            <w:tcW w:w="701" w:type="dxa"/>
          </w:tcPr>
          <w:p w:rsidR="00957223" w:rsidRPr="00D95663" w:rsidRDefault="00957223" w:rsidP="00D154E5">
            <w:pPr>
              <w:spacing w:after="0" w:line="240" w:lineRule="auto"/>
              <w:ind w:right="1"/>
              <w:jc w:val="both"/>
              <w:rPr>
                <w:rFonts w:ascii="Calibri" w:eastAsia="Calibri" w:hAnsi="Calibri"/>
                <w:sz w:val="28"/>
                <w:szCs w:val="28"/>
                <w:lang w:val="kk-KZ"/>
              </w:rPr>
            </w:pPr>
          </w:p>
        </w:tc>
        <w:tc>
          <w:tcPr>
            <w:tcW w:w="1062" w:type="dxa"/>
            <w:vAlign w:val="bottom"/>
          </w:tcPr>
          <w:p w:rsidR="00957223" w:rsidRPr="00D95663" w:rsidRDefault="00957223" w:rsidP="00D154E5">
            <w:pPr>
              <w:shd w:val="clear" w:color="auto" w:fill="FFFFFF"/>
              <w:spacing w:after="0" w:line="240" w:lineRule="auto"/>
              <w:ind w:right="1"/>
              <w:rPr>
                <w:rFonts w:eastAsia="Calibri"/>
                <w:lang w:val="kk-KZ"/>
              </w:rPr>
            </w:pPr>
            <w:r w:rsidRPr="00D95663">
              <w:rPr>
                <w:rFonts w:eastAsia="Calibri"/>
              </w:rPr>
              <w:t>N</w:t>
            </w:r>
          </w:p>
        </w:tc>
        <w:tc>
          <w:tcPr>
            <w:tcW w:w="1062" w:type="dxa"/>
          </w:tcPr>
          <w:p w:rsidR="00957223" w:rsidRPr="00D95663" w:rsidRDefault="00957223" w:rsidP="00D154E5">
            <w:pPr>
              <w:shd w:val="clear" w:color="auto" w:fill="FFFFFF"/>
              <w:spacing w:after="0" w:line="240" w:lineRule="auto"/>
              <w:ind w:right="1"/>
              <w:rPr>
                <w:rFonts w:eastAsia="Calibri"/>
              </w:rPr>
            </w:pPr>
          </w:p>
        </w:tc>
      </w:tr>
      <w:tr w:rsidR="00957223" w:rsidRPr="00D95663" w:rsidTr="00464C3A">
        <w:tc>
          <w:tcPr>
            <w:tcW w:w="701" w:type="dxa"/>
          </w:tcPr>
          <w:p w:rsidR="00957223" w:rsidRPr="00D95663" w:rsidRDefault="00957223" w:rsidP="00D154E5">
            <w:pPr>
              <w:spacing w:after="0" w:line="240" w:lineRule="auto"/>
              <w:ind w:right="1"/>
              <w:jc w:val="both"/>
              <w:rPr>
                <w:rFonts w:eastAsia="Calibri"/>
                <w:sz w:val="28"/>
                <w:szCs w:val="28"/>
                <w:lang w:val="kk-KZ"/>
              </w:rPr>
            </w:pPr>
            <w:r w:rsidRPr="00D95663">
              <w:rPr>
                <w:rFonts w:eastAsia="Calibri"/>
                <w:sz w:val="28"/>
                <w:szCs w:val="28"/>
              </w:rPr>
              <w:t>S</w:t>
            </w:r>
            <w:r w:rsidRPr="00D95663">
              <w:rPr>
                <w:rFonts w:eastAsia="Calibri"/>
                <w:sz w:val="28"/>
                <w:szCs w:val="28"/>
                <w:vertAlign w:val="superscript"/>
              </w:rPr>
              <w:t>2</w:t>
            </w:r>
            <w:r w:rsidRPr="00D95663">
              <w:rPr>
                <w:rFonts w:eastAsia="Calibri"/>
                <w:sz w:val="28"/>
                <w:szCs w:val="28"/>
                <w:vertAlign w:val="subscript"/>
              </w:rPr>
              <w:t>z</w:t>
            </w:r>
            <w:r w:rsidRPr="00D95663">
              <w:rPr>
                <w:rFonts w:eastAsia="Calibri"/>
                <w:sz w:val="28"/>
                <w:szCs w:val="28"/>
              </w:rPr>
              <w:t>=</w:t>
            </w:r>
          </w:p>
        </w:tc>
        <w:tc>
          <w:tcPr>
            <w:tcW w:w="1062" w:type="dxa"/>
          </w:tcPr>
          <w:p w:rsidR="00957223" w:rsidRPr="00D95663" w:rsidRDefault="00957223" w:rsidP="00D154E5">
            <w:pPr>
              <w:spacing w:after="0" w:line="240" w:lineRule="auto"/>
              <w:ind w:right="1"/>
              <w:jc w:val="both"/>
              <w:rPr>
                <w:rFonts w:eastAsia="Calibri"/>
                <w:sz w:val="28"/>
                <w:szCs w:val="28"/>
                <w:lang w:val="kk-KZ"/>
              </w:rPr>
            </w:pPr>
            <w:r w:rsidRPr="00D95663">
              <w:rPr>
                <w:rFonts w:eastAsia="Calibri"/>
                <w:sz w:val="28"/>
                <w:szCs w:val="28"/>
              </w:rPr>
              <w:t>∑S</w:t>
            </w:r>
            <w:r w:rsidRPr="00D95663">
              <w:rPr>
                <w:rFonts w:eastAsia="Calibri"/>
                <w:sz w:val="28"/>
                <w:szCs w:val="28"/>
                <w:vertAlign w:val="superscript"/>
              </w:rPr>
              <w:t>2</w:t>
            </w:r>
            <w:r w:rsidRPr="00D95663">
              <w:rPr>
                <w:rFonts w:eastAsia="Calibri"/>
                <w:sz w:val="28"/>
                <w:szCs w:val="28"/>
                <w:vertAlign w:val="subscript"/>
              </w:rPr>
              <w:t>Xi</w:t>
            </w:r>
          </w:p>
        </w:tc>
        <w:tc>
          <w:tcPr>
            <w:tcW w:w="1062" w:type="dxa"/>
          </w:tcPr>
          <w:p w:rsidR="00957223" w:rsidRPr="00D95663" w:rsidRDefault="00957223" w:rsidP="00D154E5">
            <w:pPr>
              <w:spacing w:after="0" w:line="240" w:lineRule="auto"/>
              <w:ind w:right="1"/>
              <w:jc w:val="both"/>
              <w:rPr>
                <w:rFonts w:eastAsia="Calibri"/>
                <w:sz w:val="28"/>
                <w:szCs w:val="28"/>
              </w:rPr>
            </w:pPr>
            <w:r w:rsidRPr="00D95663">
              <w:rPr>
                <w:sz w:val="28"/>
                <w:szCs w:val="28"/>
                <w:lang w:val="en-US"/>
              </w:rPr>
              <w:t>(***)</w:t>
            </w:r>
          </w:p>
        </w:tc>
      </w:tr>
      <w:tr w:rsidR="00957223" w:rsidRPr="00D95663" w:rsidTr="00464C3A">
        <w:trPr>
          <w:trHeight w:val="206"/>
        </w:trPr>
        <w:tc>
          <w:tcPr>
            <w:tcW w:w="701" w:type="dxa"/>
          </w:tcPr>
          <w:p w:rsidR="00957223" w:rsidRPr="00D95663" w:rsidRDefault="00957223" w:rsidP="00D154E5">
            <w:pPr>
              <w:spacing w:after="0" w:line="240" w:lineRule="auto"/>
              <w:ind w:right="1"/>
              <w:jc w:val="both"/>
              <w:rPr>
                <w:rFonts w:ascii="Calibri" w:eastAsia="Calibri" w:hAnsi="Calibri"/>
                <w:sz w:val="28"/>
                <w:szCs w:val="28"/>
                <w:lang w:val="kk-KZ"/>
              </w:rPr>
            </w:pPr>
          </w:p>
        </w:tc>
        <w:tc>
          <w:tcPr>
            <w:tcW w:w="1062" w:type="dxa"/>
          </w:tcPr>
          <w:p w:rsidR="00957223" w:rsidRPr="00D95663" w:rsidRDefault="00957223" w:rsidP="00D154E5">
            <w:pPr>
              <w:spacing w:after="0" w:line="240" w:lineRule="auto"/>
              <w:ind w:right="1"/>
              <w:jc w:val="both"/>
              <w:rPr>
                <w:rFonts w:eastAsia="Calibri"/>
                <w:lang w:val="kk-KZ"/>
              </w:rPr>
            </w:pPr>
            <w:r w:rsidRPr="00D95663">
              <w:rPr>
                <w:rFonts w:eastAsia="Calibri"/>
              </w:rPr>
              <w:t>i=1</w:t>
            </w:r>
          </w:p>
        </w:tc>
        <w:tc>
          <w:tcPr>
            <w:tcW w:w="1062" w:type="dxa"/>
          </w:tcPr>
          <w:p w:rsidR="00957223" w:rsidRPr="00D95663" w:rsidRDefault="00957223" w:rsidP="00D154E5">
            <w:pPr>
              <w:spacing w:after="0" w:line="240" w:lineRule="auto"/>
              <w:ind w:right="1"/>
              <w:jc w:val="both"/>
              <w:rPr>
                <w:rFonts w:eastAsia="Calibri"/>
              </w:rPr>
            </w:pPr>
          </w:p>
        </w:tc>
      </w:tr>
    </w:tbl>
    <w:p w:rsidR="00957223" w:rsidRPr="00D95663" w:rsidRDefault="00957223" w:rsidP="00D154E5">
      <w:pPr>
        <w:shd w:val="clear" w:color="auto" w:fill="FFFFFF"/>
        <w:spacing w:after="0" w:line="240" w:lineRule="auto"/>
        <w:ind w:right="1" w:firstLine="720"/>
        <w:jc w:val="both"/>
        <w:rPr>
          <w:sz w:val="28"/>
          <w:szCs w:val="28"/>
          <w:lang w:val="kk-KZ"/>
        </w:rPr>
      </w:pPr>
    </w:p>
    <w:p w:rsidR="00957223" w:rsidRPr="00D95663" w:rsidRDefault="00957223" w:rsidP="00D154E5">
      <w:pPr>
        <w:shd w:val="clear" w:color="auto" w:fill="FFFFFF"/>
        <w:spacing w:after="0" w:line="240" w:lineRule="auto"/>
        <w:ind w:right="1" w:firstLine="720"/>
        <w:jc w:val="both"/>
        <w:rPr>
          <w:sz w:val="28"/>
          <w:szCs w:val="28"/>
          <w:lang w:val="kk-KZ"/>
        </w:rPr>
      </w:pPr>
    </w:p>
    <w:p w:rsidR="00957223" w:rsidRPr="00D95663" w:rsidRDefault="00957223" w:rsidP="00D154E5">
      <w:pPr>
        <w:shd w:val="clear" w:color="auto" w:fill="FFFFFF"/>
        <w:spacing w:after="0" w:line="240" w:lineRule="auto"/>
        <w:ind w:right="1" w:firstLine="720"/>
        <w:jc w:val="both"/>
        <w:rPr>
          <w:sz w:val="28"/>
          <w:szCs w:val="28"/>
          <w:vertAlign w:val="subscript"/>
          <w:lang w:val="kk-KZ"/>
        </w:rPr>
      </w:pPr>
      <w:r w:rsidRPr="00D95663">
        <w:rPr>
          <w:sz w:val="28"/>
          <w:szCs w:val="28"/>
        </w:rPr>
        <w:t xml:space="preserve">   </w:t>
      </w:r>
    </w:p>
    <w:p w:rsidR="00957223" w:rsidRPr="00D95663" w:rsidRDefault="00957223" w:rsidP="00D154E5">
      <w:pPr>
        <w:shd w:val="clear" w:color="auto" w:fill="FFFFFF"/>
        <w:spacing w:after="0" w:line="240" w:lineRule="auto"/>
        <w:ind w:right="1" w:firstLine="720"/>
        <w:jc w:val="both"/>
        <w:rPr>
          <w:sz w:val="28"/>
          <w:szCs w:val="28"/>
          <w:lang w:val="kk-KZ"/>
        </w:rPr>
      </w:pP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Мысалы, екі кездейсоқ шама X және Y үшін олардың орташа квадраттық түбірлік қателері S</w:t>
      </w:r>
      <w:r w:rsidRPr="00D95663">
        <w:rPr>
          <w:sz w:val="28"/>
          <w:szCs w:val="28"/>
          <w:vertAlign w:val="subscript"/>
          <w:lang w:val="kk-KZ"/>
        </w:rPr>
        <w:t>x</w:t>
      </w:r>
      <w:r w:rsidRPr="00D95663">
        <w:rPr>
          <w:sz w:val="28"/>
          <w:szCs w:val="28"/>
          <w:lang w:val="kk-KZ"/>
        </w:rPr>
        <w:t xml:space="preserve"> және S</w:t>
      </w:r>
      <w:r w:rsidRPr="00D95663">
        <w:rPr>
          <w:sz w:val="28"/>
          <w:szCs w:val="28"/>
          <w:vertAlign w:val="subscript"/>
          <w:lang w:val="kk-KZ"/>
        </w:rPr>
        <w:t>y</w:t>
      </w:r>
      <w:r w:rsidRPr="00D95663">
        <w:rPr>
          <w:sz w:val="28"/>
          <w:szCs w:val="28"/>
          <w:lang w:val="kk-KZ"/>
        </w:rPr>
        <w:t xml:space="preserve"> = S</w:t>
      </w:r>
      <w:r w:rsidRPr="00D95663">
        <w:rPr>
          <w:sz w:val="28"/>
          <w:szCs w:val="28"/>
          <w:vertAlign w:val="subscript"/>
          <w:lang w:val="kk-KZ"/>
        </w:rPr>
        <w:t>x</w:t>
      </w:r>
      <w:r w:rsidRPr="00D95663">
        <w:rPr>
          <w:sz w:val="28"/>
          <w:szCs w:val="28"/>
          <w:lang w:val="kk-KZ"/>
        </w:rPr>
        <w:t>/2 болсын.</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Содан кейін (**)   S</w:t>
      </w:r>
      <w:r w:rsidRPr="00D95663">
        <w:rPr>
          <w:sz w:val="28"/>
          <w:szCs w:val="28"/>
          <w:vertAlign w:val="subscript"/>
          <w:lang w:val="kk-KZ"/>
        </w:rPr>
        <w:t>z</w:t>
      </w:r>
      <w:r w:rsidRPr="00D95663">
        <w:rPr>
          <w:sz w:val="28"/>
          <w:szCs w:val="28"/>
          <w:lang w:val="kk-KZ"/>
        </w:rPr>
        <w:t xml:space="preserve"> ≈ 1,1S</w:t>
      </w:r>
      <w:r w:rsidRPr="00D95663">
        <w:rPr>
          <w:sz w:val="28"/>
          <w:szCs w:val="28"/>
          <w:vertAlign w:val="subscript"/>
          <w:lang w:val="kk-KZ"/>
        </w:rPr>
        <w:t xml:space="preserve">x </w:t>
      </w:r>
      <w:r w:rsidRPr="00D95663">
        <w:rPr>
          <w:sz w:val="28"/>
          <w:szCs w:val="28"/>
          <w:lang w:val="kk-KZ"/>
        </w:rPr>
        <w:t xml:space="preserve"> </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Осылайша, бірнеше кездейсоқ шамалардың қатысуымен өлшеулердің дәлдігін жақсарту үшін ең үлкен мәні бар қатені азайту қажет.</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Кездейсоқ шамаларды қосу заңының екінші салдары маңыздырақ және орташа арифметикалық қатеге қатысты.</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sz w:val="28"/>
          <w:szCs w:val="28"/>
          <w:lang w:val="kk-KZ"/>
        </w:rPr>
        <w:t>x1, x2, болсын. . . , xn - дисперсиясы σ ≈ S</w:t>
      </w:r>
      <w:r w:rsidRPr="00D95663">
        <w:rPr>
          <w:sz w:val="28"/>
          <w:szCs w:val="28"/>
          <w:vertAlign w:val="subscript"/>
          <w:lang w:val="kk-KZ"/>
        </w:rPr>
        <w:t>n</w:t>
      </w:r>
      <w:r w:rsidRPr="00D95663">
        <w:rPr>
          <w:sz w:val="28"/>
          <w:szCs w:val="28"/>
          <w:lang w:val="kk-KZ"/>
        </w:rPr>
        <w:t xml:space="preserve"> болатын бөлек тең өлшемдердің (бірдей дәлдікпен) нәтижелері. </w:t>
      </w:r>
    </w:p>
    <w:p w:rsidR="00957223" w:rsidRPr="00D95663" w:rsidRDefault="00957223" w:rsidP="00D154E5">
      <w:pPr>
        <w:shd w:val="clear" w:color="auto" w:fill="FFFFFF"/>
        <w:spacing w:after="0" w:line="240" w:lineRule="auto"/>
        <w:ind w:right="1" w:firstLine="720"/>
        <w:jc w:val="both"/>
        <w:rPr>
          <w:sz w:val="28"/>
          <w:szCs w:val="28"/>
        </w:rPr>
      </w:pPr>
      <w:r w:rsidRPr="00D95663">
        <w:rPr>
          <w:sz w:val="28"/>
          <w:szCs w:val="28"/>
          <w:lang w:val="kk-KZ"/>
        </w:rPr>
        <w:t xml:space="preserve">Арифметикалық орта </w:t>
      </w:r>
      <w:r w:rsidRPr="00D95663">
        <w:rPr>
          <w:sz w:val="28"/>
          <w:szCs w:val="28"/>
        </w:rPr>
        <w:t xml:space="preserve"> </w:t>
      </w:r>
      <w:r w:rsidRPr="00D95663">
        <w:rPr>
          <w:i/>
          <w:sz w:val="28"/>
          <w:szCs w:val="28"/>
          <w:lang w:val="kk-KZ"/>
        </w:rPr>
        <w:t>х</w:t>
      </w:r>
      <w:r w:rsidRPr="00D95663">
        <w:rPr>
          <w:sz w:val="28"/>
          <w:szCs w:val="28"/>
          <w:lang w:val="kk-KZ"/>
        </w:rPr>
        <w:t xml:space="preserve"> =</w:t>
      </w:r>
      <w:r w:rsidRPr="00D95663">
        <w:rPr>
          <w:i/>
          <w:sz w:val="28"/>
          <w:szCs w:val="28"/>
          <w:lang w:val="kk-KZ"/>
        </w:rPr>
        <w:t>х</w:t>
      </w:r>
      <w:r w:rsidRPr="00D95663">
        <w:rPr>
          <w:sz w:val="28"/>
          <w:szCs w:val="28"/>
          <w:vertAlign w:val="subscript"/>
          <w:lang w:val="kk-KZ"/>
        </w:rPr>
        <w:t>1</w:t>
      </w:r>
      <w:r w:rsidRPr="00D95663">
        <w:rPr>
          <w:sz w:val="28"/>
          <w:szCs w:val="28"/>
          <w:lang w:val="kk-KZ"/>
        </w:rPr>
        <w:t>/</w:t>
      </w:r>
      <w:r w:rsidRPr="00D95663">
        <w:rPr>
          <w:sz w:val="28"/>
          <w:szCs w:val="28"/>
          <w:lang w:val="en-US"/>
        </w:rPr>
        <w:t>n</w:t>
      </w:r>
      <w:r w:rsidRPr="00D95663">
        <w:rPr>
          <w:sz w:val="28"/>
          <w:szCs w:val="28"/>
        </w:rPr>
        <w:t>+</w:t>
      </w:r>
      <w:r w:rsidRPr="00D95663">
        <w:rPr>
          <w:i/>
          <w:sz w:val="28"/>
          <w:szCs w:val="28"/>
          <w:lang w:val="en-US"/>
        </w:rPr>
        <w:t>x</w:t>
      </w:r>
      <w:r w:rsidRPr="00D95663">
        <w:rPr>
          <w:sz w:val="28"/>
          <w:szCs w:val="28"/>
          <w:vertAlign w:val="subscript"/>
        </w:rPr>
        <w:t>2</w:t>
      </w:r>
      <w:r w:rsidRPr="00D95663">
        <w:rPr>
          <w:sz w:val="28"/>
          <w:szCs w:val="28"/>
        </w:rPr>
        <w:t>/</w:t>
      </w:r>
      <w:r w:rsidRPr="00D95663">
        <w:rPr>
          <w:sz w:val="28"/>
          <w:szCs w:val="28"/>
          <w:lang w:val="en-US"/>
        </w:rPr>
        <w:t>n</w:t>
      </w:r>
      <w:r w:rsidRPr="00D95663">
        <w:rPr>
          <w:sz w:val="28"/>
          <w:szCs w:val="28"/>
        </w:rPr>
        <w:t xml:space="preserve">+….+ </w:t>
      </w:r>
      <w:r w:rsidRPr="00D95663">
        <w:rPr>
          <w:i/>
          <w:sz w:val="28"/>
          <w:szCs w:val="28"/>
          <w:lang w:val="en-US"/>
        </w:rPr>
        <w:t>x</w:t>
      </w:r>
      <w:r w:rsidRPr="00D95663">
        <w:rPr>
          <w:sz w:val="28"/>
          <w:szCs w:val="28"/>
          <w:vertAlign w:val="subscript"/>
          <w:lang w:val="en-US"/>
        </w:rPr>
        <w:t>n</w:t>
      </w:r>
      <w:r w:rsidRPr="00D95663">
        <w:rPr>
          <w:sz w:val="28"/>
          <w:szCs w:val="28"/>
        </w:rPr>
        <w:t>/</w:t>
      </w:r>
      <w:r w:rsidRPr="00D95663">
        <w:rPr>
          <w:sz w:val="28"/>
          <w:szCs w:val="28"/>
          <w:lang w:val="en-US"/>
        </w:rPr>
        <w:t>n</w:t>
      </w:r>
    </w:p>
    <w:p w:rsidR="00957223" w:rsidRPr="00D95663" w:rsidRDefault="00957223" w:rsidP="00D154E5">
      <w:pPr>
        <w:shd w:val="clear" w:color="auto" w:fill="FFFFFF"/>
        <w:spacing w:after="0" w:line="240" w:lineRule="auto"/>
        <w:ind w:right="1" w:firstLine="720"/>
        <w:jc w:val="both"/>
        <w:rPr>
          <w:sz w:val="28"/>
          <w:szCs w:val="28"/>
        </w:rPr>
      </w:pPr>
    </w:p>
    <w:p w:rsidR="00957223" w:rsidRPr="00D95663" w:rsidRDefault="00957223" w:rsidP="00D154E5">
      <w:pPr>
        <w:shd w:val="clear" w:color="auto" w:fill="FFFFFF"/>
        <w:spacing w:after="0" w:line="240" w:lineRule="auto"/>
        <w:ind w:right="1" w:firstLine="720"/>
        <w:jc w:val="both"/>
        <w:rPr>
          <w:sz w:val="28"/>
          <w:szCs w:val="28"/>
        </w:rPr>
      </w:pPr>
      <w:r w:rsidRPr="00D95663">
        <w:rPr>
          <w:sz w:val="28"/>
          <w:szCs w:val="28"/>
        </w:rPr>
        <w:t>Содан кейін (***) сәйкес:</w:t>
      </w:r>
    </w:p>
    <w:p w:rsidR="00957223" w:rsidRPr="00D95663" w:rsidRDefault="00957223" w:rsidP="00D154E5">
      <w:pPr>
        <w:shd w:val="clear" w:color="auto" w:fill="FFFFFF"/>
        <w:spacing w:after="0" w:line="240" w:lineRule="auto"/>
        <w:ind w:right="1" w:firstLine="720"/>
        <w:jc w:val="both"/>
        <w:rPr>
          <w:sz w:val="28"/>
          <w:szCs w:val="28"/>
          <w:lang w:val="en-US"/>
        </w:rPr>
      </w:pPr>
      <w:r w:rsidRPr="00D95663">
        <w:rPr>
          <w:sz w:val="28"/>
          <w:szCs w:val="28"/>
          <w:lang w:val="en-US"/>
        </w:rPr>
        <w:t>S</w:t>
      </w:r>
      <w:r w:rsidRPr="00D95663">
        <w:rPr>
          <w:sz w:val="28"/>
          <w:szCs w:val="28"/>
        </w:rPr>
        <w:t>2/</w:t>
      </w:r>
      <w:r w:rsidRPr="00D95663">
        <w:rPr>
          <w:sz w:val="28"/>
          <w:szCs w:val="28"/>
          <w:lang w:val="en-US"/>
        </w:rPr>
        <w:t>x</w:t>
      </w:r>
      <w:r w:rsidRPr="00D95663">
        <w:rPr>
          <w:sz w:val="28"/>
          <w:szCs w:val="28"/>
        </w:rPr>
        <w:t xml:space="preserve"> =(</w:t>
      </w:r>
      <w:r w:rsidRPr="00D95663">
        <w:rPr>
          <w:sz w:val="28"/>
          <w:szCs w:val="28"/>
          <w:lang w:val="en-US"/>
        </w:rPr>
        <w:t>S</w:t>
      </w:r>
      <w:r w:rsidRPr="00D95663">
        <w:rPr>
          <w:sz w:val="28"/>
          <w:szCs w:val="28"/>
          <w:vertAlign w:val="subscript"/>
          <w:lang w:val="en-US"/>
        </w:rPr>
        <w:t>n</w:t>
      </w:r>
      <w:r w:rsidRPr="00D95663">
        <w:rPr>
          <w:sz w:val="28"/>
          <w:szCs w:val="28"/>
        </w:rPr>
        <w:t>/</w:t>
      </w:r>
      <w:r w:rsidRPr="00D95663">
        <w:rPr>
          <w:sz w:val="28"/>
          <w:szCs w:val="28"/>
          <w:lang w:val="en-US"/>
        </w:rPr>
        <w:t>n</w:t>
      </w:r>
      <w:r w:rsidRPr="00D95663">
        <w:rPr>
          <w:sz w:val="28"/>
          <w:szCs w:val="28"/>
        </w:rPr>
        <w:t>)</w:t>
      </w:r>
      <w:r w:rsidRPr="00D95663">
        <w:rPr>
          <w:sz w:val="28"/>
          <w:szCs w:val="28"/>
          <w:vertAlign w:val="superscript"/>
        </w:rPr>
        <w:t xml:space="preserve">2 </w:t>
      </w:r>
      <w:r w:rsidRPr="00D95663">
        <w:rPr>
          <w:sz w:val="28"/>
          <w:szCs w:val="28"/>
        </w:rPr>
        <w:t>+ (</w:t>
      </w:r>
      <w:r w:rsidRPr="00D95663">
        <w:rPr>
          <w:sz w:val="28"/>
          <w:szCs w:val="28"/>
          <w:lang w:val="en-US"/>
        </w:rPr>
        <w:t>S</w:t>
      </w:r>
      <w:r w:rsidRPr="00D95663">
        <w:rPr>
          <w:sz w:val="28"/>
          <w:szCs w:val="28"/>
          <w:vertAlign w:val="subscript"/>
          <w:lang w:val="en-US"/>
        </w:rPr>
        <w:t>n</w:t>
      </w:r>
      <w:r w:rsidRPr="00D95663">
        <w:rPr>
          <w:sz w:val="28"/>
          <w:szCs w:val="28"/>
        </w:rPr>
        <w:t>/</w:t>
      </w:r>
      <w:r w:rsidRPr="00D95663">
        <w:rPr>
          <w:sz w:val="28"/>
          <w:szCs w:val="28"/>
          <w:lang w:val="en-US"/>
        </w:rPr>
        <w:t>n</w:t>
      </w:r>
      <w:r w:rsidRPr="00D95663">
        <w:rPr>
          <w:sz w:val="28"/>
          <w:szCs w:val="28"/>
        </w:rPr>
        <w:t>)</w:t>
      </w:r>
      <w:r w:rsidRPr="00D95663">
        <w:rPr>
          <w:sz w:val="28"/>
          <w:szCs w:val="28"/>
          <w:vertAlign w:val="superscript"/>
        </w:rPr>
        <w:t xml:space="preserve">2 </w:t>
      </w:r>
      <w:r w:rsidRPr="00D95663">
        <w:rPr>
          <w:sz w:val="28"/>
          <w:szCs w:val="28"/>
        </w:rPr>
        <w:t xml:space="preserve">+…+ </w:t>
      </w:r>
      <w:r w:rsidRPr="00D95663">
        <w:rPr>
          <w:sz w:val="28"/>
          <w:szCs w:val="28"/>
          <w:lang w:val="en-US"/>
        </w:rPr>
        <w:t>(S</w:t>
      </w:r>
      <w:r w:rsidRPr="00D95663">
        <w:rPr>
          <w:sz w:val="28"/>
          <w:szCs w:val="28"/>
          <w:vertAlign w:val="subscript"/>
          <w:lang w:val="en-US"/>
        </w:rPr>
        <w:t>n</w:t>
      </w:r>
      <w:r w:rsidRPr="00D95663">
        <w:rPr>
          <w:sz w:val="28"/>
          <w:szCs w:val="28"/>
          <w:lang w:val="en-US"/>
        </w:rPr>
        <w:t>/n)</w:t>
      </w:r>
      <w:r w:rsidRPr="00D95663">
        <w:rPr>
          <w:sz w:val="28"/>
          <w:szCs w:val="28"/>
          <w:vertAlign w:val="superscript"/>
          <w:lang w:val="en-US"/>
        </w:rPr>
        <w:t xml:space="preserve">2 </w:t>
      </w:r>
      <w:r w:rsidRPr="00D95663">
        <w:rPr>
          <w:sz w:val="28"/>
          <w:szCs w:val="28"/>
          <w:lang w:val="en-US"/>
        </w:rPr>
        <w:t>= S</w:t>
      </w:r>
      <w:r w:rsidRPr="00D95663">
        <w:rPr>
          <w:sz w:val="28"/>
          <w:szCs w:val="28"/>
          <w:vertAlign w:val="superscript"/>
          <w:lang w:val="en-US"/>
        </w:rPr>
        <w:t>2</w:t>
      </w:r>
      <w:r w:rsidRPr="00D95663">
        <w:rPr>
          <w:sz w:val="28"/>
          <w:szCs w:val="28"/>
          <w:vertAlign w:val="subscript"/>
          <w:lang w:val="en-US"/>
        </w:rPr>
        <w:t>n</w:t>
      </w:r>
      <w:r w:rsidRPr="00D95663">
        <w:rPr>
          <w:sz w:val="28"/>
          <w:szCs w:val="28"/>
          <w:lang w:val="en-US"/>
        </w:rPr>
        <w:t>/n</w:t>
      </w:r>
    </w:p>
    <w:p w:rsidR="00957223" w:rsidRPr="00D95663" w:rsidRDefault="00957223" w:rsidP="00D154E5">
      <w:pPr>
        <w:shd w:val="clear" w:color="auto" w:fill="FFFFFF"/>
        <w:spacing w:after="0" w:line="240" w:lineRule="auto"/>
        <w:ind w:right="1" w:firstLine="720"/>
        <w:jc w:val="both"/>
        <w:rPr>
          <w:sz w:val="28"/>
          <w:szCs w:val="28"/>
          <w:lang w:val="en-US"/>
        </w:rPr>
      </w:pPr>
    </w:p>
    <w:p w:rsidR="00957223" w:rsidRPr="00D95663" w:rsidRDefault="00957223" w:rsidP="00D154E5">
      <w:pPr>
        <w:shd w:val="clear" w:color="auto" w:fill="FFFFFF"/>
        <w:spacing w:after="0" w:line="240" w:lineRule="auto"/>
        <w:ind w:right="1" w:firstLine="720"/>
        <w:jc w:val="both"/>
        <w:rPr>
          <w:sz w:val="28"/>
          <w:szCs w:val="28"/>
          <w:lang w:val="en-US"/>
        </w:rPr>
      </w:pPr>
      <w:r w:rsidRPr="00D95663">
        <w:rPr>
          <w:sz w:val="28"/>
          <w:szCs w:val="28"/>
          <w:lang w:val="en-US"/>
        </w:rPr>
        <w:t>Sx= Sn/</w:t>
      </w:r>
      <w:r w:rsidRPr="00D95663">
        <w:rPr>
          <w:rFonts w:ascii="Yu Gothic" w:eastAsia="Yu Gothic" w:hAnsi="Yu Gothic" w:hint="eastAsia"/>
          <w:sz w:val="28"/>
          <w:szCs w:val="28"/>
          <w:lang w:val="en-US"/>
        </w:rPr>
        <w:t>√</w:t>
      </w:r>
      <w:r w:rsidRPr="00D95663">
        <w:rPr>
          <w:sz w:val="28"/>
          <w:szCs w:val="28"/>
          <w:lang w:val="en-US"/>
        </w:rPr>
        <w:t>n</w:t>
      </w:r>
    </w:p>
    <w:p w:rsidR="00957223" w:rsidRPr="00D95663" w:rsidRDefault="00957223" w:rsidP="00D154E5">
      <w:pPr>
        <w:shd w:val="clear" w:color="auto" w:fill="FFFFFF"/>
        <w:spacing w:after="0" w:line="240" w:lineRule="auto"/>
        <w:ind w:right="1" w:firstLine="720"/>
        <w:jc w:val="both"/>
        <w:rPr>
          <w:sz w:val="28"/>
          <w:szCs w:val="28"/>
          <w:lang w:val="en-US"/>
        </w:rPr>
      </w:pPr>
      <w:r w:rsidRPr="00D95663">
        <w:rPr>
          <w:sz w:val="28"/>
          <w:szCs w:val="28"/>
          <w:lang w:val="en-US"/>
        </w:rPr>
        <w:t>Осылайша, орташа арифметикалық әрбір жеке өлшеу нәтижесінен аз қателікке ие болады.</w:t>
      </w:r>
    </w:p>
    <w:p w:rsidR="009B0C75" w:rsidRDefault="009B0C75" w:rsidP="00F646F8">
      <w:pPr>
        <w:spacing w:after="0" w:line="240" w:lineRule="auto"/>
        <w:ind w:firstLine="708"/>
        <w:jc w:val="both"/>
        <w:rPr>
          <w:b/>
          <w:bCs/>
          <w:color w:val="000000"/>
          <w:sz w:val="28"/>
          <w:szCs w:val="28"/>
          <w:lang w:val="kk-KZ"/>
        </w:rPr>
      </w:pPr>
    </w:p>
    <w:p w:rsidR="00556832" w:rsidRPr="00D95663" w:rsidRDefault="00F646F8" w:rsidP="00F646F8">
      <w:pPr>
        <w:spacing w:after="0" w:line="240" w:lineRule="auto"/>
        <w:ind w:firstLine="708"/>
        <w:jc w:val="both"/>
        <w:rPr>
          <w:bCs/>
          <w:color w:val="000000"/>
          <w:sz w:val="28"/>
          <w:szCs w:val="28"/>
          <w:lang w:val="kk-KZ"/>
        </w:rPr>
      </w:pPr>
      <w:r>
        <w:rPr>
          <w:b/>
          <w:bCs/>
          <w:color w:val="000000"/>
          <w:sz w:val="28"/>
          <w:szCs w:val="28"/>
          <w:lang w:val="kk-KZ"/>
        </w:rPr>
        <w:lastRenderedPageBreak/>
        <w:t>3</w:t>
      </w:r>
      <w:r w:rsidR="00556832" w:rsidRPr="00556832">
        <w:rPr>
          <w:b/>
          <w:bCs/>
          <w:color w:val="000000"/>
          <w:sz w:val="28"/>
          <w:szCs w:val="28"/>
          <w:lang w:val="kk-KZ"/>
        </w:rPr>
        <w:t>. Сынақ нәтижелерінің дәлдігінің көрсеткіштері</w:t>
      </w:r>
      <w:r w:rsidR="00556832" w:rsidRPr="00D95663">
        <w:rPr>
          <w:bCs/>
          <w:color w:val="000000"/>
          <w:sz w:val="28"/>
          <w:szCs w:val="28"/>
          <w:lang w:val="kk-KZ"/>
        </w:rPr>
        <w:t>.</w:t>
      </w:r>
    </w:p>
    <w:p w:rsidR="00957223" w:rsidRPr="00D95663" w:rsidRDefault="00957223" w:rsidP="009B0C75">
      <w:pPr>
        <w:spacing w:after="0" w:line="240" w:lineRule="auto"/>
        <w:ind w:firstLine="709"/>
        <w:jc w:val="both"/>
        <w:rPr>
          <w:sz w:val="28"/>
          <w:szCs w:val="28"/>
          <w:lang w:val="kk-KZ"/>
        </w:rPr>
      </w:pPr>
      <w:r w:rsidRPr="00D95663">
        <w:rPr>
          <w:sz w:val="28"/>
          <w:szCs w:val="28"/>
          <w:lang w:val="kk-KZ"/>
        </w:rPr>
        <w:t>Сынақ нәтижелерінің бірлігін қамтамасыз ету деп әдетте сынақ нәтижелерінің қажетті дәлдігіне, қайталанатындығына және сенімділігіне қол жеткізуге бағытталған ғылыми-техникалық және ұйымдастырушылық шаралардың, әдістер мен құралдардың жиынтығы ретінде түсіндірледі.</w:t>
      </w:r>
      <w:r w:rsidRPr="00D95663">
        <w:rPr>
          <w:lang w:val="kk-KZ"/>
        </w:rPr>
        <w:t xml:space="preserve"> </w:t>
      </w:r>
      <w:r w:rsidRPr="00D95663">
        <w:rPr>
          <w:sz w:val="28"/>
          <w:szCs w:val="28"/>
          <w:lang w:val="kk-KZ"/>
        </w:rPr>
        <w:t xml:space="preserve"> </w:t>
      </w:r>
    </w:p>
    <w:p w:rsidR="00957223" w:rsidRPr="00D95663" w:rsidRDefault="00957223" w:rsidP="009B0C75">
      <w:pPr>
        <w:spacing w:after="0" w:line="240" w:lineRule="auto"/>
        <w:ind w:firstLine="709"/>
        <w:jc w:val="both"/>
        <w:rPr>
          <w:sz w:val="28"/>
          <w:szCs w:val="28"/>
          <w:lang w:val="kk-KZ"/>
        </w:rPr>
      </w:pPr>
      <w:r w:rsidRPr="00D95663">
        <w:rPr>
          <w:sz w:val="28"/>
          <w:szCs w:val="28"/>
          <w:lang w:val="kk-KZ"/>
        </w:rPr>
        <w:t>Сынақ нәтижелерін бағалау кезінде сынақ нәтижелеріндегі қателердің сандық сипаттамалары болып табылатын дәлдік, сенімділік, қайталану көрсеткіштері кеңінен қолданылады.</w:t>
      </w:r>
    </w:p>
    <w:p w:rsidR="00957223" w:rsidRPr="00D95663" w:rsidRDefault="00957223" w:rsidP="009B0C75">
      <w:pPr>
        <w:spacing w:after="0" w:line="240" w:lineRule="auto"/>
        <w:ind w:firstLine="709"/>
        <w:jc w:val="both"/>
        <w:rPr>
          <w:sz w:val="28"/>
          <w:szCs w:val="28"/>
          <w:lang w:val="kk-KZ"/>
        </w:rPr>
      </w:pPr>
      <w:r w:rsidRPr="00D95663">
        <w:rPr>
          <w:sz w:val="28"/>
          <w:szCs w:val="28"/>
          <w:lang w:val="kk-KZ"/>
        </w:rPr>
        <w:t>Сынақ деректерінің дәлдігінің көрсеткіштері ретінде ықтималдық көрсеткіші бар қатенің төменгі және жоғарғы сенімділік шегі жиі қолданылады. Сенімділік интервалының шекаралары – сенімділік шегі деп аталатын төменгі U</w:t>
      </w:r>
      <w:r w:rsidRPr="00D95663">
        <w:rPr>
          <w:sz w:val="28"/>
          <w:szCs w:val="28"/>
          <w:vertAlign w:val="subscript"/>
          <w:lang w:val="kk-KZ"/>
        </w:rPr>
        <w:t>H</w:t>
      </w:r>
      <w:r w:rsidRPr="00D95663">
        <w:rPr>
          <w:sz w:val="28"/>
          <w:szCs w:val="28"/>
          <w:lang w:val="kk-KZ"/>
        </w:rPr>
        <w:t xml:space="preserve"> және жоғарғы U</w:t>
      </w:r>
      <w:r w:rsidRPr="00D95663">
        <w:rPr>
          <w:sz w:val="28"/>
          <w:szCs w:val="28"/>
          <w:vertAlign w:val="subscript"/>
          <w:lang w:val="kk-KZ"/>
        </w:rPr>
        <w:t>B</w:t>
      </w:r>
      <w:r w:rsidRPr="00D95663">
        <w:rPr>
          <w:sz w:val="28"/>
          <w:szCs w:val="28"/>
          <w:lang w:val="kk-KZ"/>
        </w:rPr>
        <w:t xml:space="preserve"> сынақ кезінде анықталған кездейсоқ шаманы бағалау нәтижелерінің шашырауының көлемі мен сипатын ескереді.</w:t>
      </w:r>
    </w:p>
    <w:p w:rsidR="00957223" w:rsidRPr="00D95663" w:rsidRDefault="00957223" w:rsidP="009B0C75">
      <w:pPr>
        <w:spacing w:after="0" w:line="240" w:lineRule="auto"/>
        <w:ind w:firstLine="709"/>
        <w:jc w:val="both"/>
        <w:rPr>
          <w:sz w:val="28"/>
          <w:szCs w:val="28"/>
          <w:lang w:val="kk-KZ"/>
        </w:rPr>
      </w:pPr>
      <w:r w:rsidRPr="00D95663">
        <w:rPr>
          <w:sz w:val="28"/>
          <w:szCs w:val="28"/>
          <w:lang w:val="kk-KZ"/>
        </w:rPr>
        <w:t>Сенім шектері сенімділік ықтималдығы P</w:t>
      </w:r>
      <w:r w:rsidRPr="00D95663">
        <w:rPr>
          <w:sz w:val="28"/>
          <w:szCs w:val="28"/>
          <w:vertAlign w:val="subscript"/>
          <w:lang w:val="kk-KZ"/>
        </w:rPr>
        <w:t>A</w:t>
      </w:r>
      <w:r w:rsidRPr="00D95663">
        <w:rPr>
          <w:sz w:val="28"/>
          <w:szCs w:val="28"/>
          <w:lang w:val="kk-KZ"/>
        </w:rPr>
        <w:t xml:space="preserve"> немесе статистикалық сенімділік коэффициенті деп аталатын белгілі бір сенімділікпен белгісіз (мысалы, сынақ процесінде өлшенетін) U параметрінің мәнін қосатындай етіп есептеледі.</w:t>
      </w:r>
    </w:p>
    <w:p w:rsidR="00957223" w:rsidRPr="00D95663" w:rsidRDefault="00957223" w:rsidP="009B0C75">
      <w:pPr>
        <w:spacing w:after="0" w:line="240" w:lineRule="auto"/>
        <w:ind w:firstLine="709"/>
        <w:jc w:val="both"/>
        <w:rPr>
          <w:sz w:val="28"/>
          <w:szCs w:val="28"/>
        </w:rPr>
      </w:pPr>
      <w:r w:rsidRPr="00D95663">
        <w:rPr>
          <w:sz w:val="28"/>
          <w:szCs w:val="28"/>
        </w:rPr>
        <w:t>Аналитикалық түрде интервалды бағалауды келесідей көрсетуге болады:</w:t>
      </w:r>
    </w:p>
    <w:p w:rsidR="00957223" w:rsidRPr="00D95663" w:rsidRDefault="00957223" w:rsidP="009B0C75">
      <w:pPr>
        <w:spacing w:after="0" w:line="240" w:lineRule="auto"/>
        <w:ind w:firstLine="709"/>
        <w:jc w:val="both"/>
        <w:rPr>
          <w:sz w:val="28"/>
          <w:szCs w:val="28"/>
        </w:rPr>
      </w:pPr>
      <w:r w:rsidRPr="00D95663">
        <w:rPr>
          <w:sz w:val="28"/>
          <w:szCs w:val="28"/>
        </w:rPr>
        <w:t>Жоғарғы {U</w:t>
      </w:r>
      <w:r w:rsidRPr="00D95663">
        <w:rPr>
          <w:sz w:val="28"/>
          <w:szCs w:val="28"/>
          <w:vertAlign w:val="subscript"/>
        </w:rPr>
        <w:t>H</w:t>
      </w:r>
      <w:r w:rsidRPr="00D95663">
        <w:rPr>
          <w:sz w:val="28"/>
          <w:szCs w:val="28"/>
        </w:rPr>
        <w:t>&lt;u&lt;U</w:t>
      </w:r>
      <w:r w:rsidRPr="00D95663">
        <w:rPr>
          <w:sz w:val="28"/>
          <w:szCs w:val="28"/>
          <w:vertAlign w:val="subscript"/>
        </w:rPr>
        <w:t>B</w:t>
      </w:r>
      <w:r w:rsidRPr="00D95663">
        <w:rPr>
          <w:sz w:val="28"/>
          <w:szCs w:val="28"/>
        </w:rPr>
        <w:t>}=P</w:t>
      </w:r>
      <w:r w:rsidRPr="00D95663">
        <w:rPr>
          <w:color w:val="000000"/>
          <w:sz w:val="29"/>
          <w:szCs w:val="29"/>
        </w:rPr>
        <w:t>д</w:t>
      </w:r>
      <w:r w:rsidRPr="00D95663">
        <w:rPr>
          <w:sz w:val="28"/>
          <w:szCs w:val="28"/>
        </w:rPr>
        <w:t>,&lt;/u&lt;u яғни өлшенетін U параметрінің шын мәні P</w:t>
      </w:r>
      <w:r w:rsidRPr="00D95663">
        <w:rPr>
          <w:color w:val="000000"/>
          <w:sz w:val="29"/>
          <w:szCs w:val="29"/>
        </w:rPr>
        <w:t>д</w:t>
      </w:r>
      <w:r w:rsidRPr="00D95663">
        <w:rPr>
          <w:sz w:val="28"/>
          <w:szCs w:val="28"/>
        </w:rPr>
        <w:t xml:space="preserve"> ықтималдығы бар интервалдың (U</w:t>
      </w:r>
      <w:r w:rsidRPr="00D95663">
        <w:rPr>
          <w:sz w:val="28"/>
          <w:szCs w:val="28"/>
          <w:vertAlign w:val="subscript"/>
        </w:rPr>
        <w:t>H</w:t>
      </w:r>
      <w:r w:rsidRPr="00D95663">
        <w:rPr>
          <w:sz w:val="28"/>
          <w:szCs w:val="28"/>
        </w:rPr>
        <w:t>, U</w:t>
      </w:r>
      <w:r w:rsidRPr="00D95663">
        <w:rPr>
          <w:sz w:val="28"/>
          <w:szCs w:val="28"/>
          <w:vertAlign w:val="subscript"/>
        </w:rPr>
        <w:t>B</w:t>
      </w:r>
      <w:r w:rsidRPr="00D95663">
        <w:rPr>
          <w:sz w:val="28"/>
          <w:szCs w:val="28"/>
        </w:rPr>
        <w:t>) ішінде бір жерде жатыр.</w:t>
      </w:r>
    </w:p>
    <w:p w:rsidR="00957223" w:rsidRPr="00D95663" w:rsidRDefault="00957223" w:rsidP="009B0C75">
      <w:pPr>
        <w:spacing w:after="0" w:line="240" w:lineRule="auto"/>
        <w:ind w:firstLine="709"/>
        <w:jc w:val="both"/>
        <w:rPr>
          <w:sz w:val="28"/>
          <w:szCs w:val="28"/>
        </w:rPr>
      </w:pPr>
      <w:r w:rsidRPr="00D95663">
        <w:rPr>
          <w:sz w:val="28"/>
          <w:szCs w:val="28"/>
        </w:rPr>
        <w:t>Дәлдік көрсеткіштері ретінде ықтималдықты, қатенің математикалық күтуінің нүктелік бағасын және кездейсоқ қатенің таралу түрін көрсететін қатенің стандартты ауытқуын бағалаудың төменгі және жоғарғы сенімділік шегі де қолданылады.</w:t>
      </w:r>
    </w:p>
    <w:p w:rsidR="00957223" w:rsidRPr="00D95663" w:rsidRDefault="00957223" w:rsidP="009B0C75">
      <w:pPr>
        <w:spacing w:after="0" w:line="240" w:lineRule="auto"/>
        <w:ind w:firstLine="709"/>
        <w:jc w:val="both"/>
        <w:rPr>
          <w:sz w:val="28"/>
          <w:szCs w:val="28"/>
        </w:rPr>
      </w:pPr>
      <w:r w:rsidRPr="00D95663">
        <w:rPr>
          <w:sz w:val="28"/>
          <w:szCs w:val="28"/>
        </w:rPr>
        <w:t>Интервалдық бағалау неғұрлым ақпаратты болып табылады, өйткені ол сенімділік интервалын және статистикалық сенімділік дәрежесін пайдалана отырып, дәлдікті сипаттайды.</w:t>
      </w:r>
    </w:p>
    <w:p w:rsidR="00957223" w:rsidRPr="00D95663" w:rsidRDefault="00957223" w:rsidP="009B0C75">
      <w:pPr>
        <w:spacing w:after="0" w:line="240" w:lineRule="auto"/>
        <w:ind w:firstLine="709"/>
        <w:jc w:val="both"/>
        <w:rPr>
          <w:sz w:val="28"/>
          <w:szCs w:val="28"/>
        </w:rPr>
      </w:pPr>
      <w:r w:rsidRPr="00D95663">
        <w:rPr>
          <w:sz w:val="28"/>
          <w:szCs w:val="28"/>
        </w:rPr>
        <w:t>Егер статистикалық ықтималдықтың мәні 0,95 болса, ол әдетте сынақ нәтижелерін өңдеу кезінде көрсетілмейді. Егер ол 0,95-тен үлкен немесе аз болса, онда қабылданған мәнді көрсету керек.</w:t>
      </w:r>
    </w:p>
    <w:p w:rsidR="00556832" w:rsidRPr="00556832" w:rsidRDefault="00F646F8" w:rsidP="009B0C75">
      <w:pPr>
        <w:spacing w:after="0" w:line="240" w:lineRule="auto"/>
        <w:ind w:firstLine="709"/>
        <w:jc w:val="both"/>
        <w:rPr>
          <w:b/>
          <w:sz w:val="28"/>
          <w:szCs w:val="28"/>
        </w:rPr>
      </w:pPr>
      <w:r>
        <w:rPr>
          <w:b/>
          <w:sz w:val="28"/>
          <w:szCs w:val="28"/>
        </w:rPr>
        <w:t>4</w:t>
      </w:r>
      <w:r w:rsidR="00556832" w:rsidRPr="00556832">
        <w:rPr>
          <w:b/>
          <w:sz w:val="28"/>
          <w:szCs w:val="28"/>
        </w:rPr>
        <w:t>. Сынақ нәтижелерінің сенімділігі</w:t>
      </w:r>
    </w:p>
    <w:p w:rsidR="00957223" w:rsidRPr="00D95663" w:rsidRDefault="00957223" w:rsidP="009B0C75">
      <w:pPr>
        <w:spacing w:after="0" w:line="240" w:lineRule="auto"/>
        <w:ind w:firstLine="709"/>
        <w:jc w:val="both"/>
        <w:rPr>
          <w:sz w:val="28"/>
          <w:szCs w:val="28"/>
        </w:rPr>
      </w:pPr>
      <w:r w:rsidRPr="00D95663">
        <w:rPr>
          <w:sz w:val="28"/>
          <w:szCs w:val="28"/>
        </w:rPr>
        <w:t>Сынақ нәтижелерінің сенімділігі - сынақ жүргізу кезінде объектінің жай-күйі туралы қорытынды мен оның нақты күйі арасындағы келісу дәрежесімен сипатталатын бақылау сынақтарының қасиеті.</w:t>
      </w:r>
    </w:p>
    <w:p w:rsidR="00957223" w:rsidRPr="00D95663" w:rsidRDefault="00957223" w:rsidP="009B0C75">
      <w:pPr>
        <w:spacing w:after="0" w:line="240" w:lineRule="auto"/>
        <w:ind w:firstLine="709"/>
        <w:jc w:val="both"/>
        <w:rPr>
          <w:sz w:val="28"/>
          <w:szCs w:val="28"/>
        </w:rPr>
      </w:pPr>
      <w:r w:rsidRPr="00D95663">
        <w:rPr>
          <w:sz w:val="28"/>
          <w:szCs w:val="28"/>
        </w:rPr>
        <w:t>Бақылау сынақтары нәтижелерінің сенімділігінің көрсеткіштеріне мыналар жатады:</w:t>
      </w:r>
    </w:p>
    <w:p w:rsidR="00957223" w:rsidRPr="00D95663" w:rsidRDefault="00957223" w:rsidP="009B0C75">
      <w:pPr>
        <w:spacing w:after="0" w:line="240" w:lineRule="auto"/>
        <w:ind w:firstLine="709"/>
        <w:jc w:val="both"/>
        <w:rPr>
          <w:sz w:val="28"/>
          <w:szCs w:val="28"/>
        </w:rPr>
      </w:pPr>
      <w:r w:rsidRPr="00D95663">
        <w:rPr>
          <w:sz w:val="28"/>
          <w:szCs w:val="28"/>
        </w:rPr>
        <w:t>- жалған сәйкестік ықтималдығы – белгіленген талаптарға сәйкес деп танылған сынақ объектісінің шын мәнінде оларға сәйкес келмеу ықтималдығы;</w:t>
      </w:r>
    </w:p>
    <w:p w:rsidR="00957223" w:rsidRPr="00D95663" w:rsidRDefault="00957223" w:rsidP="009B0C75">
      <w:pPr>
        <w:spacing w:after="0" w:line="240" w:lineRule="auto"/>
        <w:ind w:firstLine="709"/>
        <w:jc w:val="both"/>
        <w:rPr>
          <w:sz w:val="28"/>
          <w:szCs w:val="28"/>
        </w:rPr>
      </w:pPr>
      <w:r w:rsidRPr="00D95663">
        <w:rPr>
          <w:sz w:val="28"/>
          <w:szCs w:val="28"/>
        </w:rPr>
        <w:t>- жалған сәйкессіздіктің ықтималдығы - белгіленген талаптарға сәйкес емес деп танылған сынақ объектісінің оларға іс жүзінде сәйкес келу ықтималдығы.</w:t>
      </w:r>
    </w:p>
    <w:p w:rsidR="00957223" w:rsidRPr="00D95663" w:rsidRDefault="00957223" w:rsidP="009B0C75">
      <w:pPr>
        <w:spacing w:after="0" w:line="240" w:lineRule="auto"/>
        <w:ind w:firstLine="709"/>
        <w:jc w:val="both"/>
        <w:rPr>
          <w:sz w:val="28"/>
          <w:szCs w:val="28"/>
        </w:rPr>
      </w:pPr>
      <w:r w:rsidRPr="00D95663">
        <w:rPr>
          <w:sz w:val="28"/>
          <w:szCs w:val="28"/>
        </w:rPr>
        <w:t>Бақылау сынақтары нәтижелерінің сенімділік көрсеткіштері сынақ дәлдігінің көрсеткіштерін, сынақ объектісінің бақыланатын параметрінің мүмкін мәндерінің таралуын сипаттайтын априорлық сынақ деректерін және шешім қабылдау ережесін ескере отырып анықталады.</w:t>
      </w:r>
    </w:p>
    <w:p w:rsidR="00957223" w:rsidRPr="00D95663" w:rsidRDefault="00957223" w:rsidP="009B0C75">
      <w:pPr>
        <w:spacing w:after="0" w:line="240" w:lineRule="auto"/>
        <w:ind w:firstLine="709"/>
        <w:jc w:val="both"/>
        <w:rPr>
          <w:sz w:val="28"/>
          <w:szCs w:val="28"/>
        </w:rPr>
      </w:pPr>
      <w:r w:rsidRPr="00D95663">
        <w:rPr>
          <w:sz w:val="28"/>
          <w:szCs w:val="28"/>
        </w:rPr>
        <w:lastRenderedPageBreak/>
        <w:t>Априорлық деректер – сына</w:t>
      </w:r>
      <w:r w:rsidRPr="00D95663">
        <w:rPr>
          <w:sz w:val="28"/>
          <w:szCs w:val="28"/>
          <w:lang w:val="kk-KZ"/>
        </w:rPr>
        <w:t>қты</w:t>
      </w:r>
      <w:r w:rsidRPr="00D95663">
        <w:rPr>
          <w:sz w:val="28"/>
          <w:szCs w:val="28"/>
        </w:rPr>
        <w:t xml:space="preserve"> жоспарлауда, сынақ нәтижелерін өңдеуде, сынақ нәтижелері бойынша шешім қабылдауда пайдалануға болатын </w:t>
      </w:r>
      <w:r w:rsidRPr="00D95663">
        <w:rPr>
          <w:sz w:val="28"/>
          <w:szCs w:val="28"/>
          <w:lang w:val="kk-KZ"/>
        </w:rPr>
        <w:t>сынаққа</w:t>
      </w:r>
      <w:r w:rsidRPr="00D95663">
        <w:rPr>
          <w:sz w:val="28"/>
          <w:szCs w:val="28"/>
        </w:rPr>
        <w:t xml:space="preserve"> дейін белгілі сынақ объектісі туралы ақпарат.</w:t>
      </w:r>
    </w:p>
    <w:p w:rsidR="00957223" w:rsidRPr="00D95663" w:rsidRDefault="00957223" w:rsidP="009B0C75">
      <w:pPr>
        <w:spacing w:after="0" w:line="240" w:lineRule="auto"/>
        <w:ind w:firstLine="708"/>
        <w:jc w:val="both"/>
        <w:rPr>
          <w:sz w:val="28"/>
          <w:szCs w:val="28"/>
          <w:lang w:val="kk-KZ"/>
        </w:rPr>
      </w:pPr>
      <w:r w:rsidRPr="00D95663">
        <w:rPr>
          <w:sz w:val="28"/>
          <w:szCs w:val="28"/>
          <w:lang w:val="kk-KZ"/>
        </w:rPr>
        <w:t xml:space="preserve"> Сынақ нәтижелерінің қайталану көрсеткіштері - объектінің қайталанатын сынақтары нәтижелерінің жақындық дәрежесін сандық түрде анықтайтын және әдістеме мен сынақ объектісіне тәуелді ықтималдық сипаттамалары.</w:t>
      </w:r>
    </w:p>
    <w:p w:rsidR="00957223" w:rsidRPr="00D95663" w:rsidRDefault="00957223" w:rsidP="009B0C75">
      <w:pPr>
        <w:spacing w:after="0" w:line="240" w:lineRule="auto"/>
        <w:ind w:firstLine="708"/>
        <w:jc w:val="both"/>
        <w:rPr>
          <w:sz w:val="28"/>
          <w:szCs w:val="28"/>
          <w:lang w:val="kk-KZ"/>
        </w:rPr>
      </w:pPr>
      <w:r w:rsidRPr="00D95663">
        <w:rPr>
          <w:sz w:val="28"/>
          <w:szCs w:val="28"/>
          <w:lang w:val="kk-KZ"/>
        </w:rPr>
        <w:t>Қайталану мүмкіндік  көрсеткіштері қайталану ((конвергенция)</w:t>
      </w:r>
      <w:r w:rsidRPr="00D95663">
        <w:rPr>
          <w:color w:val="000000"/>
          <w:sz w:val="29"/>
          <w:szCs w:val="29"/>
          <w:lang w:val="kk-KZ"/>
        </w:rPr>
        <w:t xml:space="preserve"> (сходимости</w:t>
      </w:r>
      <w:r w:rsidRPr="00D95663">
        <w:rPr>
          <w:sz w:val="28"/>
          <w:szCs w:val="28"/>
          <w:lang w:val="kk-KZ"/>
        </w:rPr>
        <w:t>)) және зертханааралық қайталану көрсеткіштері болып бөлінеді.</w:t>
      </w:r>
    </w:p>
    <w:p w:rsidR="00957223" w:rsidRPr="00D95663" w:rsidRDefault="00957223" w:rsidP="009B0C75">
      <w:pPr>
        <w:spacing w:after="0" w:line="240" w:lineRule="auto"/>
        <w:ind w:firstLine="708"/>
        <w:jc w:val="both"/>
        <w:rPr>
          <w:sz w:val="28"/>
          <w:szCs w:val="28"/>
          <w:lang w:val="kk-KZ"/>
        </w:rPr>
      </w:pPr>
      <w:r w:rsidRPr="00D95663">
        <w:rPr>
          <w:sz w:val="28"/>
          <w:szCs w:val="28"/>
          <w:lang w:val="kk-KZ"/>
        </w:rPr>
        <w:t>Сынақ нәтижелерінің қайталану көрсеткіші (конвергенция көрсеткіші) бір зертханада, сол әдіс бойынша, сол операторлармен, бірдей сынақ құралдарын жеткілікті қысқа уақыт ішінде пайдалана отырып, қайталанатын сынақ жағдайлары үшін қайталану көрсеткіші, онда сынақ жағдайларындағы өзгерістер, сынақ жабдығының сипаттамалары, оператордың күйі, сынақ үлгілерінің қасиеттерінің сипаттамалары және т.б. назардан тыс қалуы мүмкін.</w:t>
      </w:r>
    </w:p>
    <w:p w:rsidR="00957223" w:rsidRPr="00D95663" w:rsidRDefault="00957223" w:rsidP="009B0C75">
      <w:pPr>
        <w:spacing w:after="0" w:line="240" w:lineRule="auto"/>
        <w:ind w:firstLine="708"/>
        <w:jc w:val="both"/>
        <w:rPr>
          <w:sz w:val="28"/>
          <w:szCs w:val="28"/>
          <w:lang w:val="kk-KZ"/>
        </w:rPr>
      </w:pPr>
      <w:r w:rsidRPr="00D95663">
        <w:rPr>
          <w:sz w:val="28"/>
          <w:szCs w:val="28"/>
          <w:lang w:val="kk-KZ"/>
        </w:rPr>
        <w:t>Сынақ нәтижелерінің зертхана аралық қайталану көрсеткіші – бір әдістеме бойынша әр түрлі, бірақ сертификатталған сынақ жабдығында, тексерілген өлшеу құралдарын пайдалана отырып, өнімнің бір партиясынан алынған сынамалар бойынша әртүрлі зертханаларда қайталанатын сынау жағдайлары үшін қайталану көрсеткіші немесе үлгілердің сипаттамаларының жеткілікті тұрақтылығына кепілдік беретіндей уақыт кезеңі ішінде бірдей және бірдей үлгілерде.</w:t>
      </w:r>
    </w:p>
    <w:p w:rsidR="00957223" w:rsidRPr="00D95663" w:rsidRDefault="00957223" w:rsidP="009B0C75">
      <w:pPr>
        <w:spacing w:after="0" w:line="240" w:lineRule="auto"/>
        <w:ind w:firstLine="708"/>
        <w:jc w:val="both"/>
        <w:rPr>
          <w:sz w:val="28"/>
          <w:szCs w:val="28"/>
          <w:lang w:val="kk-KZ"/>
        </w:rPr>
      </w:pPr>
      <w:r w:rsidRPr="00D95663">
        <w:rPr>
          <w:sz w:val="28"/>
          <w:szCs w:val="28"/>
          <w:lang w:val="kk-KZ"/>
        </w:rPr>
        <w:t xml:space="preserve">Өнімдердің әртүрлі түрлері және сынақтардың басқа санаттары үшін сынақ нәтижелерінің дәлдігі, сенімділігі және қайталану көрсеткіштерін пайдалану осы өнімдерге арналған толық емес кедендік декларацияда </w:t>
      </w:r>
      <w:r w:rsidRPr="00D95663">
        <w:rPr>
          <w:color w:val="000000"/>
          <w:sz w:val="29"/>
          <w:szCs w:val="29"/>
          <w:lang w:val="kk-KZ"/>
        </w:rPr>
        <w:t xml:space="preserve"> </w:t>
      </w:r>
      <w:r w:rsidRPr="00D95663">
        <w:rPr>
          <w:sz w:val="28"/>
          <w:szCs w:val="28"/>
          <w:lang w:val="kk-KZ"/>
        </w:rPr>
        <w:t xml:space="preserve"> реттеледі.</w:t>
      </w:r>
    </w:p>
    <w:p w:rsidR="00957223" w:rsidRPr="00D95663" w:rsidRDefault="00957223" w:rsidP="009B0C75">
      <w:pPr>
        <w:spacing w:after="0" w:line="240" w:lineRule="auto"/>
        <w:ind w:firstLine="708"/>
        <w:jc w:val="both"/>
        <w:rPr>
          <w:sz w:val="28"/>
          <w:szCs w:val="28"/>
          <w:lang w:val="kk-KZ"/>
        </w:rPr>
      </w:pPr>
      <w:r w:rsidRPr="00D95663">
        <w:rPr>
          <w:sz w:val="28"/>
          <w:szCs w:val="28"/>
          <w:lang w:val="kk-KZ"/>
        </w:rPr>
        <w:t>Сынақты өткізу кезінде олардың бірлігін қамтамасыз ету қажет, яғни. сынақ нәтижелерінің қажетті дәлдігі, қайталануы және сенімділігі.</w:t>
      </w:r>
    </w:p>
    <w:p w:rsidR="00957223" w:rsidRPr="00D95663" w:rsidRDefault="00957223" w:rsidP="009B0C75">
      <w:pPr>
        <w:spacing w:after="0" w:line="240" w:lineRule="auto"/>
        <w:ind w:firstLine="708"/>
        <w:jc w:val="both"/>
        <w:rPr>
          <w:sz w:val="28"/>
          <w:szCs w:val="28"/>
          <w:lang w:val="kk-KZ"/>
        </w:rPr>
      </w:pPr>
      <w:r w:rsidRPr="00D95663">
        <w:rPr>
          <w:sz w:val="28"/>
          <w:szCs w:val="28"/>
          <w:lang w:val="kk-KZ"/>
        </w:rPr>
        <w:t>Сынақтардың бірлігін қамтамасыз ету: кооперативтік өндірісте, ішкі және халықаралық саудада, өнімді ұлттық және халықаралық сертификаттауда жеткізуші мен тұтынушыда қайталанатын сынақтар нәтижесінде сәйкессіздіктерді жоюға, сондай-ақ қайталама сынақтардың көлемін азайтуға жағдай жасауға бағытталған. .</w:t>
      </w:r>
    </w:p>
    <w:p w:rsidR="00957223" w:rsidRPr="00D95663" w:rsidRDefault="00957223" w:rsidP="009B0C75">
      <w:pPr>
        <w:spacing w:after="0" w:line="240" w:lineRule="auto"/>
        <w:ind w:firstLine="708"/>
        <w:jc w:val="both"/>
        <w:rPr>
          <w:sz w:val="28"/>
          <w:szCs w:val="28"/>
          <w:lang w:val="kk-KZ"/>
        </w:rPr>
      </w:pPr>
      <w:r w:rsidRPr="00D95663">
        <w:rPr>
          <w:sz w:val="28"/>
          <w:szCs w:val="28"/>
          <w:lang w:val="kk-KZ"/>
        </w:rPr>
        <w:t>Сынақтардың бірлігін қамтамасыз етудің техникалық негізі мыналар болып табылады: сертификатталған сынақ жабдықтары және тексерілген өлшеу құралдары, сертификаттау және тексеру құралдары.</w:t>
      </w:r>
    </w:p>
    <w:p w:rsidR="00957223" w:rsidRPr="00D95663" w:rsidRDefault="00957223" w:rsidP="009B0C75">
      <w:pPr>
        <w:spacing w:after="0" w:line="240" w:lineRule="auto"/>
        <w:ind w:firstLine="708"/>
        <w:jc w:val="both"/>
        <w:rPr>
          <w:sz w:val="28"/>
          <w:szCs w:val="28"/>
          <w:lang w:val="kk-KZ"/>
        </w:rPr>
      </w:pPr>
      <w:r w:rsidRPr="00D95663">
        <w:rPr>
          <w:sz w:val="28"/>
          <w:szCs w:val="28"/>
          <w:lang w:val="kk-KZ"/>
        </w:rPr>
        <w:t>Бірлікті қамтамасыз етудің нормативтік-әдістемелік негізіне мыналар жатады:</w:t>
      </w:r>
    </w:p>
    <w:p w:rsidR="00957223" w:rsidRPr="00D95663" w:rsidRDefault="00957223" w:rsidP="009B0C75">
      <w:pPr>
        <w:spacing w:after="0" w:line="240" w:lineRule="auto"/>
        <w:ind w:firstLine="708"/>
        <w:jc w:val="both"/>
        <w:rPr>
          <w:sz w:val="28"/>
          <w:szCs w:val="28"/>
          <w:lang w:val="kk-KZ"/>
        </w:rPr>
      </w:pPr>
      <w:r w:rsidRPr="00D95663">
        <w:rPr>
          <w:sz w:val="28"/>
          <w:szCs w:val="28"/>
          <w:lang w:val="kk-KZ"/>
        </w:rPr>
        <w:t>- өнімді сынау әдістеріне арналған стандарттар, сондай-ақ нақты өнімдерге арналған стандарттар мен техникалық шарттардағы сынақ әдістерінің бөлімдері;</w:t>
      </w:r>
    </w:p>
    <w:p w:rsidR="00957223" w:rsidRPr="00D95663" w:rsidRDefault="00957223" w:rsidP="009B0C75">
      <w:pPr>
        <w:spacing w:after="0" w:line="240" w:lineRule="auto"/>
        <w:ind w:firstLine="708"/>
        <w:jc w:val="both"/>
        <w:rPr>
          <w:sz w:val="28"/>
          <w:szCs w:val="28"/>
          <w:lang w:val="kk-KZ"/>
        </w:rPr>
      </w:pPr>
      <w:r w:rsidRPr="00D95663">
        <w:rPr>
          <w:sz w:val="28"/>
          <w:szCs w:val="28"/>
          <w:lang w:val="kk-KZ"/>
        </w:rPr>
        <w:t>- өнімді сынау бағдарламалары мен әдістері (сертификатталған);</w:t>
      </w:r>
    </w:p>
    <w:p w:rsidR="00957223" w:rsidRPr="00D95663" w:rsidRDefault="00957223" w:rsidP="009B0C75">
      <w:pPr>
        <w:spacing w:after="0" w:line="240" w:lineRule="auto"/>
        <w:ind w:firstLine="708"/>
        <w:jc w:val="both"/>
        <w:rPr>
          <w:sz w:val="28"/>
          <w:szCs w:val="28"/>
          <w:lang w:val="kk-KZ"/>
        </w:rPr>
      </w:pPr>
      <w:r w:rsidRPr="00D95663">
        <w:rPr>
          <w:sz w:val="28"/>
          <w:szCs w:val="28"/>
          <w:lang w:val="kk-KZ"/>
        </w:rPr>
        <w:t>- сынау бөлімшелерінің қызметінің тәртібін белгілейтін, өнімді сынауға қойылатын жалпы талаптарды реттейтін, сондай-ақ олардың жүргізілуін қадағалауды қамтамасыз ететін ұйымдық-әдістемелік құжаттар;</w:t>
      </w:r>
    </w:p>
    <w:p w:rsidR="00957223" w:rsidRPr="00D95663" w:rsidRDefault="00957223" w:rsidP="009B0C75">
      <w:pPr>
        <w:spacing w:after="0" w:line="240" w:lineRule="auto"/>
        <w:ind w:firstLine="708"/>
        <w:jc w:val="both"/>
        <w:rPr>
          <w:sz w:val="28"/>
          <w:szCs w:val="28"/>
          <w:lang w:val="kk-KZ"/>
        </w:rPr>
      </w:pPr>
      <w:r w:rsidRPr="00D95663">
        <w:rPr>
          <w:sz w:val="28"/>
          <w:szCs w:val="28"/>
          <w:lang w:val="kk-KZ"/>
        </w:rPr>
        <w:t>- «Өлшем бірлігін қамтамасыз етудің мемлекеттік жүйесі»   стандарттары.</w:t>
      </w:r>
    </w:p>
    <w:p w:rsidR="00957223" w:rsidRPr="00D95663" w:rsidRDefault="00957223" w:rsidP="009B0C75">
      <w:pPr>
        <w:spacing w:after="0" w:line="240" w:lineRule="auto"/>
        <w:ind w:firstLine="708"/>
        <w:jc w:val="both"/>
        <w:rPr>
          <w:sz w:val="28"/>
          <w:szCs w:val="28"/>
          <w:lang w:val="kk-KZ"/>
        </w:rPr>
      </w:pPr>
      <w:r w:rsidRPr="00D95663">
        <w:rPr>
          <w:sz w:val="28"/>
          <w:szCs w:val="28"/>
          <w:lang w:val="kk-KZ"/>
        </w:rPr>
        <w:lastRenderedPageBreak/>
        <w:t>Сынақтардың бірлігін қамтамасыз етудің жалпы ережелері өнім сапасын басқару жүйелерінде сынақтарды тиімді пайдаланудың негізі болып табылады және мыналарға бағытталған:</w:t>
      </w:r>
    </w:p>
    <w:p w:rsidR="00957223" w:rsidRDefault="00957223" w:rsidP="009B0C75">
      <w:pPr>
        <w:spacing w:after="0" w:line="240" w:lineRule="auto"/>
        <w:ind w:firstLine="709"/>
        <w:jc w:val="both"/>
        <w:rPr>
          <w:sz w:val="28"/>
          <w:szCs w:val="28"/>
          <w:lang w:val="kk-KZ"/>
        </w:rPr>
      </w:pPr>
      <w:r w:rsidRPr="00D95663">
        <w:rPr>
          <w:sz w:val="28"/>
          <w:szCs w:val="28"/>
          <w:lang w:val="kk-KZ"/>
        </w:rPr>
        <w:t xml:space="preserve"> жеткізуші мен тұтынушыдағы қантты сынақтардың нәтижелеріндегі жол берілмейтін сәйкессіздіктерді жою; кооперациялық өндірісте, отандық және халықаралық тауар биржасында ұлттық және халықаралық өнімді сертификаттауда өнім беруші мен тұтынушыдан сынақ нәтижелерін өзара тану үшін жағдай жасау, сондай-ақ қайталама сынақтар көлемін азайту үшін жағдай жасау.</w:t>
      </w:r>
    </w:p>
    <w:p w:rsidR="00556832" w:rsidRPr="00556832" w:rsidRDefault="00556832" w:rsidP="009B0C75">
      <w:pPr>
        <w:spacing w:after="0" w:line="240" w:lineRule="auto"/>
        <w:ind w:firstLine="709"/>
        <w:jc w:val="both"/>
        <w:rPr>
          <w:b/>
          <w:sz w:val="28"/>
          <w:szCs w:val="28"/>
          <w:lang w:val="kk-KZ"/>
        </w:rPr>
      </w:pPr>
      <w:r w:rsidRPr="00556832">
        <w:rPr>
          <w:b/>
          <w:sz w:val="28"/>
          <w:szCs w:val="28"/>
          <w:lang w:val="kk-KZ"/>
        </w:rPr>
        <w:t>Бақылау сұрақтары</w:t>
      </w:r>
    </w:p>
    <w:p w:rsidR="00957223" w:rsidRPr="00D95663" w:rsidRDefault="00957223" w:rsidP="009B0C75">
      <w:pPr>
        <w:spacing w:after="0" w:line="240" w:lineRule="auto"/>
        <w:ind w:firstLine="709"/>
        <w:jc w:val="both"/>
        <w:rPr>
          <w:sz w:val="28"/>
          <w:szCs w:val="28"/>
          <w:lang w:val="kk-KZ"/>
        </w:rPr>
      </w:pPr>
      <w:r w:rsidRPr="00D95663">
        <w:rPr>
          <w:sz w:val="28"/>
          <w:szCs w:val="28"/>
          <w:lang w:val="kk-KZ"/>
        </w:rPr>
        <w:t>1. Сынақтар бірлігін қамтамасыз ету дегеніміз не?</w:t>
      </w:r>
    </w:p>
    <w:p w:rsidR="00957223" w:rsidRPr="00D95663" w:rsidRDefault="00957223" w:rsidP="009B0C75">
      <w:pPr>
        <w:spacing w:after="0" w:line="240" w:lineRule="auto"/>
        <w:ind w:firstLine="709"/>
        <w:jc w:val="both"/>
        <w:rPr>
          <w:sz w:val="28"/>
          <w:szCs w:val="28"/>
          <w:lang w:val="kk-KZ"/>
        </w:rPr>
      </w:pPr>
      <w:r w:rsidRPr="00D95663">
        <w:rPr>
          <w:sz w:val="28"/>
          <w:szCs w:val="28"/>
          <w:lang w:val="kk-KZ"/>
        </w:rPr>
        <w:t>2. Сынақ нәтижелерінің дәлдігінің көрсеткіштері.</w:t>
      </w:r>
    </w:p>
    <w:p w:rsidR="00957223" w:rsidRPr="00D95663" w:rsidRDefault="00957223" w:rsidP="009B0C75">
      <w:pPr>
        <w:spacing w:after="0" w:line="240" w:lineRule="auto"/>
        <w:ind w:firstLine="709"/>
        <w:jc w:val="both"/>
        <w:rPr>
          <w:sz w:val="28"/>
          <w:szCs w:val="28"/>
          <w:lang w:val="kk-KZ"/>
        </w:rPr>
      </w:pPr>
      <w:r w:rsidRPr="00D95663">
        <w:rPr>
          <w:sz w:val="28"/>
          <w:szCs w:val="28"/>
          <w:lang w:val="kk-KZ"/>
        </w:rPr>
        <w:t>3. Сынақ нәтижелерінің сенімділігінің көрсеткіштері.</w:t>
      </w:r>
    </w:p>
    <w:p w:rsidR="00957223" w:rsidRPr="00D95663" w:rsidRDefault="00957223" w:rsidP="009B0C75">
      <w:pPr>
        <w:spacing w:after="0" w:line="240" w:lineRule="auto"/>
        <w:ind w:firstLine="709"/>
        <w:jc w:val="both"/>
        <w:rPr>
          <w:sz w:val="28"/>
          <w:szCs w:val="28"/>
          <w:lang w:val="kk-KZ"/>
        </w:rPr>
      </w:pPr>
      <w:r w:rsidRPr="00D95663">
        <w:rPr>
          <w:sz w:val="28"/>
          <w:szCs w:val="28"/>
          <w:lang w:val="kk-KZ"/>
        </w:rPr>
        <w:t>4. Сынақ нәтижелерінің қайталану көрсеткіштері.</w:t>
      </w:r>
    </w:p>
    <w:p w:rsidR="00957223" w:rsidRPr="00D95663" w:rsidRDefault="00957223" w:rsidP="009B0C75">
      <w:pPr>
        <w:spacing w:after="0" w:line="240" w:lineRule="auto"/>
        <w:ind w:firstLine="709"/>
        <w:jc w:val="both"/>
        <w:rPr>
          <w:sz w:val="28"/>
          <w:szCs w:val="28"/>
          <w:lang w:val="kk-KZ"/>
        </w:rPr>
      </w:pPr>
      <w:r w:rsidRPr="00D95663">
        <w:rPr>
          <w:sz w:val="28"/>
          <w:szCs w:val="28"/>
          <w:lang w:val="kk-KZ"/>
        </w:rPr>
        <w:t>5. Тесттердің бірлігін қамтамасыз етудің нормативтік-әдістемелік негізі қандай?</w:t>
      </w:r>
    </w:p>
    <w:p w:rsidR="00957223" w:rsidRPr="00D95663" w:rsidRDefault="00957223" w:rsidP="00D154E5">
      <w:pPr>
        <w:spacing w:after="0" w:line="240" w:lineRule="auto"/>
        <w:ind w:left="-426" w:firstLine="1134"/>
        <w:jc w:val="both"/>
        <w:rPr>
          <w:sz w:val="28"/>
          <w:szCs w:val="28"/>
          <w:lang w:val="kk-KZ"/>
        </w:rPr>
      </w:pPr>
      <w:r w:rsidRPr="00D95663">
        <w:rPr>
          <w:sz w:val="28"/>
          <w:szCs w:val="28"/>
          <w:lang w:val="kk-KZ"/>
        </w:rPr>
        <w:t>6. Сынақтардың бірлігін қамтамасыз етудің техникалық негізі қандай?</w:t>
      </w:r>
    </w:p>
    <w:p w:rsidR="00F646F8" w:rsidRPr="005A5903" w:rsidRDefault="00F646F8" w:rsidP="00D154E5">
      <w:pPr>
        <w:pStyle w:val="1"/>
        <w:ind w:right="1"/>
        <w:jc w:val="left"/>
        <w:rPr>
          <w:rFonts w:ascii="Times New Roman" w:hAnsi="Times New Roman"/>
          <w:b/>
          <w:bCs/>
          <w:szCs w:val="28"/>
        </w:rPr>
      </w:pPr>
    </w:p>
    <w:p w:rsidR="00F646F8" w:rsidRPr="005A5903" w:rsidRDefault="00F646F8" w:rsidP="00D154E5">
      <w:pPr>
        <w:pStyle w:val="1"/>
        <w:ind w:right="1"/>
        <w:jc w:val="left"/>
        <w:rPr>
          <w:rFonts w:ascii="Times New Roman" w:hAnsi="Times New Roman"/>
          <w:b/>
          <w:bCs/>
          <w:szCs w:val="28"/>
        </w:rPr>
      </w:pPr>
    </w:p>
    <w:p w:rsidR="009F10A6" w:rsidRDefault="00957223" w:rsidP="009F10A6">
      <w:pPr>
        <w:pStyle w:val="1"/>
        <w:ind w:left="708" w:right="1"/>
        <w:jc w:val="left"/>
        <w:rPr>
          <w:rFonts w:ascii="Times New Roman" w:hAnsi="Times New Roman"/>
          <w:szCs w:val="28"/>
          <w:lang w:val="ru-RU"/>
        </w:rPr>
      </w:pPr>
      <w:r w:rsidRPr="00153947">
        <w:rPr>
          <w:rFonts w:ascii="Times New Roman" w:hAnsi="Times New Roman"/>
          <w:b/>
          <w:bCs/>
          <w:szCs w:val="28"/>
        </w:rPr>
        <w:t>Дәріс</w:t>
      </w:r>
      <w:r w:rsidR="00743468" w:rsidRPr="005A5903">
        <w:rPr>
          <w:rFonts w:ascii="Times New Roman" w:hAnsi="Times New Roman"/>
          <w:b/>
          <w:bCs/>
          <w:szCs w:val="28"/>
        </w:rPr>
        <w:t xml:space="preserve"> </w:t>
      </w:r>
      <w:r w:rsidR="009514C6" w:rsidRPr="005A5903">
        <w:rPr>
          <w:rFonts w:ascii="Times New Roman" w:hAnsi="Times New Roman"/>
          <w:b/>
          <w:bCs/>
          <w:szCs w:val="28"/>
        </w:rPr>
        <w:t xml:space="preserve"> 8</w:t>
      </w:r>
      <w:r w:rsidRPr="00153947">
        <w:rPr>
          <w:rFonts w:ascii="Times New Roman" w:hAnsi="Times New Roman"/>
          <w:bCs/>
          <w:szCs w:val="28"/>
        </w:rPr>
        <w:t xml:space="preserve">. </w:t>
      </w:r>
      <w:r w:rsidRPr="00D95663">
        <w:rPr>
          <w:rFonts w:ascii="Times New Roman" w:hAnsi="Times New Roman"/>
          <w:szCs w:val="28"/>
        </w:rPr>
        <w:t xml:space="preserve">ЭЕМ-ді зерттеулерде қолдану. Математикалық моделдеу. </w:t>
      </w:r>
    </w:p>
    <w:p w:rsidR="00957223" w:rsidRDefault="009F10A6" w:rsidP="009F10A6">
      <w:pPr>
        <w:pStyle w:val="1"/>
        <w:ind w:left="708" w:right="1"/>
        <w:jc w:val="left"/>
        <w:rPr>
          <w:rFonts w:ascii="Times New Roman" w:hAnsi="Times New Roman"/>
          <w:szCs w:val="28"/>
        </w:rPr>
      </w:pPr>
      <w:r>
        <w:rPr>
          <w:rFonts w:ascii="Times New Roman" w:hAnsi="Times New Roman"/>
          <w:b/>
          <w:bCs/>
          <w:szCs w:val="28"/>
          <w:lang w:val="ru-RU"/>
        </w:rPr>
        <w:tab/>
      </w:r>
      <w:r w:rsidR="00743468" w:rsidRPr="00D95663">
        <w:rPr>
          <w:szCs w:val="28"/>
        </w:rPr>
        <w:t>Эксперименттік зерттеулердің нәтижелерін өңдеу</w:t>
      </w:r>
    </w:p>
    <w:p w:rsidR="00FB46E3" w:rsidRDefault="00FB46E3" w:rsidP="00D154E5">
      <w:pPr>
        <w:shd w:val="clear" w:color="auto" w:fill="FFFFFF"/>
        <w:spacing w:after="0" w:line="240" w:lineRule="auto"/>
        <w:ind w:firstLine="720"/>
        <w:jc w:val="both"/>
        <w:rPr>
          <w:b/>
          <w:noProof/>
          <w:color w:val="000000"/>
          <w:sz w:val="28"/>
          <w:szCs w:val="28"/>
          <w:lang w:val="kk-KZ"/>
        </w:rPr>
      </w:pPr>
    </w:p>
    <w:p w:rsidR="00957223" w:rsidRPr="00556832" w:rsidRDefault="00957223" w:rsidP="00D154E5">
      <w:pPr>
        <w:shd w:val="clear" w:color="auto" w:fill="FFFFFF"/>
        <w:spacing w:after="0" w:line="240" w:lineRule="auto"/>
        <w:ind w:firstLine="720"/>
        <w:jc w:val="both"/>
        <w:rPr>
          <w:b/>
          <w:noProof/>
          <w:color w:val="000000"/>
          <w:sz w:val="28"/>
          <w:szCs w:val="28"/>
          <w:lang w:val="kk-KZ"/>
        </w:rPr>
      </w:pPr>
      <w:r w:rsidRPr="00556832">
        <w:rPr>
          <w:b/>
          <w:noProof/>
          <w:color w:val="000000"/>
          <w:sz w:val="28"/>
          <w:szCs w:val="28"/>
          <w:lang w:val="kk-KZ"/>
        </w:rPr>
        <w:t xml:space="preserve">Жоспар </w:t>
      </w:r>
    </w:p>
    <w:p w:rsidR="00957223" w:rsidRPr="00D95663" w:rsidRDefault="00957223" w:rsidP="00D154E5">
      <w:pPr>
        <w:widowControl w:val="0"/>
        <w:numPr>
          <w:ilvl w:val="0"/>
          <w:numId w:val="7"/>
        </w:numPr>
        <w:shd w:val="clear" w:color="auto" w:fill="FFFFFF"/>
        <w:autoSpaceDE w:val="0"/>
        <w:autoSpaceDN w:val="0"/>
        <w:adjustRightInd w:val="0"/>
        <w:spacing w:after="0" w:line="240" w:lineRule="auto"/>
        <w:jc w:val="both"/>
        <w:rPr>
          <w:noProof/>
          <w:color w:val="000000"/>
          <w:sz w:val="28"/>
          <w:szCs w:val="28"/>
          <w:lang w:val="kk-KZ"/>
        </w:rPr>
      </w:pPr>
      <w:r w:rsidRPr="00D95663">
        <w:rPr>
          <w:bCs/>
          <w:color w:val="000000"/>
          <w:sz w:val="28"/>
          <w:szCs w:val="28"/>
        </w:rPr>
        <w:t>Ғылыми</w:t>
      </w:r>
      <w:r w:rsidRPr="00D95663">
        <w:rPr>
          <w:bCs/>
          <w:color w:val="000000"/>
          <w:sz w:val="28"/>
          <w:szCs w:val="28"/>
          <w:lang w:val="kk-KZ"/>
        </w:rPr>
        <w:t xml:space="preserve"> зерттеулерде ЭЕМ пайдалану</w:t>
      </w:r>
    </w:p>
    <w:p w:rsidR="00957223" w:rsidRDefault="00957223" w:rsidP="00D154E5">
      <w:pPr>
        <w:pStyle w:val="1"/>
        <w:numPr>
          <w:ilvl w:val="0"/>
          <w:numId w:val="7"/>
        </w:numPr>
        <w:ind w:right="1"/>
        <w:jc w:val="left"/>
        <w:rPr>
          <w:rFonts w:ascii="Times New Roman" w:hAnsi="Times New Roman"/>
          <w:szCs w:val="28"/>
        </w:rPr>
      </w:pPr>
      <w:r w:rsidRPr="00D95663">
        <w:rPr>
          <w:rFonts w:ascii="Times New Roman" w:hAnsi="Times New Roman"/>
          <w:szCs w:val="28"/>
        </w:rPr>
        <w:t xml:space="preserve">Математикалық моделдеу. </w:t>
      </w:r>
    </w:p>
    <w:p w:rsidR="00743468" w:rsidRPr="00743468" w:rsidRDefault="00743468" w:rsidP="00743468">
      <w:pPr>
        <w:pStyle w:val="a3"/>
        <w:numPr>
          <w:ilvl w:val="0"/>
          <w:numId w:val="7"/>
        </w:numPr>
        <w:shd w:val="clear" w:color="auto" w:fill="FFFFFF"/>
        <w:spacing w:after="0" w:line="240" w:lineRule="auto"/>
        <w:ind w:right="1"/>
        <w:jc w:val="both"/>
        <w:rPr>
          <w:sz w:val="28"/>
          <w:szCs w:val="28"/>
          <w:lang w:val="kk-KZ"/>
        </w:rPr>
      </w:pPr>
      <w:r w:rsidRPr="00743468">
        <w:rPr>
          <w:sz w:val="28"/>
          <w:szCs w:val="28"/>
          <w:lang w:val="kk-KZ"/>
        </w:rPr>
        <w:t>Өлшеу нәтижелерін графикалық өңдеу әдістері</w:t>
      </w:r>
    </w:p>
    <w:p w:rsidR="00957223" w:rsidRPr="00D95663" w:rsidRDefault="00957223" w:rsidP="00D154E5">
      <w:pPr>
        <w:shd w:val="clear" w:color="auto" w:fill="FFFFFF"/>
        <w:spacing w:after="0" w:line="240" w:lineRule="auto"/>
        <w:ind w:left="1080"/>
        <w:jc w:val="both"/>
        <w:rPr>
          <w:noProof/>
          <w:color w:val="000000"/>
          <w:sz w:val="28"/>
          <w:szCs w:val="28"/>
          <w:lang w:val="kk-KZ"/>
        </w:rPr>
      </w:pPr>
    </w:p>
    <w:p w:rsidR="00957223" w:rsidRPr="00556832" w:rsidRDefault="00957223" w:rsidP="00D154E5">
      <w:pPr>
        <w:pStyle w:val="a3"/>
        <w:widowControl w:val="0"/>
        <w:numPr>
          <w:ilvl w:val="0"/>
          <w:numId w:val="9"/>
        </w:numPr>
        <w:shd w:val="clear" w:color="auto" w:fill="FFFFFF"/>
        <w:autoSpaceDE w:val="0"/>
        <w:autoSpaceDN w:val="0"/>
        <w:adjustRightInd w:val="0"/>
        <w:spacing w:after="0" w:line="240" w:lineRule="auto"/>
        <w:jc w:val="both"/>
        <w:rPr>
          <w:b/>
          <w:noProof/>
          <w:color w:val="000000"/>
          <w:sz w:val="28"/>
          <w:szCs w:val="28"/>
          <w:lang w:val="kk-KZ"/>
        </w:rPr>
      </w:pPr>
      <w:r w:rsidRPr="00556832">
        <w:rPr>
          <w:b/>
          <w:bCs/>
          <w:color w:val="000000"/>
          <w:sz w:val="28"/>
          <w:szCs w:val="28"/>
        </w:rPr>
        <w:t>Ғылыми</w:t>
      </w:r>
      <w:r w:rsidRPr="00556832">
        <w:rPr>
          <w:b/>
          <w:bCs/>
          <w:color w:val="000000"/>
          <w:sz w:val="28"/>
          <w:szCs w:val="28"/>
          <w:lang w:val="kk-KZ"/>
        </w:rPr>
        <w:t xml:space="preserve"> зерттеулерде ЭЕМ пайдалану</w:t>
      </w:r>
    </w:p>
    <w:p w:rsidR="00957223" w:rsidRPr="00D95663" w:rsidRDefault="00957223" w:rsidP="00D154E5">
      <w:pPr>
        <w:pStyle w:val="a5"/>
        <w:spacing w:before="0" w:beforeAutospacing="0" w:after="0" w:afterAutospacing="0"/>
        <w:ind w:firstLine="720"/>
        <w:jc w:val="both"/>
        <w:rPr>
          <w:color w:val="000000"/>
          <w:sz w:val="28"/>
          <w:szCs w:val="28"/>
          <w:lang w:val="kk-KZ"/>
        </w:rPr>
      </w:pPr>
      <w:r w:rsidRPr="00D95663">
        <w:rPr>
          <w:color w:val="000000"/>
          <w:sz w:val="28"/>
          <w:szCs w:val="28"/>
          <w:lang w:val="kk-KZ"/>
        </w:rPr>
        <w:t>Ғылыми зерттеулерді жүргізу кезінде есептеуіш техниканың алуан түрі қолданылады. Ақпаратты жинау кезінде электронды-есептеуіш машиналары (ЭЕМ) көп көмек тигізеді.</w:t>
      </w:r>
    </w:p>
    <w:p w:rsidR="00957223" w:rsidRPr="00D95663" w:rsidRDefault="00957223" w:rsidP="00D154E5">
      <w:pPr>
        <w:pStyle w:val="a5"/>
        <w:spacing w:before="0" w:beforeAutospacing="0" w:after="0" w:afterAutospacing="0"/>
        <w:ind w:firstLine="720"/>
        <w:jc w:val="both"/>
        <w:rPr>
          <w:color w:val="000000"/>
          <w:sz w:val="28"/>
          <w:szCs w:val="28"/>
        </w:rPr>
      </w:pPr>
      <w:r w:rsidRPr="00D95663">
        <w:rPr>
          <w:color w:val="000000"/>
          <w:sz w:val="28"/>
          <w:szCs w:val="28"/>
        </w:rPr>
        <w:t>Қазіргі таңда ІВМ РС дербес компьютерлері және осы тектес компьютерлер кең таралды. Бұл олардың салыстырмалы түрдегі арзан бағасына, қарапайым қолданысына, ақпаратты өңдеудегі жоғары мүмкіндіктеріне, жоғары сенімділігіне, адам қызметінің барлық саласын қамтитын бағдарламалық қамсыздандырылуына және оны</w:t>
      </w:r>
      <w:r w:rsidRPr="00D95663">
        <w:rPr>
          <w:color w:val="000000"/>
          <w:sz w:val="28"/>
          <w:szCs w:val="28"/>
          <w:lang w:val="kk-KZ"/>
        </w:rPr>
        <w:t xml:space="preserve"> кеңейтуге болатындығына,  </w:t>
      </w:r>
      <w:r w:rsidRPr="00D95663">
        <w:rPr>
          <w:color w:val="000000"/>
          <w:sz w:val="28"/>
          <w:szCs w:val="28"/>
        </w:rPr>
        <w:t>сондай-ақ жаңа бағдарламалық қамсыздандыруды әзірлеуге арналған жүйесінің қуаттылығына байланысты.</w:t>
      </w:r>
    </w:p>
    <w:p w:rsidR="00957223" w:rsidRPr="00D95663" w:rsidRDefault="00957223" w:rsidP="00D154E5">
      <w:pPr>
        <w:pStyle w:val="a5"/>
        <w:spacing w:before="0" w:beforeAutospacing="0" w:after="0" w:afterAutospacing="0"/>
        <w:ind w:firstLine="720"/>
        <w:jc w:val="both"/>
        <w:rPr>
          <w:color w:val="000000"/>
          <w:sz w:val="28"/>
          <w:szCs w:val="28"/>
        </w:rPr>
      </w:pPr>
      <w:r w:rsidRPr="00D95663">
        <w:rPr>
          <w:color w:val="000000"/>
          <w:sz w:val="28"/>
          <w:szCs w:val="28"/>
        </w:rPr>
        <w:t>Компьютерлер үлгілеудің қарапайым идеясына негізделген. Олар сандармен және арифметикалық амалдармен жұмыс істейді. Компьютер жұмысының негізгі қағидасы сандардың жұмыс үлгісін құру және олармен арифметикалық амалдарды орындау болып табылады.</w:t>
      </w:r>
    </w:p>
    <w:p w:rsidR="00957223" w:rsidRPr="00D95663" w:rsidRDefault="00957223" w:rsidP="00D154E5">
      <w:pPr>
        <w:pStyle w:val="a5"/>
        <w:spacing w:before="0" w:beforeAutospacing="0" w:after="0" w:afterAutospacing="0"/>
        <w:jc w:val="both"/>
        <w:rPr>
          <w:color w:val="000000"/>
          <w:sz w:val="28"/>
          <w:szCs w:val="28"/>
          <w:lang w:val="kk-KZ"/>
        </w:rPr>
      </w:pPr>
      <w:r w:rsidRPr="00D95663">
        <w:rPr>
          <w:color w:val="000000"/>
          <w:sz w:val="28"/>
          <w:szCs w:val="28"/>
        </w:rPr>
        <w:t xml:space="preserve">Арифметикалық есептеуге арналған машина алу үшін машина мүмкіндігін арифметикалық есеп үлгісімен біріктіру керек. Бұл мәселенің шешімі жоғары зияткерлік қабілет пен математика теориясынан білімді талап ететіні белгілі. </w:t>
      </w:r>
    </w:p>
    <w:p w:rsidR="00957223" w:rsidRPr="00D95663" w:rsidRDefault="00957223" w:rsidP="00D154E5">
      <w:pPr>
        <w:pStyle w:val="a5"/>
        <w:spacing w:before="0" w:beforeAutospacing="0" w:after="0" w:afterAutospacing="0"/>
        <w:jc w:val="both"/>
        <w:rPr>
          <w:color w:val="000000"/>
          <w:sz w:val="28"/>
          <w:szCs w:val="28"/>
          <w:lang w:val="kk-KZ"/>
        </w:rPr>
      </w:pPr>
      <w:r w:rsidRPr="00D95663">
        <w:rPr>
          <w:color w:val="000000"/>
          <w:sz w:val="28"/>
          <w:szCs w:val="28"/>
          <w:lang w:val="kk-KZ"/>
        </w:rPr>
        <w:lastRenderedPageBreak/>
        <w:t xml:space="preserve">          Ең бастысы – математика мен машина мүмкіндігінің қиылысу нүктесін таба білу. Мұндай қиылысу нүктесі болып екі мәнді арифметика идеясы табылады. Екі мәнді санды үлгілейтін машинаны құру өте оңай. </w:t>
      </w:r>
    </w:p>
    <w:p w:rsidR="00957223" w:rsidRPr="00D95663" w:rsidRDefault="00957223" w:rsidP="00D154E5">
      <w:pPr>
        <w:pStyle w:val="a5"/>
        <w:spacing w:before="0" w:beforeAutospacing="0" w:after="0" w:afterAutospacing="0"/>
        <w:jc w:val="both"/>
        <w:rPr>
          <w:color w:val="000000"/>
          <w:sz w:val="28"/>
          <w:szCs w:val="28"/>
          <w:lang w:val="kk-KZ"/>
        </w:rPr>
      </w:pPr>
      <w:r w:rsidRPr="00D95663">
        <w:rPr>
          <w:color w:val="000000"/>
          <w:sz w:val="28"/>
          <w:szCs w:val="28"/>
          <w:lang w:val="kk-KZ"/>
        </w:rPr>
        <w:t xml:space="preserve">          Екі мәнді сандар екі санның көмегімен жазылады: 0 және 1 (он мәнді сандар ондықтардың көмегімен жазылатыны сияқты) және электротехникалық бөлшектер, мәселен, әдетте «өшірулі», «қосулы» деген екі жағдайда болатын ажыратқыштар. Осыны түсінгенде қарапайым екімәнді жүйе үлгісі түріндегі екі позициялық ажыратқышты елестету қиын емес.</w:t>
      </w:r>
    </w:p>
    <w:p w:rsidR="00957223" w:rsidRPr="00D95663" w:rsidRDefault="00957223" w:rsidP="00D154E5">
      <w:pPr>
        <w:pStyle w:val="a5"/>
        <w:spacing w:before="0" w:beforeAutospacing="0" w:after="0" w:afterAutospacing="0"/>
        <w:jc w:val="both"/>
        <w:rPr>
          <w:color w:val="000000"/>
          <w:sz w:val="28"/>
          <w:szCs w:val="28"/>
          <w:lang w:val="kk-KZ"/>
        </w:rPr>
      </w:pPr>
      <w:r w:rsidRPr="00D95663">
        <w:rPr>
          <w:color w:val="000000"/>
          <w:sz w:val="28"/>
          <w:szCs w:val="28"/>
          <w:lang w:val="kk-KZ"/>
        </w:rPr>
        <w:t>Екі мәнді формада берілген ЭЕМ жұмысы мен құрылысының негізгі қағидалары осыдан тұрады. Машинаның электронды бөліктері бастапқыда екімәнді болып келеді. Өзінің бөліктерін қолдану арқылы электронды машина басқа сандар мен ақпараттың басқа түрлерін де үлгілей алады.</w:t>
      </w:r>
    </w:p>
    <w:p w:rsidR="00957223" w:rsidRPr="00D95663" w:rsidRDefault="00957223" w:rsidP="00D154E5">
      <w:pPr>
        <w:shd w:val="clear" w:color="auto" w:fill="FFFFFF"/>
        <w:spacing w:after="0" w:line="240" w:lineRule="auto"/>
        <w:ind w:firstLine="720"/>
        <w:jc w:val="both"/>
        <w:rPr>
          <w:noProof/>
          <w:color w:val="000000"/>
          <w:sz w:val="28"/>
          <w:szCs w:val="28"/>
          <w:lang w:val="kk-KZ"/>
        </w:rPr>
      </w:pPr>
      <w:r w:rsidRPr="00D95663">
        <w:rPr>
          <w:color w:val="000000"/>
          <w:sz w:val="28"/>
          <w:szCs w:val="28"/>
          <w:lang w:val="kk-KZ"/>
        </w:rPr>
        <w:t>Көптеген компьютерлер әмбебап есептеуіш құрылғылардың (компьютерлердің) қызметінің жалпы қағидаларына сәйкес жасалған, бұл туралы 1645 жылы белгілі математик Джон фон Нейман өзінің баяндамасында айтқан болатын.</w:t>
      </w:r>
    </w:p>
    <w:p w:rsidR="00957223" w:rsidRPr="00D95663" w:rsidRDefault="00957223" w:rsidP="00D154E5">
      <w:pPr>
        <w:shd w:val="clear" w:color="auto" w:fill="FFFFFF"/>
        <w:spacing w:after="0" w:line="240" w:lineRule="auto"/>
        <w:ind w:left="90"/>
        <w:jc w:val="both"/>
        <w:rPr>
          <w:noProof/>
          <w:color w:val="000000"/>
          <w:sz w:val="28"/>
          <w:szCs w:val="28"/>
          <w:lang w:val="kk-KZ"/>
        </w:rPr>
      </w:pPr>
      <w:r w:rsidRPr="00D95663">
        <w:rPr>
          <w:color w:val="000000"/>
          <w:sz w:val="28"/>
          <w:szCs w:val="28"/>
          <w:lang w:val="kk-KZ"/>
        </w:rPr>
        <w:t>Заманауи компьютерлерде арифметикалық-логикалық құрылғы мен басқару құрылғысы ортақ құрылғы – орталық процессорға біріктірілген. Көптеген заманауи компьютерлер негізгі белгілері бойынша Джон фон Нейман баяндаған қағидаларға сай келеді.</w:t>
      </w:r>
    </w:p>
    <w:p w:rsidR="00957223" w:rsidRPr="00D95663" w:rsidRDefault="00957223" w:rsidP="00D154E5">
      <w:pPr>
        <w:shd w:val="clear" w:color="auto" w:fill="FFFFFF"/>
        <w:spacing w:after="0" w:line="240" w:lineRule="auto"/>
        <w:ind w:left="90" w:firstLine="630"/>
        <w:jc w:val="both"/>
        <w:rPr>
          <w:noProof/>
          <w:color w:val="000000"/>
          <w:sz w:val="28"/>
          <w:szCs w:val="28"/>
          <w:lang w:val="kk-KZ"/>
        </w:rPr>
      </w:pPr>
      <w:r w:rsidRPr="00D95663">
        <w:rPr>
          <w:color w:val="000000"/>
          <w:sz w:val="28"/>
          <w:szCs w:val="28"/>
          <w:lang w:val="kk-KZ"/>
        </w:rPr>
        <w:t>Ғылыми зерттеу жұмысын жүргізгенде қолданылатын әртүрлі бағдарламалар бар. Бұл бағдарламалар үлкен көлемді ақпараттарды өңдеу жұмысын жүргізуге, ақпаратты кесте, графика түрінде ұсынуға мүмкіндік береді. Сондай-ақ өзгермелі факторлары көп түрлі күрделі үдерістерді үлгілейтін, күрделі үдерістерді оңтайландыру және т.б. міндетті шешетін бағдарламалар да болады. Бірақ бұл бағдарламаларды не қолданыстағы бағдарламалар атқара алмайтын операцияларды орындайтын жаңа бағдарлама құру үшін бағдарламалау жүйесі, яғни жаңа бағдарламаны әзірлеуге арналған жүйені қолданады.</w:t>
      </w:r>
    </w:p>
    <w:p w:rsidR="00957223" w:rsidRPr="00D95663" w:rsidRDefault="00957223" w:rsidP="00D154E5">
      <w:pPr>
        <w:shd w:val="clear" w:color="auto" w:fill="FFFFFF"/>
        <w:spacing w:after="0" w:line="240" w:lineRule="auto"/>
        <w:ind w:firstLine="720"/>
        <w:jc w:val="both"/>
        <w:rPr>
          <w:noProof/>
          <w:color w:val="000000"/>
          <w:sz w:val="28"/>
          <w:szCs w:val="28"/>
          <w:lang w:val="kk-KZ"/>
        </w:rPr>
      </w:pPr>
      <w:r w:rsidRPr="00D95663">
        <w:rPr>
          <w:color w:val="000000"/>
          <w:sz w:val="28"/>
          <w:szCs w:val="28"/>
          <w:lang w:val="kk-KZ"/>
        </w:rPr>
        <w:t>Сөйтіп, қазіргі компьютерлер үлкен көлемді эксперимент деректерін өңдеп (ақпаратты өңдеп) қана қоймай, күрделі машиналардың, машина-трактор паркінің құрастырмалы және технологиялық-эксплуатациялық параметрлерін оңтайландыру бойынша, халық шаруашылығының ауылшаруашылық және басқа да салаларын механикаландырудың барлық құралдарының қызметі жүйесі мен техникалық қолданысы бойынша күрделі міндеттерді шешеді.</w:t>
      </w:r>
    </w:p>
    <w:p w:rsidR="00957223" w:rsidRPr="00556832" w:rsidRDefault="00957223" w:rsidP="00D154E5">
      <w:pPr>
        <w:pStyle w:val="1"/>
        <w:numPr>
          <w:ilvl w:val="0"/>
          <w:numId w:val="9"/>
        </w:numPr>
        <w:ind w:right="1"/>
        <w:jc w:val="left"/>
        <w:rPr>
          <w:rFonts w:ascii="Times New Roman" w:hAnsi="Times New Roman"/>
          <w:b/>
          <w:szCs w:val="28"/>
          <w:lang w:val="ru-RU"/>
        </w:rPr>
      </w:pPr>
      <w:r w:rsidRPr="00556832">
        <w:rPr>
          <w:rFonts w:ascii="Times New Roman" w:hAnsi="Times New Roman"/>
          <w:b/>
          <w:szCs w:val="28"/>
        </w:rPr>
        <w:t xml:space="preserve">Математикалық моделдеу. </w:t>
      </w:r>
    </w:p>
    <w:p w:rsidR="00957223" w:rsidRPr="00D95663" w:rsidRDefault="00957223" w:rsidP="00D154E5">
      <w:pPr>
        <w:shd w:val="clear" w:color="auto" w:fill="FFFFFF"/>
        <w:spacing w:after="0" w:line="240" w:lineRule="auto"/>
        <w:ind w:firstLine="720"/>
        <w:jc w:val="both"/>
        <w:rPr>
          <w:sz w:val="28"/>
          <w:szCs w:val="28"/>
          <w:lang w:val="kk-KZ"/>
        </w:rPr>
      </w:pPr>
      <w:r w:rsidRPr="00D95663">
        <w:rPr>
          <w:noProof/>
          <w:color w:val="000000"/>
          <w:sz w:val="28"/>
          <w:szCs w:val="28"/>
          <w:lang w:val="kk-KZ"/>
        </w:rPr>
        <w:t>Тәжірибелік есептерді математикалық амал-тәсілдермен шешу қалыпты түрде міндеттерді математикалық негізде ыңғайлауға қатысты, әдісті таңдау математикалық модельдер мен құрылымдарға қатысты.</w:t>
      </w:r>
    </w:p>
    <w:p w:rsidR="00957223" w:rsidRPr="00D95663" w:rsidRDefault="00957223" w:rsidP="00D154E5">
      <w:pPr>
        <w:shd w:val="clear" w:color="auto" w:fill="FFFFFF"/>
        <w:spacing w:after="0" w:line="240" w:lineRule="auto"/>
        <w:ind w:firstLine="720"/>
        <w:jc w:val="both"/>
        <w:rPr>
          <w:noProof/>
          <w:color w:val="000000"/>
          <w:sz w:val="28"/>
          <w:szCs w:val="28"/>
          <w:lang w:val="kk-KZ"/>
        </w:rPr>
      </w:pPr>
      <w:r w:rsidRPr="00D95663">
        <w:rPr>
          <w:noProof/>
          <w:color w:val="000000"/>
          <w:sz w:val="28"/>
          <w:szCs w:val="28"/>
          <w:lang w:val="kk-KZ"/>
        </w:rPr>
        <w:t xml:space="preserve">Математикалық тәсіл негіздері сандарға, геометриялық суреттерге, функциялар мен теңдеулер жүйесіне негізделген. Нысанды, жағдайды сипаттау үздіксіз, дискретті, </w:t>
      </w:r>
      <w:r w:rsidRPr="00D95663">
        <w:rPr>
          <w:color w:val="000000"/>
          <w:sz w:val="28"/>
          <w:szCs w:val="28"/>
          <w:lang w:val="kk-KZ"/>
        </w:rPr>
        <w:t xml:space="preserve">детерминделген немесе </w:t>
      </w:r>
      <w:r w:rsidRPr="00D95663">
        <w:rPr>
          <w:noProof/>
          <w:color w:val="000000"/>
          <w:sz w:val="28"/>
          <w:szCs w:val="28"/>
          <w:lang w:val="kk-KZ"/>
        </w:rPr>
        <w:t xml:space="preserve">стохастикалық және басқа </w:t>
      </w:r>
      <w:r w:rsidRPr="00D95663">
        <w:rPr>
          <w:color w:val="000000"/>
          <w:sz w:val="28"/>
          <w:szCs w:val="28"/>
          <w:lang w:val="kk-KZ"/>
        </w:rPr>
        <w:t xml:space="preserve">да </w:t>
      </w:r>
      <w:r w:rsidRPr="00D95663">
        <w:rPr>
          <w:noProof/>
          <w:color w:val="000000"/>
          <w:sz w:val="28"/>
          <w:szCs w:val="28"/>
          <w:lang w:val="kk-KZ"/>
        </w:rPr>
        <w:t>математикалық пішіндермен қатысты.</w:t>
      </w:r>
    </w:p>
    <w:p w:rsidR="00957223" w:rsidRPr="00D95663" w:rsidRDefault="00957223" w:rsidP="00D154E5">
      <w:pPr>
        <w:shd w:val="clear" w:color="auto" w:fill="FFFFFF"/>
        <w:spacing w:after="0" w:line="240" w:lineRule="auto"/>
        <w:ind w:firstLine="720"/>
        <w:jc w:val="both"/>
        <w:rPr>
          <w:noProof/>
          <w:color w:val="000000"/>
          <w:sz w:val="28"/>
          <w:szCs w:val="28"/>
          <w:lang w:val="kk-KZ"/>
        </w:rPr>
      </w:pPr>
      <w:r w:rsidRPr="00D95663">
        <w:rPr>
          <w:noProof/>
          <w:color w:val="000000"/>
          <w:sz w:val="28"/>
          <w:szCs w:val="28"/>
          <w:lang w:val="kk-KZ"/>
        </w:rPr>
        <w:lastRenderedPageBreak/>
        <w:t xml:space="preserve">Математикалық </w:t>
      </w:r>
      <w:r w:rsidRPr="00D95663">
        <w:rPr>
          <w:color w:val="000000"/>
          <w:sz w:val="28"/>
          <w:szCs w:val="28"/>
          <w:lang w:val="kk-KZ"/>
        </w:rPr>
        <w:t xml:space="preserve">модель </w:t>
      </w:r>
      <w:r w:rsidRPr="00D95663">
        <w:rPr>
          <w:noProof/>
          <w:color w:val="000000"/>
          <w:sz w:val="28"/>
          <w:szCs w:val="28"/>
          <w:lang w:val="kk-KZ"/>
        </w:rPr>
        <w:t xml:space="preserve">математикалық қатынастарға ие </w:t>
      </w:r>
      <w:r w:rsidRPr="00D95663">
        <w:rPr>
          <w:color w:val="000000"/>
          <w:sz w:val="28"/>
          <w:szCs w:val="28"/>
          <w:lang w:val="kk-KZ"/>
        </w:rPr>
        <w:t xml:space="preserve">– </w:t>
      </w:r>
      <w:r w:rsidRPr="00D95663">
        <w:rPr>
          <w:noProof/>
          <w:color w:val="000000"/>
          <w:sz w:val="28"/>
          <w:szCs w:val="28"/>
          <w:lang w:val="kk-KZ"/>
        </w:rPr>
        <w:t>формулалар, функциялар, теңдеулер жүйесі, теңдеулер, қарастырылатын нысан мен үрдіс, жағдайдың алуан түрлі жағын сипаттамаға алады.</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noProof/>
          <w:color w:val="000000"/>
          <w:sz w:val="28"/>
          <w:szCs w:val="28"/>
          <w:lang w:val="kk-KZ"/>
        </w:rPr>
        <w:t xml:space="preserve">Математикалық модельдеудің бірінші кезеңі </w:t>
      </w:r>
      <w:r w:rsidRPr="00D95663">
        <w:rPr>
          <w:color w:val="000000"/>
          <w:sz w:val="28"/>
          <w:szCs w:val="28"/>
          <w:lang w:val="kk-KZ"/>
        </w:rPr>
        <w:t xml:space="preserve">– </w:t>
      </w:r>
      <w:r w:rsidRPr="00D95663">
        <w:rPr>
          <w:noProof/>
          <w:color w:val="000000"/>
          <w:sz w:val="28"/>
          <w:szCs w:val="28"/>
          <w:lang w:val="kk-KZ"/>
        </w:rPr>
        <w:t xml:space="preserve">міндеттерді қою, нысанды және зерттеу мақсаттарын нақтылау, </w:t>
      </w:r>
      <w:r w:rsidRPr="00D95663">
        <w:rPr>
          <w:color w:val="000000"/>
          <w:sz w:val="28"/>
          <w:szCs w:val="28"/>
          <w:lang w:val="kk-KZ"/>
        </w:rPr>
        <w:t xml:space="preserve">нысанды тану </w:t>
      </w:r>
      <w:r w:rsidRPr="00D95663">
        <w:rPr>
          <w:noProof/>
          <w:color w:val="000000"/>
          <w:sz w:val="28"/>
          <w:szCs w:val="28"/>
          <w:lang w:val="kk-KZ"/>
        </w:rPr>
        <w:t>өлшемдеріне үңілу.</w:t>
      </w:r>
    </w:p>
    <w:p w:rsidR="00957223" w:rsidRPr="00D95663" w:rsidRDefault="00957223" w:rsidP="00D154E5">
      <w:pPr>
        <w:shd w:val="clear" w:color="auto" w:fill="FFFFFF"/>
        <w:spacing w:after="0" w:line="240" w:lineRule="auto"/>
        <w:ind w:right="1" w:firstLine="720"/>
        <w:jc w:val="both"/>
        <w:rPr>
          <w:sz w:val="28"/>
          <w:szCs w:val="28"/>
        </w:rPr>
      </w:pPr>
      <w:r w:rsidRPr="00D95663">
        <w:rPr>
          <w:noProof/>
          <w:color w:val="000000"/>
          <w:sz w:val="28"/>
          <w:szCs w:val="28"/>
        </w:rPr>
        <w:t xml:space="preserve">Модельдеудің келесі кезеңі </w:t>
      </w:r>
      <w:r w:rsidRPr="00D95663">
        <w:rPr>
          <w:color w:val="000000"/>
          <w:sz w:val="28"/>
          <w:szCs w:val="28"/>
        </w:rPr>
        <w:t xml:space="preserve">– </w:t>
      </w:r>
      <w:r w:rsidRPr="00D95663">
        <w:rPr>
          <w:noProof/>
          <w:color w:val="000000"/>
          <w:sz w:val="28"/>
          <w:szCs w:val="28"/>
        </w:rPr>
        <w:t xml:space="preserve">математикалық </w:t>
      </w:r>
      <w:r w:rsidRPr="00D95663">
        <w:rPr>
          <w:color w:val="000000"/>
          <w:sz w:val="28"/>
          <w:szCs w:val="28"/>
        </w:rPr>
        <w:t xml:space="preserve">модель </w:t>
      </w:r>
      <w:r w:rsidRPr="00D95663">
        <w:rPr>
          <w:noProof/>
          <w:color w:val="000000"/>
          <w:sz w:val="28"/>
          <w:szCs w:val="28"/>
        </w:rPr>
        <w:t xml:space="preserve">типін таңдау. Аталмыш ізденіс </w:t>
      </w:r>
      <w:r w:rsidRPr="00D95663">
        <w:rPr>
          <w:color w:val="000000"/>
          <w:sz w:val="28"/>
          <w:szCs w:val="28"/>
        </w:rPr>
        <w:t xml:space="preserve">эксперимент </w:t>
      </w:r>
      <w:r w:rsidRPr="00D95663">
        <w:rPr>
          <w:noProof/>
          <w:color w:val="000000"/>
          <w:sz w:val="28"/>
          <w:szCs w:val="28"/>
        </w:rPr>
        <w:t xml:space="preserve">нәтижесінде, талдау барысында нақтыланады: икемділік, ыңғайлылық, стационарлық, сонымен </w:t>
      </w:r>
      <w:r w:rsidRPr="00D95663">
        <w:rPr>
          <w:color w:val="000000"/>
          <w:sz w:val="28"/>
          <w:szCs w:val="28"/>
        </w:rPr>
        <w:t xml:space="preserve">коса </w:t>
      </w:r>
      <w:r w:rsidRPr="00D95663">
        <w:rPr>
          <w:noProof/>
          <w:color w:val="000000"/>
          <w:sz w:val="28"/>
          <w:szCs w:val="28"/>
        </w:rPr>
        <w:t>қарастырылып отырған нысан мен үрдістің детерминациялану сатысы.</w:t>
      </w:r>
    </w:p>
    <w:p w:rsidR="00957223" w:rsidRDefault="00957223" w:rsidP="00D154E5">
      <w:pPr>
        <w:shd w:val="clear" w:color="auto" w:fill="FFFFFF"/>
        <w:spacing w:after="0" w:line="240" w:lineRule="auto"/>
        <w:ind w:right="1" w:firstLine="720"/>
        <w:jc w:val="both"/>
        <w:rPr>
          <w:noProof/>
          <w:color w:val="000000"/>
          <w:sz w:val="28"/>
          <w:szCs w:val="28"/>
          <w:lang w:val="kk-KZ"/>
        </w:rPr>
      </w:pPr>
      <w:r w:rsidRPr="00D95663">
        <w:rPr>
          <w:noProof/>
          <w:color w:val="000000"/>
          <w:sz w:val="28"/>
          <w:szCs w:val="28"/>
          <w:lang w:val="kk-KZ"/>
        </w:rPr>
        <w:t xml:space="preserve">Нысанның жалпы ерекшеліктерін нақтылау математикалық аппаратты іріктеуге негіз болады. Осының базасында математикалық </w:t>
      </w:r>
      <w:r w:rsidRPr="00D95663">
        <w:rPr>
          <w:color w:val="000000"/>
          <w:sz w:val="28"/>
          <w:szCs w:val="28"/>
          <w:lang w:val="kk-KZ"/>
        </w:rPr>
        <w:t xml:space="preserve">модель </w:t>
      </w:r>
      <w:r w:rsidRPr="00D95663">
        <w:rPr>
          <w:noProof/>
          <w:color w:val="000000"/>
          <w:sz w:val="28"/>
          <w:szCs w:val="28"/>
          <w:lang w:val="kk-KZ"/>
        </w:rPr>
        <w:t xml:space="preserve">құрылады. Іріктеу </w:t>
      </w:r>
      <w:r w:rsidR="009F10A6">
        <w:rPr>
          <w:noProof/>
          <w:color w:val="000000"/>
          <w:sz w:val="28"/>
          <w:szCs w:val="28"/>
          <w:lang w:val="kk-KZ"/>
        </w:rPr>
        <w:t>2</w:t>
      </w:r>
      <w:r w:rsidRPr="00D95663">
        <w:rPr>
          <w:noProof/>
          <w:color w:val="000000"/>
          <w:sz w:val="28"/>
          <w:szCs w:val="28"/>
          <w:lang w:val="kk-KZ"/>
        </w:rPr>
        <w:t>-ші суретегі сызбаларға сәйкес жүзеге асады.</w:t>
      </w:r>
    </w:p>
    <w:p w:rsidR="00FB46E3" w:rsidRPr="00D95663" w:rsidRDefault="00FB46E3" w:rsidP="00FB46E3">
      <w:pPr>
        <w:shd w:val="clear" w:color="auto" w:fill="FFFFFF"/>
        <w:spacing w:after="0" w:line="240" w:lineRule="auto"/>
        <w:ind w:right="1" w:firstLine="720"/>
        <w:jc w:val="both"/>
        <w:rPr>
          <w:sz w:val="28"/>
          <w:szCs w:val="28"/>
          <w:lang w:val="kk-KZ"/>
        </w:rPr>
      </w:pPr>
      <w:r w:rsidRPr="00D95663">
        <w:rPr>
          <w:noProof/>
          <w:color w:val="000000"/>
          <w:sz w:val="28"/>
          <w:szCs w:val="28"/>
          <w:lang w:val="kk-KZ"/>
        </w:rPr>
        <w:t xml:space="preserve">Математикалық модельдеуде қойылатын мақсаттар мен міндеттердің </w:t>
      </w:r>
      <w:r w:rsidRPr="00D95663">
        <w:rPr>
          <w:color w:val="000000"/>
          <w:sz w:val="28"/>
          <w:szCs w:val="28"/>
          <w:lang w:val="kk-KZ"/>
        </w:rPr>
        <w:t xml:space="preserve">модель </w:t>
      </w:r>
      <w:r w:rsidRPr="00D95663">
        <w:rPr>
          <w:noProof/>
          <w:color w:val="000000"/>
          <w:sz w:val="28"/>
          <w:szCs w:val="28"/>
          <w:lang w:val="kk-KZ"/>
        </w:rPr>
        <w:t xml:space="preserve">типін таңдауда </w:t>
      </w:r>
      <w:r w:rsidRPr="00D95663">
        <w:rPr>
          <w:color w:val="000000"/>
          <w:sz w:val="28"/>
          <w:szCs w:val="28"/>
          <w:lang w:val="kk-KZ"/>
        </w:rPr>
        <w:t xml:space="preserve">да </w:t>
      </w:r>
      <w:r w:rsidRPr="00D95663">
        <w:rPr>
          <w:noProof/>
          <w:color w:val="000000"/>
          <w:sz w:val="28"/>
          <w:szCs w:val="28"/>
          <w:lang w:val="kk-KZ"/>
        </w:rPr>
        <w:t xml:space="preserve">мәні зор. Тәжірибслік міндеттер қарапайым математикалық аппараттарды, ал фундаментельды түрі </w:t>
      </w:r>
      <w:r w:rsidRPr="00D95663">
        <w:rPr>
          <w:color w:val="000000"/>
          <w:sz w:val="28"/>
          <w:szCs w:val="28"/>
          <w:lang w:val="kk-KZ"/>
        </w:rPr>
        <w:t xml:space="preserve">- </w:t>
      </w:r>
      <w:r w:rsidRPr="00D95663">
        <w:rPr>
          <w:noProof/>
          <w:color w:val="000000"/>
          <w:sz w:val="28"/>
          <w:szCs w:val="28"/>
          <w:lang w:val="kk-KZ"/>
        </w:rPr>
        <w:t>күрделілерін талап етеді.</w:t>
      </w:r>
    </w:p>
    <w:p w:rsidR="00FB46E3" w:rsidRPr="00D95663" w:rsidRDefault="00FB46E3" w:rsidP="00FB46E3">
      <w:pPr>
        <w:shd w:val="clear" w:color="auto" w:fill="FFFFFF"/>
        <w:spacing w:after="0" w:line="240" w:lineRule="auto"/>
        <w:ind w:right="1" w:firstLine="720"/>
        <w:jc w:val="both"/>
        <w:rPr>
          <w:sz w:val="28"/>
          <w:szCs w:val="28"/>
          <w:lang w:val="kk-KZ"/>
        </w:rPr>
      </w:pPr>
      <w:r w:rsidRPr="00D95663">
        <w:rPr>
          <w:noProof/>
          <w:color w:val="000000"/>
          <w:sz w:val="28"/>
          <w:szCs w:val="28"/>
          <w:lang w:val="kk-KZ"/>
        </w:rPr>
        <w:t xml:space="preserve">Модельдеудің үшінші кезеңі </w:t>
      </w:r>
      <w:r w:rsidRPr="00D95663">
        <w:rPr>
          <w:color w:val="000000"/>
          <w:sz w:val="28"/>
          <w:szCs w:val="28"/>
          <w:lang w:val="kk-KZ"/>
        </w:rPr>
        <w:t xml:space="preserve">– </w:t>
      </w:r>
      <w:r w:rsidRPr="00D95663">
        <w:rPr>
          <w:noProof/>
          <w:color w:val="000000"/>
          <w:sz w:val="28"/>
          <w:szCs w:val="28"/>
          <w:lang w:val="kk-KZ"/>
        </w:rPr>
        <w:t xml:space="preserve">математикалық модельді класқа ыңғайлай іріктеу. Аталмыш кезең нысанның зерттеленетін параметрлерімен байланысты; Сандық параметрлер үшін теңдеулер жүйесі түрлері қолданылса, сапалық үшін </w:t>
      </w:r>
      <w:r w:rsidRPr="00D95663">
        <w:rPr>
          <w:color w:val="000000"/>
          <w:sz w:val="28"/>
          <w:szCs w:val="28"/>
          <w:lang w:val="kk-KZ"/>
        </w:rPr>
        <w:t xml:space="preserve">– функция </w:t>
      </w:r>
      <w:r w:rsidRPr="00D95663">
        <w:rPr>
          <w:noProof/>
          <w:color w:val="000000"/>
          <w:sz w:val="28"/>
          <w:szCs w:val="28"/>
          <w:lang w:val="kk-KZ"/>
        </w:rPr>
        <w:t>тапсырмаларының таблицалық амалдары қо</w:t>
      </w:r>
      <w:r w:rsidRPr="00D95663">
        <w:rPr>
          <w:color w:val="000000"/>
          <w:sz w:val="28"/>
          <w:szCs w:val="28"/>
          <w:lang w:val="kk-KZ"/>
        </w:rPr>
        <w:t>лданылады.</w:t>
      </w:r>
    </w:p>
    <w:p w:rsidR="00FB46E3" w:rsidRPr="00D95663" w:rsidRDefault="00FB46E3" w:rsidP="00FB46E3">
      <w:pPr>
        <w:shd w:val="clear" w:color="auto" w:fill="FFFFFF"/>
        <w:spacing w:after="0" w:line="240" w:lineRule="auto"/>
        <w:ind w:right="1" w:firstLine="720"/>
        <w:jc w:val="both"/>
        <w:rPr>
          <w:noProof/>
          <w:color w:val="000000"/>
          <w:sz w:val="28"/>
          <w:szCs w:val="28"/>
          <w:lang w:val="kk-KZ"/>
        </w:rPr>
      </w:pPr>
      <w:r w:rsidRPr="00D95663">
        <w:rPr>
          <w:noProof/>
          <w:color w:val="000000"/>
          <w:sz w:val="28"/>
          <w:szCs w:val="28"/>
          <w:lang w:val="kk-KZ"/>
        </w:rPr>
        <w:t xml:space="preserve">Матемитикалық модельді іріктеу кезеңінде ерекше орын иеленетіні </w:t>
      </w:r>
      <w:r w:rsidRPr="00D95663">
        <w:rPr>
          <w:color w:val="000000"/>
          <w:sz w:val="28"/>
          <w:szCs w:val="28"/>
          <w:lang w:val="kk-KZ"/>
        </w:rPr>
        <w:t xml:space="preserve">– </w:t>
      </w:r>
      <w:r w:rsidRPr="00D95663">
        <w:rPr>
          <w:noProof/>
          <w:color w:val="000000"/>
          <w:sz w:val="28"/>
          <w:szCs w:val="28"/>
          <w:lang w:val="kk-KZ"/>
        </w:rPr>
        <w:t xml:space="preserve">нысанды  ерекшелендіретін  белгілерді  айқындау.  </w:t>
      </w:r>
    </w:p>
    <w:p w:rsidR="00FB46E3" w:rsidRPr="00D95663" w:rsidRDefault="00FB46E3" w:rsidP="00FB46E3">
      <w:pPr>
        <w:shd w:val="clear" w:color="auto" w:fill="FFFFFF"/>
        <w:spacing w:after="0" w:line="240" w:lineRule="auto"/>
        <w:ind w:right="1" w:firstLine="720"/>
        <w:jc w:val="both"/>
        <w:rPr>
          <w:noProof/>
          <w:color w:val="000000"/>
          <w:sz w:val="28"/>
          <w:szCs w:val="28"/>
          <w:lang w:val="kk-KZ"/>
        </w:rPr>
      </w:pPr>
      <w:r w:rsidRPr="00D95663">
        <w:rPr>
          <w:noProof/>
          <w:color w:val="000000"/>
          <w:sz w:val="28"/>
          <w:szCs w:val="28"/>
          <w:lang w:val="kk-KZ"/>
        </w:rPr>
        <w:t xml:space="preserve">Принципті тұрғыдан  кіру факторларының төрт сызбасы мен шығу көрсеткіштерін қадағалауға болады: </w:t>
      </w:r>
    </w:p>
    <w:p w:rsidR="00FB46E3" w:rsidRPr="00D95663" w:rsidRDefault="00FB46E3" w:rsidP="00FB46E3">
      <w:pPr>
        <w:shd w:val="clear" w:color="auto" w:fill="FFFFFF"/>
        <w:spacing w:after="0" w:line="240" w:lineRule="auto"/>
        <w:ind w:right="1" w:firstLine="720"/>
        <w:jc w:val="both"/>
        <w:rPr>
          <w:noProof/>
          <w:color w:val="000000"/>
          <w:sz w:val="28"/>
          <w:szCs w:val="28"/>
          <w:lang w:val="kk-KZ"/>
        </w:rPr>
      </w:pPr>
      <w:r w:rsidRPr="00D95663">
        <w:rPr>
          <w:color w:val="000000"/>
          <w:sz w:val="28"/>
          <w:szCs w:val="28"/>
          <w:lang w:val="kk-KZ"/>
        </w:rPr>
        <w:t>–</w:t>
      </w:r>
      <w:r w:rsidRPr="00D95663">
        <w:rPr>
          <w:noProof/>
          <w:color w:val="000000"/>
          <w:sz w:val="28"/>
          <w:szCs w:val="28"/>
          <w:lang w:val="kk-KZ"/>
        </w:rPr>
        <w:t xml:space="preserve"> бір қырлы сызбалар; </w:t>
      </w:r>
    </w:p>
    <w:p w:rsidR="00FB46E3" w:rsidRPr="00D95663" w:rsidRDefault="00FB46E3" w:rsidP="00FB46E3">
      <w:pPr>
        <w:shd w:val="clear" w:color="auto" w:fill="FFFFFF"/>
        <w:spacing w:after="0" w:line="240" w:lineRule="auto"/>
        <w:ind w:right="1" w:firstLine="720"/>
        <w:jc w:val="both"/>
        <w:rPr>
          <w:noProof/>
          <w:color w:val="000000"/>
          <w:sz w:val="28"/>
          <w:szCs w:val="28"/>
          <w:lang w:val="kk-KZ"/>
        </w:rPr>
      </w:pPr>
      <w:r w:rsidRPr="00D95663">
        <w:rPr>
          <w:color w:val="000000"/>
          <w:sz w:val="28"/>
          <w:szCs w:val="28"/>
          <w:lang w:val="kk-KZ"/>
        </w:rPr>
        <w:t>–</w:t>
      </w:r>
      <w:r w:rsidRPr="00D95663">
        <w:rPr>
          <w:noProof/>
          <w:color w:val="000000"/>
          <w:sz w:val="28"/>
          <w:szCs w:val="28"/>
          <w:lang w:val="kk-KZ"/>
        </w:rPr>
        <w:t xml:space="preserve"> бір қырлы </w:t>
      </w:r>
      <w:r w:rsidRPr="00D95663">
        <w:rPr>
          <w:color w:val="000000"/>
          <w:sz w:val="28"/>
          <w:szCs w:val="28"/>
          <w:lang w:val="kk-KZ"/>
        </w:rPr>
        <w:t xml:space="preserve">– </w:t>
      </w:r>
      <w:r w:rsidRPr="00D95663">
        <w:rPr>
          <w:noProof/>
          <w:color w:val="000000"/>
          <w:sz w:val="28"/>
          <w:szCs w:val="28"/>
          <w:lang w:val="kk-KZ"/>
        </w:rPr>
        <w:t xml:space="preserve">көп қырлы </w:t>
      </w:r>
      <w:r w:rsidRPr="00D95663">
        <w:rPr>
          <w:color w:val="000000"/>
          <w:sz w:val="28"/>
          <w:szCs w:val="28"/>
          <w:lang w:val="kk-KZ"/>
        </w:rPr>
        <w:t xml:space="preserve">сызбалар; </w:t>
      </w:r>
    </w:p>
    <w:p w:rsidR="00FB46E3" w:rsidRPr="00D95663" w:rsidRDefault="00FB46E3" w:rsidP="00FB46E3">
      <w:pPr>
        <w:shd w:val="clear" w:color="auto" w:fill="FFFFFF"/>
        <w:spacing w:after="0" w:line="240" w:lineRule="auto"/>
        <w:ind w:right="1" w:firstLine="720"/>
        <w:jc w:val="both"/>
        <w:rPr>
          <w:noProof/>
          <w:color w:val="000000"/>
          <w:sz w:val="28"/>
          <w:szCs w:val="28"/>
          <w:lang w:val="kk-KZ"/>
        </w:rPr>
      </w:pPr>
      <w:r w:rsidRPr="00D95663">
        <w:rPr>
          <w:color w:val="000000"/>
          <w:sz w:val="28"/>
          <w:szCs w:val="28"/>
          <w:lang w:val="kk-KZ"/>
        </w:rPr>
        <w:t>–</w:t>
      </w:r>
      <w:r w:rsidRPr="00D95663">
        <w:rPr>
          <w:noProof/>
          <w:color w:val="000000"/>
          <w:sz w:val="28"/>
          <w:szCs w:val="28"/>
          <w:lang w:val="kk-KZ"/>
        </w:rPr>
        <w:t xml:space="preserve"> көп қырлы </w:t>
      </w:r>
      <w:r w:rsidRPr="00D95663">
        <w:rPr>
          <w:color w:val="000000"/>
          <w:sz w:val="28"/>
          <w:szCs w:val="28"/>
          <w:lang w:val="kk-KZ"/>
        </w:rPr>
        <w:t xml:space="preserve">– </w:t>
      </w:r>
      <w:r w:rsidRPr="00D95663">
        <w:rPr>
          <w:noProof/>
          <w:color w:val="000000"/>
          <w:sz w:val="28"/>
          <w:szCs w:val="28"/>
          <w:lang w:val="kk-KZ"/>
        </w:rPr>
        <w:t xml:space="preserve">бір қырлы </w:t>
      </w:r>
      <w:r w:rsidRPr="00D95663">
        <w:rPr>
          <w:color w:val="000000"/>
          <w:sz w:val="28"/>
          <w:szCs w:val="28"/>
          <w:lang w:val="kk-KZ"/>
        </w:rPr>
        <w:t>сызбалар;</w:t>
      </w:r>
    </w:p>
    <w:p w:rsidR="00FB46E3" w:rsidRPr="00D95663" w:rsidRDefault="00FB46E3" w:rsidP="00FB46E3">
      <w:pPr>
        <w:shd w:val="clear" w:color="auto" w:fill="FFFFFF"/>
        <w:spacing w:after="0" w:line="240" w:lineRule="auto"/>
        <w:ind w:right="1" w:firstLine="720"/>
        <w:jc w:val="both"/>
        <w:rPr>
          <w:sz w:val="28"/>
          <w:szCs w:val="28"/>
          <w:lang w:val="kk-KZ"/>
        </w:rPr>
      </w:pPr>
      <w:r w:rsidRPr="00D95663">
        <w:rPr>
          <w:color w:val="000000"/>
          <w:sz w:val="28"/>
          <w:szCs w:val="28"/>
          <w:lang w:val="kk-KZ"/>
        </w:rPr>
        <w:t xml:space="preserve">– </w:t>
      </w:r>
      <w:r w:rsidRPr="00D95663">
        <w:rPr>
          <w:noProof/>
          <w:color w:val="000000"/>
          <w:sz w:val="28"/>
          <w:szCs w:val="28"/>
          <w:lang w:val="kk-KZ"/>
        </w:rPr>
        <w:t xml:space="preserve">көп қырлы </w:t>
      </w:r>
      <w:r w:rsidRPr="00D95663">
        <w:rPr>
          <w:color w:val="000000"/>
          <w:sz w:val="28"/>
          <w:szCs w:val="28"/>
          <w:lang w:val="kk-KZ"/>
        </w:rPr>
        <w:t>– сызбалар.</w:t>
      </w:r>
    </w:p>
    <w:p w:rsidR="00FB46E3" w:rsidRPr="00D95663" w:rsidRDefault="00FB46E3" w:rsidP="00FB46E3">
      <w:pPr>
        <w:shd w:val="clear" w:color="auto" w:fill="FFFFFF"/>
        <w:spacing w:after="0" w:line="240" w:lineRule="auto"/>
        <w:ind w:right="1" w:firstLine="720"/>
        <w:jc w:val="both"/>
        <w:rPr>
          <w:sz w:val="28"/>
          <w:szCs w:val="28"/>
          <w:lang w:val="kk-KZ"/>
        </w:rPr>
      </w:pPr>
      <w:r w:rsidRPr="00D95663">
        <w:rPr>
          <w:color w:val="000000"/>
          <w:sz w:val="28"/>
          <w:szCs w:val="28"/>
          <w:lang w:val="kk-KZ"/>
        </w:rPr>
        <w:t xml:space="preserve">Осы </w:t>
      </w:r>
      <w:r w:rsidRPr="00D95663">
        <w:rPr>
          <w:noProof/>
          <w:color w:val="000000"/>
          <w:sz w:val="28"/>
          <w:szCs w:val="28"/>
          <w:lang w:val="kk-KZ"/>
        </w:rPr>
        <w:t>сызбаларға қатысты түрлі математикалық модельдер тандалынып, зерттеу нысаны сипатталады. Динамикалық нысанның модельдерінің түрін іріктеу дифференциялды теңдеулер құруға ұласады. Физикалық міндеттер мына теңдеулердің үшеуінің біреуіне әкеледі:</w:t>
      </w:r>
    </w:p>
    <w:p w:rsidR="00FB46E3" w:rsidRDefault="00FB46E3" w:rsidP="00D154E5">
      <w:pPr>
        <w:shd w:val="clear" w:color="auto" w:fill="FFFFFF"/>
        <w:spacing w:after="0" w:line="240" w:lineRule="auto"/>
        <w:ind w:right="1" w:firstLine="720"/>
        <w:jc w:val="both"/>
        <w:rPr>
          <w:noProof/>
          <w:color w:val="000000"/>
          <w:sz w:val="28"/>
          <w:szCs w:val="28"/>
          <w:lang w:val="kk-KZ"/>
        </w:rPr>
      </w:pPr>
    </w:p>
    <w:p w:rsidR="00FB46E3" w:rsidRDefault="00FB46E3" w:rsidP="00D154E5">
      <w:pPr>
        <w:shd w:val="clear" w:color="auto" w:fill="FFFFFF"/>
        <w:spacing w:after="0" w:line="240" w:lineRule="auto"/>
        <w:ind w:right="1" w:firstLine="720"/>
        <w:jc w:val="both"/>
        <w:rPr>
          <w:noProof/>
          <w:color w:val="000000"/>
          <w:sz w:val="28"/>
          <w:szCs w:val="28"/>
          <w:lang w:val="kk-KZ"/>
        </w:rPr>
      </w:pPr>
    </w:p>
    <w:p w:rsidR="00FB46E3" w:rsidRDefault="00FB46E3" w:rsidP="00D154E5">
      <w:pPr>
        <w:shd w:val="clear" w:color="auto" w:fill="FFFFFF"/>
        <w:spacing w:after="0" w:line="240" w:lineRule="auto"/>
        <w:ind w:right="1" w:firstLine="720"/>
        <w:jc w:val="both"/>
        <w:rPr>
          <w:noProof/>
          <w:color w:val="000000"/>
          <w:sz w:val="28"/>
          <w:szCs w:val="28"/>
          <w:lang w:val="kk-KZ"/>
        </w:rPr>
      </w:pPr>
    </w:p>
    <w:p w:rsidR="009B0C75" w:rsidRDefault="009B0C75" w:rsidP="00D154E5">
      <w:pPr>
        <w:shd w:val="clear" w:color="auto" w:fill="FFFFFF"/>
        <w:spacing w:after="0" w:line="240" w:lineRule="auto"/>
        <w:ind w:right="1" w:firstLine="720"/>
        <w:jc w:val="both"/>
        <w:rPr>
          <w:noProof/>
          <w:color w:val="000000"/>
          <w:sz w:val="28"/>
          <w:szCs w:val="28"/>
          <w:lang w:val="kk-KZ"/>
        </w:rPr>
      </w:pPr>
    </w:p>
    <w:p w:rsidR="009B0C75" w:rsidRDefault="009B0C75" w:rsidP="00D154E5">
      <w:pPr>
        <w:shd w:val="clear" w:color="auto" w:fill="FFFFFF"/>
        <w:spacing w:after="0" w:line="240" w:lineRule="auto"/>
        <w:ind w:right="1" w:firstLine="720"/>
        <w:jc w:val="both"/>
        <w:rPr>
          <w:noProof/>
          <w:color w:val="000000"/>
          <w:sz w:val="28"/>
          <w:szCs w:val="28"/>
          <w:lang w:val="kk-KZ"/>
        </w:rPr>
      </w:pPr>
    </w:p>
    <w:p w:rsidR="009B0C75" w:rsidRDefault="009B0C75" w:rsidP="00D154E5">
      <w:pPr>
        <w:shd w:val="clear" w:color="auto" w:fill="FFFFFF"/>
        <w:spacing w:after="0" w:line="240" w:lineRule="auto"/>
        <w:ind w:right="1" w:firstLine="720"/>
        <w:jc w:val="both"/>
        <w:rPr>
          <w:noProof/>
          <w:color w:val="000000"/>
          <w:sz w:val="28"/>
          <w:szCs w:val="28"/>
          <w:lang w:val="kk-KZ"/>
        </w:rPr>
      </w:pPr>
    </w:p>
    <w:p w:rsidR="009B0C75" w:rsidRDefault="009B0C75" w:rsidP="00D154E5">
      <w:pPr>
        <w:shd w:val="clear" w:color="auto" w:fill="FFFFFF"/>
        <w:spacing w:after="0" w:line="240" w:lineRule="auto"/>
        <w:ind w:right="1" w:firstLine="720"/>
        <w:jc w:val="both"/>
        <w:rPr>
          <w:noProof/>
          <w:color w:val="000000"/>
          <w:sz w:val="28"/>
          <w:szCs w:val="28"/>
          <w:lang w:val="kk-KZ"/>
        </w:rPr>
      </w:pPr>
    </w:p>
    <w:p w:rsidR="009B0C75" w:rsidRDefault="009B0C75" w:rsidP="00D154E5">
      <w:pPr>
        <w:shd w:val="clear" w:color="auto" w:fill="FFFFFF"/>
        <w:spacing w:after="0" w:line="240" w:lineRule="auto"/>
        <w:ind w:right="1" w:firstLine="720"/>
        <w:jc w:val="both"/>
        <w:rPr>
          <w:noProof/>
          <w:color w:val="000000"/>
          <w:sz w:val="28"/>
          <w:szCs w:val="28"/>
          <w:lang w:val="kk-KZ"/>
        </w:rPr>
      </w:pPr>
    </w:p>
    <w:p w:rsidR="009B0C75" w:rsidRDefault="009B0C75" w:rsidP="00D154E5">
      <w:pPr>
        <w:shd w:val="clear" w:color="auto" w:fill="FFFFFF"/>
        <w:spacing w:after="0" w:line="240" w:lineRule="auto"/>
        <w:ind w:right="1" w:firstLine="720"/>
        <w:jc w:val="both"/>
        <w:rPr>
          <w:noProof/>
          <w:color w:val="000000"/>
          <w:sz w:val="28"/>
          <w:szCs w:val="28"/>
          <w:lang w:val="kk-KZ"/>
        </w:rPr>
      </w:pPr>
    </w:p>
    <w:p w:rsidR="009B0C75" w:rsidRDefault="009B0C75" w:rsidP="00D154E5">
      <w:pPr>
        <w:shd w:val="clear" w:color="auto" w:fill="FFFFFF"/>
        <w:spacing w:after="0" w:line="240" w:lineRule="auto"/>
        <w:ind w:right="1" w:firstLine="720"/>
        <w:jc w:val="both"/>
        <w:rPr>
          <w:noProof/>
          <w:color w:val="000000"/>
          <w:sz w:val="28"/>
          <w:szCs w:val="28"/>
          <w:lang w:val="kk-KZ"/>
        </w:rPr>
      </w:pPr>
    </w:p>
    <w:p w:rsidR="009B0C75" w:rsidRDefault="009B0C75" w:rsidP="00D154E5">
      <w:pPr>
        <w:shd w:val="clear" w:color="auto" w:fill="FFFFFF"/>
        <w:spacing w:after="0" w:line="240" w:lineRule="auto"/>
        <w:ind w:right="1" w:firstLine="720"/>
        <w:jc w:val="both"/>
        <w:rPr>
          <w:noProof/>
          <w:color w:val="000000"/>
          <w:sz w:val="28"/>
          <w:szCs w:val="28"/>
          <w:lang w:val="kk-KZ"/>
        </w:rPr>
      </w:pPr>
    </w:p>
    <w:p w:rsidR="00FB46E3" w:rsidRDefault="00FB46E3" w:rsidP="00D154E5">
      <w:pPr>
        <w:shd w:val="clear" w:color="auto" w:fill="FFFFFF"/>
        <w:spacing w:after="0" w:line="240" w:lineRule="auto"/>
        <w:ind w:right="1" w:firstLine="720"/>
        <w:jc w:val="both"/>
        <w:rPr>
          <w:noProof/>
          <w:color w:val="000000"/>
          <w:sz w:val="28"/>
          <w:szCs w:val="28"/>
          <w:lang w:val="kk-KZ"/>
        </w:rPr>
      </w:pPr>
    </w:p>
    <w:p w:rsidR="00FB46E3" w:rsidRDefault="00FB46E3" w:rsidP="00D154E5">
      <w:pPr>
        <w:shd w:val="clear" w:color="auto" w:fill="FFFFFF"/>
        <w:spacing w:after="0" w:line="240" w:lineRule="auto"/>
        <w:ind w:right="1" w:firstLine="720"/>
        <w:jc w:val="both"/>
        <w:rPr>
          <w:noProof/>
          <w:color w:val="000000"/>
          <w:sz w:val="28"/>
          <w:szCs w:val="28"/>
          <w:lang w:val="kk-KZ"/>
        </w:rPr>
      </w:pPr>
    </w:p>
    <w:p w:rsidR="00957223" w:rsidRPr="00D95663" w:rsidRDefault="00957223" w:rsidP="00D154E5">
      <w:pPr>
        <w:shd w:val="clear" w:color="auto" w:fill="FFFFFF"/>
        <w:spacing w:after="0" w:line="240" w:lineRule="auto"/>
        <w:ind w:right="1"/>
        <w:jc w:val="both"/>
        <w:rPr>
          <w:color w:val="000000"/>
          <w:sz w:val="28"/>
          <w:szCs w:val="28"/>
          <w:lang w:val="kk-KZ"/>
        </w:rPr>
      </w:pPr>
    </w:p>
    <w:p w:rsidR="00957223" w:rsidRPr="00D95663" w:rsidRDefault="00DC31E5" w:rsidP="00D154E5">
      <w:pPr>
        <w:shd w:val="clear" w:color="auto" w:fill="FFFFFF"/>
        <w:spacing w:after="0" w:line="240" w:lineRule="auto"/>
        <w:ind w:right="1"/>
        <w:jc w:val="both"/>
        <w:rPr>
          <w:color w:val="000000"/>
          <w:sz w:val="28"/>
          <w:szCs w:val="28"/>
          <w:lang w:val="kk-KZ"/>
        </w:rPr>
      </w:pPr>
      <w:r>
        <w:rPr>
          <w:noProof/>
          <w:color w:val="000000"/>
          <w:sz w:val="28"/>
          <w:szCs w:val="28"/>
        </w:rPr>
        <w:pict>
          <v:shapetype id="_x0000_t202" coordsize="21600,21600" o:spt="202" path="m,l,21600r21600,l21600,xe">
            <v:stroke joinstyle="miter"/>
            <v:path gradientshapeok="t" o:connecttype="rect"/>
          </v:shapetype>
          <v:shape id="_x0000_s1082" type="#_x0000_t202" style="position:absolute;left:0;text-align:left;margin-left:126pt;margin-top:-15.85pt;width:134.95pt;height:27.1pt;z-index:251662336">
            <v:textbox style="mso-next-textbox:#_x0000_s1082">
              <w:txbxContent>
                <w:p w:rsidR="00E90D7C" w:rsidRDefault="00E90D7C" w:rsidP="00957223">
                  <w:pPr>
                    <w:jc w:val="center"/>
                    <w:rPr>
                      <w:sz w:val="22"/>
                      <w:szCs w:val="22"/>
                      <w:lang w:val="kk-KZ"/>
                    </w:rPr>
                  </w:pPr>
                  <w:r>
                    <w:rPr>
                      <w:sz w:val="22"/>
                      <w:szCs w:val="22"/>
                      <w:lang w:val="kk-KZ"/>
                    </w:rPr>
                    <w:t>Зерттеу объектісі</w:t>
                  </w:r>
                </w:p>
              </w:txbxContent>
            </v:textbox>
          </v:shape>
        </w:pict>
      </w:r>
    </w:p>
    <w:p w:rsidR="00957223" w:rsidRPr="00D95663" w:rsidRDefault="00DC31E5" w:rsidP="00D154E5">
      <w:pPr>
        <w:shd w:val="clear" w:color="auto" w:fill="FFFFFF"/>
        <w:spacing w:after="0" w:line="240" w:lineRule="auto"/>
        <w:ind w:right="1"/>
        <w:jc w:val="both"/>
        <w:rPr>
          <w:color w:val="000000"/>
          <w:sz w:val="28"/>
          <w:szCs w:val="28"/>
          <w:lang w:val="kk-KZ"/>
        </w:rPr>
      </w:pPr>
      <w:r w:rsidRPr="00DC31E5">
        <w:rPr>
          <w:noProof/>
          <w:color w:val="000000"/>
          <w:szCs w:val="28"/>
        </w:rPr>
        <w:pict>
          <v:line id="_x0000_s1083" style="position:absolute;left:0;text-align:left;z-index:251663360" from="240pt,70.05pt" to="240pt,352.05pt"/>
        </w:pict>
      </w:r>
      <w:r w:rsidRPr="00DC31E5">
        <w:rPr>
          <w:noProof/>
          <w:color w:val="000000"/>
          <w:szCs w:val="28"/>
        </w:rPr>
        <w:pict>
          <v:line id="_x0000_s1084" style="position:absolute;left:0;text-align:left;z-index:251664384" from="0,70.05pt" to="0,346.05pt"/>
        </w:pict>
      </w:r>
      <w:r w:rsidRPr="00DC31E5">
        <w:rPr>
          <w:color w:val="000000"/>
          <w:sz w:val="28"/>
          <w:szCs w:val="28"/>
          <w:lang w:val="kk-KZ"/>
        </w:rPr>
      </w:r>
      <w:r>
        <w:rPr>
          <w:color w:val="000000"/>
          <w:sz w:val="28"/>
          <w:szCs w:val="28"/>
          <w:lang w:val="kk-KZ"/>
        </w:rPr>
        <w:pict>
          <v:group id="_x0000_s1045" editas="canvas" style="width:459pt;height:279pt;mso-position-horizontal-relative:char;mso-position-vertical-relative:line" coordorigin="2581,1618"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left:2581;top:1618;width:7200;height:4320" o:preferrelative="f">
              <v:fill o:detectmouseclick="t"/>
              <v:path o:extrusionok="t" o:connecttype="none"/>
              <o:lock v:ext="edit" text="t"/>
            </v:shape>
            <v:shape id="_x0000_s1047" type="#_x0000_t202" style="position:absolute;left:2581;top:1897;width:1976;height:278">
              <v:textbox style="mso-next-textbox:#_x0000_s1047">
                <w:txbxContent>
                  <w:p w:rsidR="00E90D7C" w:rsidRDefault="00E90D7C" w:rsidP="00957223">
                    <w:pPr>
                      <w:jc w:val="center"/>
                      <w:rPr>
                        <w:sz w:val="22"/>
                        <w:szCs w:val="22"/>
                        <w:lang w:val="kk-KZ"/>
                      </w:rPr>
                    </w:pPr>
                    <w:r>
                      <w:rPr>
                        <w:sz w:val="22"/>
                        <w:szCs w:val="22"/>
                        <w:lang w:val="kk-KZ"/>
                      </w:rPr>
                      <w:t>Детерминарлықты</w:t>
                    </w:r>
                  </w:p>
                </w:txbxContent>
              </v:textbox>
            </v:shape>
            <v:shape id="_x0000_s1048" type="#_x0000_t202" style="position:absolute;left:6953;top:1911;width:1699;height:264">
              <v:textbox style="mso-next-textbox:#_x0000_s1048">
                <w:txbxContent>
                  <w:p w:rsidR="00E90D7C" w:rsidRDefault="00E90D7C" w:rsidP="00957223">
                    <w:pPr>
                      <w:jc w:val="center"/>
                      <w:rPr>
                        <w:sz w:val="22"/>
                        <w:szCs w:val="22"/>
                        <w:lang w:val="kk-KZ"/>
                      </w:rPr>
                    </w:pPr>
                    <w:r>
                      <w:rPr>
                        <w:sz w:val="22"/>
                        <w:szCs w:val="22"/>
                        <w:lang w:val="kk-KZ"/>
                      </w:rPr>
                      <w:t>Ықтималды</w:t>
                    </w:r>
                  </w:p>
                </w:txbxContent>
              </v:textbox>
            </v:shape>
            <v:shape id="_x0000_s1049" type="#_x0000_t202" style="position:absolute;left:2581;top:2361;width:1976;height:342">
              <v:textbox style="mso-next-textbox:#_x0000_s1049">
                <w:txbxContent>
                  <w:p w:rsidR="00E90D7C" w:rsidRDefault="00E90D7C" w:rsidP="00957223">
                    <w:pPr>
                      <w:jc w:val="center"/>
                      <w:rPr>
                        <w:sz w:val="22"/>
                        <w:szCs w:val="22"/>
                        <w:lang w:val="kk-KZ"/>
                      </w:rPr>
                    </w:pPr>
                    <w:r>
                      <w:rPr>
                        <w:sz w:val="22"/>
                        <w:szCs w:val="22"/>
                        <w:lang w:val="kk-KZ"/>
                      </w:rPr>
                      <w:t>Динамикалық</w:t>
                    </w:r>
                  </w:p>
                </w:txbxContent>
              </v:textbox>
            </v:shape>
            <v:shape id="_x0000_s1050" type="#_x0000_t202" style="position:absolute;left:6957;top:2315;width:1696;height:278">
              <v:textbox style="mso-next-textbox:#_x0000_s1050">
                <w:txbxContent>
                  <w:p w:rsidR="00E90D7C" w:rsidRDefault="00E90D7C" w:rsidP="00957223">
                    <w:pPr>
                      <w:jc w:val="center"/>
                      <w:rPr>
                        <w:sz w:val="22"/>
                        <w:szCs w:val="22"/>
                        <w:lang w:val="kk-KZ"/>
                      </w:rPr>
                    </w:pPr>
                    <w:r>
                      <w:rPr>
                        <w:sz w:val="22"/>
                        <w:szCs w:val="22"/>
                        <w:lang w:val="kk-KZ"/>
                      </w:rPr>
                      <w:t>Стационарлы емес</w:t>
                    </w:r>
                  </w:p>
                </w:txbxContent>
              </v:textbox>
            </v:shape>
            <v:line id="_x0000_s1051" style="position:absolute" from="3428,1711" to="7805,1712"/>
            <v:line id="_x0000_s1052" style="position:absolute" from="3423,1772" to="3423,1911"/>
            <v:line id="_x0000_s1053" style="position:absolute" from="7800,1772" to="7800,1911"/>
            <v:line id="_x0000_s1054" style="position:absolute" from="3428,2175" to="3429,2316">
              <v:stroke endarrow="block"/>
            </v:line>
            <v:line id="_x0000_s1055" style="position:absolute;flip:x" from="7805,2175" to="7819,2329">
              <v:stroke endarrow="block"/>
            </v:line>
            <v:line id="_x0000_s1056" style="position:absolute" from="2863,2872" to="5827,2873"/>
            <v:line id="_x0000_s1057" style="position:absolute" from="2863,2872" to="2864,3151">
              <v:stroke endarrow="block"/>
            </v:line>
            <v:line id="_x0000_s1058" style="position:absolute" from="3569,2872" to="3570,3150">
              <v:stroke endarrow="block"/>
            </v:line>
            <v:line id="_x0000_s1059" style="position:absolute" from="4416,2872" to="4417,3151">
              <v:stroke endarrow="block"/>
            </v:line>
            <v:line id="_x0000_s1060" style="position:absolute" from="5122,2872" to="5123,3151">
              <v:stroke endarrow="block"/>
            </v:line>
            <v:line id="_x0000_s1061" style="position:absolute" from="5828,2872" to="5829,3151">
              <v:stroke endarrow="block"/>
            </v:line>
            <v:line id="_x0000_s1062" style="position:absolute" from="3428,2593" to="3429,2872">
              <v:stroke endarrow="block"/>
            </v:line>
            <v:line id="_x0000_s1063" style="position:absolute;flip:x" from="2581,2733" to="3416,2734"/>
            <v:shape id="_x0000_s1064" type="#_x0000_t202" style="position:absolute;left:3428;top:3151;width:567;height:2787">
              <v:textbox style="layout-flow:vertical;mso-layout-flow-alt:bottom-to-top;mso-next-textbox:#_x0000_s1064">
                <w:txbxContent>
                  <w:p w:rsidR="00E90D7C" w:rsidRDefault="00E90D7C" w:rsidP="00957223">
                    <w:pPr>
                      <w:jc w:val="center"/>
                      <w:rPr>
                        <w:sz w:val="22"/>
                        <w:szCs w:val="22"/>
                        <w:lang w:val="kk-KZ"/>
                      </w:rPr>
                    </w:pPr>
                    <w:r>
                      <w:rPr>
                        <w:sz w:val="22"/>
                        <w:szCs w:val="22"/>
                        <w:lang w:val="kk-KZ"/>
                      </w:rPr>
                      <w:t>Интегралдық теңдеулер</w:t>
                    </w:r>
                  </w:p>
                </w:txbxContent>
              </v:textbox>
            </v:shape>
            <v:shape id="_x0000_s1065" type="#_x0000_t202" style="position:absolute;left:4840;top:3151;width:565;height:2787">
              <v:textbox style="layout-flow:vertical;mso-layout-flow-alt:bottom-to-top;mso-next-textbox:#_x0000_s1065">
                <w:txbxContent>
                  <w:p w:rsidR="00E90D7C" w:rsidRDefault="00E90D7C" w:rsidP="00957223">
                    <w:pPr>
                      <w:jc w:val="center"/>
                      <w:rPr>
                        <w:sz w:val="22"/>
                        <w:szCs w:val="22"/>
                        <w:lang w:val="kk-KZ"/>
                      </w:rPr>
                    </w:pPr>
                    <w:r>
                      <w:rPr>
                        <w:sz w:val="22"/>
                        <w:szCs w:val="22"/>
                        <w:lang w:val="kk-KZ"/>
                      </w:rPr>
                      <w:t>Автоматикалық теңдеудің теориясы</w:t>
                    </w:r>
                  </w:p>
                </w:txbxContent>
              </v:textbox>
            </v:shape>
            <v:shape id="_x0000_s1066" type="#_x0000_t202" style="position:absolute;left:5539;top:3151;width:564;height:2787">
              <v:textbox style="layout-flow:vertical;mso-layout-flow-alt:bottom-to-top;mso-next-textbox:#_x0000_s1066">
                <w:txbxContent>
                  <w:p w:rsidR="00E90D7C" w:rsidRDefault="00E90D7C" w:rsidP="00957223">
                    <w:pPr>
                      <w:jc w:val="center"/>
                      <w:rPr>
                        <w:sz w:val="22"/>
                        <w:szCs w:val="22"/>
                        <w:lang w:val="kk-KZ"/>
                      </w:rPr>
                    </w:pPr>
                    <w:r>
                      <w:rPr>
                        <w:sz w:val="22"/>
                        <w:szCs w:val="22"/>
                        <w:lang w:val="kk-KZ"/>
                      </w:rPr>
                      <w:t>Алгебра</w:t>
                    </w:r>
                  </w:p>
                </w:txbxContent>
              </v:textbox>
            </v:shape>
            <v:shape id="_x0000_s1067" type="#_x0000_t202" style="position:absolute;left:2715;top:3151;width:578;height:2787">
              <v:textbox style="layout-flow:vertical;mso-layout-flow-alt:bottom-to-top;mso-next-textbox:#_x0000_s1067">
                <w:txbxContent>
                  <w:p w:rsidR="00E90D7C" w:rsidRDefault="00E90D7C" w:rsidP="00957223">
                    <w:pPr>
                      <w:jc w:val="center"/>
                      <w:rPr>
                        <w:sz w:val="22"/>
                        <w:szCs w:val="22"/>
                        <w:lang w:val="kk-KZ"/>
                      </w:rPr>
                    </w:pPr>
                    <w:r>
                      <w:rPr>
                        <w:sz w:val="22"/>
                        <w:szCs w:val="22"/>
                        <w:lang w:val="kk-KZ"/>
                      </w:rPr>
                      <w:t>Дифференциалдық теңдеулер</w:t>
                    </w:r>
                  </w:p>
                </w:txbxContent>
              </v:textbox>
            </v:shape>
            <v:line id="_x0000_s1068" style="position:absolute" from="6675,2872" to="8934,2873"/>
            <v:line id="_x0000_s1069" style="position:absolute" from="7805,2593" to="7805,2872">
              <v:stroke endarrow="block"/>
            </v:line>
            <v:line id="_x0000_s1070" style="position:absolute;flip:x" from="6252,2733" to="7805,2733"/>
            <v:line id="_x0000_s1071" style="position:absolute" from="6675,2872" to="6675,3151">
              <v:stroke endarrow="block"/>
            </v:line>
            <v:line id="_x0000_s1072" style="position:absolute" from="7522,2872" to="7522,3151">
              <v:stroke endarrow="block"/>
            </v:line>
            <v:line id="_x0000_s1073" style="position:absolute" from="8228,2872" to="8228,3151">
              <v:stroke endarrow="block"/>
            </v:line>
            <v:line id="_x0000_s1074" style="position:absolute" from="8934,2872" to="8934,3151">
              <v:stroke endarrow="block"/>
            </v:line>
            <v:shape id="_x0000_s1075" type="#_x0000_t202" style="position:absolute;left:6440;top:3197;width:564;height:2697">
              <v:textbox style="layout-flow:vertical;mso-layout-flow-alt:bottom-to-top;mso-next-textbox:#_x0000_s1075">
                <w:txbxContent>
                  <w:p w:rsidR="00E90D7C" w:rsidRDefault="00E90D7C" w:rsidP="00957223">
                    <w:pPr>
                      <w:jc w:val="center"/>
                    </w:pPr>
                    <w:r>
                      <w:rPr>
                        <w:sz w:val="22"/>
                        <w:szCs w:val="22"/>
                        <w:lang w:val="kk-KZ"/>
                      </w:rPr>
                      <w:t>Кездейсоқ үрдістің теориясы</w:t>
                    </w:r>
                  </w:p>
                </w:txbxContent>
              </v:textbox>
            </v:shape>
            <v:shape id="_x0000_s1076" type="#_x0000_t202" style="position:absolute;left:7193;top:3197;width:659;height:2696">
              <v:textbox style="layout-flow:vertical;mso-layout-flow-alt:bottom-to-top;mso-next-textbox:#_x0000_s1076">
                <w:txbxContent>
                  <w:p w:rsidR="00E90D7C" w:rsidRDefault="00E90D7C" w:rsidP="00957223">
                    <w:pPr>
                      <w:jc w:val="center"/>
                      <w:rPr>
                        <w:sz w:val="22"/>
                        <w:szCs w:val="22"/>
                        <w:lang w:val="kk-KZ"/>
                      </w:rPr>
                    </w:pPr>
                    <w:r>
                      <w:rPr>
                        <w:sz w:val="22"/>
                        <w:szCs w:val="22"/>
                        <w:lang w:val="kk-KZ"/>
                      </w:rPr>
                      <w:t>Марков үрдістерінің теориясы</w:t>
                    </w:r>
                  </w:p>
                </w:txbxContent>
              </v:textbox>
            </v:shape>
            <v:shape id="_x0000_s1077" type="#_x0000_t202" style="position:absolute;left:8040;top:3197;width:659;height:2698">
              <v:textbox style="layout-flow:vertical;mso-layout-flow-alt:bottom-to-top;mso-next-textbox:#_x0000_s1077">
                <w:txbxContent>
                  <w:p w:rsidR="00E90D7C" w:rsidRDefault="00E90D7C" w:rsidP="00957223">
                    <w:pPr>
                      <w:jc w:val="center"/>
                      <w:rPr>
                        <w:sz w:val="22"/>
                        <w:szCs w:val="22"/>
                        <w:lang w:val="kk-KZ"/>
                      </w:rPr>
                    </w:pPr>
                    <w:r>
                      <w:rPr>
                        <w:sz w:val="22"/>
                        <w:szCs w:val="22"/>
                        <w:lang w:val="kk-KZ"/>
                      </w:rPr>
                      <w:t>Автоматтар теориясы</w:t>
                    </w:r>
                  </w:p>
                </w:txbxContent>
              </v:textbox>
            </v:shape>
            <v:shape id="_x0000_s1078" type="#_x0000_t202" style="position:absolute;left:8887;top:3197;width:659;height:2698">
              <v:textbox style="layout-flow:vertical;mso-layout-flow-alt:bottom-to-top;mso-next-textbox:#_x0000_s1078">
                <w:txbxContent>
                  <w:p w:rsidR="00E90D7C" w:rsidRDefault="00E90D7C" w:rsidP="00957223">
                    <w:pPr>
                      <w:jc w:val="center"/>
                      <w:rPr>
                        <w:lang w:val="kk-KZ"/>
                      </w:rPr>
                    </w:pPr>
                    <w:r>
                      <w:rPr>
                        <w:lang w:val="kk-KZ"/>
                      </w:rPr>
                      <w:t xml:space="preserve">Дифференциалды теңдеулер ықтималдықтары </w:t>
                    </w:r>
                  </w:p>
                  <w:p w:rsidR="00E90D7C" w:rsidRDefault="00E90D7C" w:rsidP="00957223">
                    <w:pPr>
                      <w:jc w:val="center"/>
                      <w:rPr>
                        <w:lang w:val="kk-KZ"/>
                      </w:rPr>
                    </w:pPr>
                  </w:p>
                  <w:p w:rsidR="00E90D7C" w:rsidRDefault="00E90D7C" w:rsidP="00957223">
                    <w:pPr>
                      <w:jc w:val="center"/>
                      <w:rPr>
                        <w:lang w:val="kk-KZ"/>
                      </w:rPr>
                    </w:pPr>
                  </w:p>
                  <w:p w:rsidR="00E90D7C" w:rsidRDefault="00E90D7C" w:rsidP="00957223">
                    <w:pPr>
                      <w:jc w:val="center"/>
                      <w:rPr>
                        <w:lang w:val="kk-KZ"/>
                      </w:rPr>
                    </w:pPr>
                  </w:p>
                  <w:p w:rsidR="00E90D7C" w:rsidRDefault="00E90D7C" w:rsidP="00957223">
                    <w:pPr>
                      <w:jc w:val="center"/>
                      <w:rPr>
                        <w:lang w:val="kk-KZ"/>
                      </w:rPr>
                    </w:pPr>
                  </w:p>
                  <w:p w:rsidR="00E90D7C" w:rsidRDefault="00E90D7C" w:rsidP="00957223">
                    <w:pPr>
                      <w:jc w:val="center"/>
                      <w:rPr>
                        <w:lang w:val="kk-KZ"/>
                      </w:rPr>
                    </w:pPr>
                    <w:r>
                      <w:rPr>
                        <w:lang w:val="kk-KZ"/>
                      </w:rPr>
                      <w:t>ықтималдықтары</w:t>
                    </w:r>
                  </w:p>
                </w:txbxContent>
              </v:textbox>
            </v:shape>
            <v:shape id="_x0000_s1079" type="#_x0000_t202" style="position:absolute;left:4181;top:3197;width:566;height:2698">
              <v:textbox style="layout-flow:vertical;mso-layout-flow-alt:bottom-to-top;mso-next-textbox:#_x0000_s1079">
                <w:txbxContent>
                  <w:p w:rsidR="00E90D7C" w:rsidRDefault="00E90D7C" w:rsidP="00957223">
                    <w:pPr>
                      <w:jc w:val="center"/>
                      <w:rPr>
                        <w:sz w:val="22"/>
                        <w:szCs w:val="22"/>
                        <w:lang w:val="kk-KZ"/>
                      </w:rPr>
                    </w:pPr>
                    <w:r>
                      <w:rPr>
                        <w:sz w:val="22"/>
                        <w:szCs w:val="22"/>
                        <w:lang w:val="kk-KZ"/>
                      </w:rPr>
                      <w:t>Меншікті туындының тендеуі</w:t>
                    </w:r>
                  </w:p>
                </w:txbxContent>
              </v:textbox>
            </v:shape>
            <w10:wrap type="none"/>
            <w10:anchorlock/>
          </v:group>
        </w:pict>
      </w:r>
    </w:p>
    <w:p w:rsidR="00957223" w:rsidRPr="00D95663" w:rsidRDefault="00957223" w:rsidP="00D154E5">
      <w:pPr>
        <w:shd w:val="clear" w:color="auto" w:fill="FFFFFF"/>
        <w:spacing w:after="0" w:line="240" w:lineRule="auto"/>
        <w:ind w:right="1"/>
        <w:jc w:val="both"/>
        <w:rPr>
          <w:color w:val="000000"/>
          <w:sz w:val="28"/>
          <w:szCs w:val="28"/>
          <w:lang w:val="kk-KZ"/>
        </w:rPr>
      </w:pPr>
    </w:p>
    <w:p w:rsidR="00957223" w:rsidRPr="00D95663" w:rsidRDefault="00957223" w:rsidP="00D154E5">
      <w:pPr>
        <w:shd w:val="clear" w:color="auto" w:fill="FFFFFF"/>
        <w:spacing w:after="0" w:line="240" w:lineRule="auto"/>
        <w:ind w:right="1"/>
        <w:jc w:val="both"/>
        <w:rPr>
          <w:color w:val="000000"/>
          <w:sz w:val="28"/>
          <w:szCs w:val="28"/>
          <w:lang w:val="kk-KZ"/>
        </w:rPr>
      </w:pPr>
    </w:p>
    <w:p w:rsidR="00957223" w:rsidRPr="00D95663" w:rsidRDefault="00957223" w:rsidP="00D154E5">
      <w:pPr>
        <w:shd w:val="clear" w:color="auto" w:fill="FFFFFF"/>
        <w:spacing w:after="0" w:line="240" w:lineRule="auto"/>
        <w:ind w:right="1"/>
        <w:jc w:val="both"/>
        <w:rPr>
          <w:color w:val="000000"/>
          <w:sz w:val="28"/>
          <w:szCs w:val="28"/>
          <w:lang w:val="kk-KZ"/>
        </w:rPr>
      </w:pPr>
    </w:p>
    <w:p w:rsidR="00957223" w:rsidRPr="00D95663" w:rsidRDefault="00DC31E5" w:rsidP="00D154E5">
      <w:pPr>
        <w:spacing w:after="0" w:line="240" w:lineRule="auto"/>
        <w:ind w:right="1"/>
      </w:pPr>
      <w:r>
        <w:rPr>
          <w:noProof/>
        </w:rPr>
        <w:pict>
          <v:line id="_x0000_s1086" style="position:absolute;z-index:251666432" from="132pt,2.65pt" to="132pt,20.65pt">
            <v:stroke endarrow="block"/>
          </v:line>
        </w:pict>
      </w:r>
      <w:r>
        <w:rPr>
          <w:noProof/>
        </w:rPr>
        <w:pict>
          <v:line id="_x0000_s1085" style="position:absolute;z-index:251665408" from="0,2.65pt" to="132pt,2.65pt"/>
        </w:pict>
      </w:r>
      <w:r>
        <w:rPr>
          <w:noProof/>
        </w:rPr>
        <w:pict>
          <v:line id="_x0000_s1081" style="position:absolute;z-index:251661312" from="351pt,5.4pt" to="351pt,20.5pt">
            <v:stroke endarrow="block"/>
          </v:line>
        </w:pict>
      </w:r>
      <w:r>
        <w:rPr>
          <w:noProof/>
        </w:rPr>
        <w:pict>
          <v:line id="_x0000_s1080" style="position:absolute;z-index:251660288" from="243pt,5.4pt" to="351pt,5.4pt"/>
        </w:pict>
      </w:r>
    </w:p>
    <w:p w:rsidR="00556832" w:rsidRDefault="00DC31E5" w:rsidP="00D154E5">
      <w:pPr>
        <w:shd w:val="clear" w:color="auto" w:fill="FFFFFF"/>
        <w:spacing w:after="0" w:line="240" w:lineRule="auto"/>
        <w:ind w:right="1"/>
        <w:jc w:val="center"/>
      </w:pPr>
      <w:r>
        <w:pict>
          <v:group id="_x0000_s1026" editas="canvas" style="width:459pt;height:191.05pt;mso-position-horizontal-relative:char;mso-position-vertical-relative:line" coordorigin="2279,2936" coordsize="7200,2958">
            <o:lock v:ext="edit" aspectratio="t"/>
            <v:shape id="_x0000_s1027" type="#_x0000_t75" style="position:absolute;left:2279;top:2936;width:7200;height:2958" o:preferrelative="f">
              <v:fill o:detectmouseclick="t"/>
              <v:path o:extrusionok="t" o:connecttype="none"/>
              <o:lock v:ext="edit" text="t"/>
            </v:shape>
            <v:shape id="_x0000_s1028" type="#_x0000_t202" style="position:absolute;left:3126;top:3075;width:2259;height:418">
              <v:textbox style="mso-next-textbox:#_x0000_s1028">
                <w:txbxContent>
                  <w:p w:rsidR="00E90D7C" w:rsidRDefault="00E90D7C" w:rsidP="00957223">
                    <w:pPr>
                      <w:jc w:val="center"/>
                      <w:rPr>
                        <w:sz w:val="22"/>
                        <w:szCs w:val="22"/>
                        <w:lang w:val="kk-KZ"/>
                      </w:rPr>
                    </w:pPr>
                    <w:r>
                      <w:rPr>
                        <w:sz w:val="22"/>
                        <w:szCs w:val="22"/>
                        <w:lang w:val="kk-KZ"/>
                      </w:rPr>
                      <w:t>Статистикалық</w:t>
                    </w:r>
                  </w:p>
                </w:txbxContent>
              </v:textbox>
            </v:shape>
            <v:shape id="_x0000_s1029" type="#_x0000_t202" style="position:absolute;left:3126;top:3772;width:565;height:1951">
              <v:textbox style="layout-flow:vertical;mso-layout-flow-alt:bottom-to-top;mso-next-textbox:#_x0000_s1029">
                <w:txbxContent>
                  <w:p w:rsidR="00E90D7C" w:rsidRDefault="00E90D7C" w:rsidP="00957223">
                    <w:pPr>
                      <w:jc w:val="center"/>
                      <w:rPr>
                        <w:sz w:val="22"/>
                        <w:szCs w:val="22"/>
                        <w:lang w:val="kk-KZ"/>
                      </w:rPr>
                    </w:pPr>
                    <w:r>
                      <w:rPr>
                        <w:sz w:val="22"/>
                        <w:szCs w:val="22"/>
                        <w:lang w:val="kk-KZ"/>
                      </w:rPr>
                      <w:t>Алгебра</w:t>
                    </w:r>
                  </w:p>
                </w:txbxContent>
              </v:textbox>
            </v:shape>
            <v:shape id="_x0000_s1030" type="#_x0000_t202" style="position:absolute;left:4255;top:3772;width:1129;height:1951">
              <v:textbox style="layout-flow:vertical;mso-layout-flow-alt:bottom-to-top;mso-next-textbox:#_x0000_s1030">
                <w:txbxContent>
                  <w:p w:rsidR="00E90D7C" w:rsidRDefault="00E90D7C" w:rsidP="00957223">
                    <w:pPr>
                      <w:jc w:val="center"/>
                      <w:rPr>
                        <w:sz w:val="22"/>
                        <w:szCs w:val="22"/>
                      </w:rPr>
                    </w:pPr>
                    <w:r>
                      <w:rPr>
                        <w:sz w:val="22"/>
                        <w:szCs w:val="22"/>
                        <w:lang w:val="kk-KZ"/>
                      </w:rPr>
                      <w:t>Уақыттан тәуелсіз аргументтерімен дифференциалдық теңдеулер</w:t>
                    </w:r>
                    <w:r>
                      <w:rPr>
                        <w:sz w:val="22"/>
                        <w:szCs w:val="22"/>
                      </w:rPr>
                      <w:t xml:space="preserve"> </w:t>
                    </w:r>
                  </w:p>
                </w:txbxContent>
              </v:textbox>
            </v:shape>
            <v:line id="_x0000_s1031" style="position:absolute" from="3408,3633" to="4961,3633"/>
            <v:line id="_x0000_s1032" style="position:absolute" from="4114,3493" to="4114,3633">
              <v:stroke endarrow="block"/>
            </v:line>
            <v:line id="_x0000_s1033" style="position:absolute" from="3408,3633" to="3408,3772">
              <v:stroke endarrow="block"/>
            </v:line>
            <v:line id="_x0000_s1034" style="position:absolute" from="4961,3633" to="4961,3772">
              <v:stroke endarrow="block"/>
            </v:line>
            <v:shape id="_x0000_s1035" type="#_x0000_t202" style="position:absolute;left:6655;top:3075;width:2259;height:418">
              <v:textbox style="mso-next-textbox:#_x0000_s1035">
                <w:txbxContent>
                  <w:p w:rsidR="00E90D7C" w:rsidRDefault="00E90D7C" w:rsidP="00957223">
                    <w:pPr>
                      <w:jc w:val="center"/>
                      <w:rPr>
                        <w:sz w:val="22"/>
                        <w:szCs w:val="22"/>
                        <w:lang w:val="kk-KZ"/>
                      </w:rPr>
                    </w:pPr>
                    <w:r>
                      <w:rPr>
                        <w:sz w:val="22"/>
                        <w:szCs w:val="22"/>
                        <w:lang w:val="kk-KZ"/>
                      </w:rPr>
                      <w:t>Стационарлы</w:t>
                    </w:r>
                  </w:p>
                </w:txbxContent>
              </v:textbox>
            </v:shape>
            <v:line id="_x0000_s1036" style="position:absolute" from="6655,3633" to="6655,3633"/>
            <v:line id="_x0000_s1037" style="position:absolute" from="7079,3633" to="8632,3634"/>
            <v:line id="_x0000_s1038" style="position:absolute" from="7785,3493" to="7785,3633">
              <v:stroke endarrow="block"/>
            </v:line>
            <v:shape id="_x0000_s1039" type="#_x0000_t202" style="position:absolute;left:6797;top:3772;width:565;height:1951">
              <v:textbox style="layout-flow:vertical;mso-layout-flow-alt:bottom-to-top;mso-next-textbox:#_x0000_s1039">
                <w:txbxContent>
                  <w:p w:rsidR="00E90D7C" w:rsidRDefault="00E90D7C" w:rsidP="00957223">
                    <w:pPr>
                      <w:jc w:val="center"/>
                      <w:rPr>
                        <w:sz w:val="22"/>
                        <w:szCs w:val="22"/>
                        <w:lang w:val="kk-KZ"/>
                      </w:rPr>
                    </w:pPr>
                    <w:r>
                      <w:rPr>
                        <w:sz w:val="22"/>
                        <w:szCs w:val="22"/>
                        <w:lang w:val="kk-KZ"/>
                      </w:rPr>
                      <w:t xml:space="preserve">Ықтималдық теориясы </w:t>
                    </w:r>
                  </w:p>
                </w:txbxContent>
              </v:textbox>
            </v:shape>
            <v:shape id="_x0000_s1040" type="#_x0000_t202" style="position:absolute;left:7503;top:3772;width:564;height:1951">
              <v:textbox style="layout-flow:vertical;mso-layout-flow-alt:bottom-to-top;mso-next-textbox:#_x0000_s1040">
                <w:txbxContent>
                  <w:p w:rsidR="00E90D7C" w:rsidRDefault="00E90D7C" w:rsidP="00957223">
                    <w:pPr>
                      <w:jc w:val="center"/>
                      <w:rPr>
                        <w:sz w:val="22"/>
                        <w:szCs w:val="22"/>
                        <w:lang w:val="kk-KZ"/>
                      </w:rPr>
                    </w:pPr>
                    <w:r>
                      <w:rPr>
                        <w:sz w:val="22"/>
                        <w:szCs w:val="22"/>
                        <w:lang w:val="kk-KZ"/>
                      </w:rPr>
                      <w:t xml:space="preserve">Ақпараттық теориясы </w:t>
                    </w:r>
                  </w:p>
                </w:txbxContent>
              </v:textbox>
            </v:shape>
            <v:shape id="_x0000_s1041" type="#_x0000_t202" style="position:absolute;left:8208;top:3772;width:707;height:1951">
              <v:textbox style="layout-flow:vertical;mso-layout-flow-alt:bottom-to-top;mso-next-textbox:#_x0000_s1041">
                <w:txbxContent>
                  <w:p w:rsidR="00E90D7C" w:rsidRDefault="00E90D7C" w:rsidP="00957223">
                    <w:pPr>
                      <w:jc w:val="center"/>
                      <w:rPr>
                        <w:sz w:val="22"/>
                        <w:szCs w:val="22"/>
                      </w:rPr>
                    </w:pPr>
                  </w:p>
                  <w:p w:rsidR="00E90D7C" w:rsidRDefault="00E90D7C" w:rsidP="00957223">
                    <w:pPr>
                      <w:jc w:val="center"/>
                      <w:rPr>
                        <w:sz w:val="22"/>
                        <w:szCs w:val="22"/>
                        <w:lang w:val="kk-KZ"/>
                      </w:rPr>
                    </w:pPr>
                    <w:r>
                      <w:rPr>
                        <w:sz w:val="22"/>
                        <w:szCs w:val="22"/>
                        <w:lang w:val="kk-KZ"/>
                      </w:rPr>
                      <w:t>Алгебра</w:t>
                    </w:r>
                  </w:p>
                </w:txbxContent>
              </v:textbox>
            </v:shape>
            <v:line id="_x0000_s1042" style="position:absolute" from="7785,3633" to="7785,3772">
              <v:stroke endarrow="block"/>
            </v:line>
            <v:line id="_x0000_s1043" style="position:absolute" from="7079,3633" to="7079,3772">
              <v:stroke endarrow="block"/>
            </v:line>
            <v:line id="_x0000_s1044" style="position:absolute" from="8632,3633" to="8632,3772">
              <v:stroke endarrow="block"/>
            </v:line>
            <w10:wrap type="none"/>
            <w10:anchorlock/>
          </v:group>
        </w:pict>
      </w:r>
    </w:p>
    <w:p w:rsidR="00957223" w:rsidRPr="009F10A6" w:rsidRDefault="009F10A6" w:rsidP="00D154E5">
      <w:pPr>
        <w:shd w:val="clear" w:color="auto" w:fill="FFFFFF"/>
        <w:spacing w:after="0" w:line="240" w:lineRule="auto"/>
        <w:ind w:right="1"/>
        <w:jc w:val="center"/>
        <w:rPr>
          <w:color w:val="000000"/>
          <w:sz w:val="28"/>
          <w:szCs w:val="28"/>
          <w:lang w:val="kk-KZ"/>
        </w:rPr>
      </w:pPr>
      <w:r>
        <w:rPr>
          <w:color w:val="000000"/>
          <w:sz w:val="28"/>
          <w:szCs w:val="28"/>
          <w:lang w:val="kk-KZ"/>
        </w:rPr>
        <w:t>2</w:t>
      </w:r>
      <w:r w:rsidR="00957223" w:rsidRPr="00D95663">
        <w:rPr>
          <w:color w:val="000000"/>
          <w:sz w:val="28"/>
          <w:szCs w:val="28"/>
        </w:rPr>
        <w:t>–с</w:t>
      </w:r>
      <w:r w:rsidR="00957223" w:rsidRPr="00D95663">
        <w:rPr>
          <w:color w:val="000000"/>
          <w:sz w:val="28"/>
          <w:szCs w:val="28"/>
          <w:lang w:val="kk-KZ"/>
        </w:rPr>
        <w:t>урет</w:t>
      </w:r>
      <w:r w:rsidR="00957223" w:rsidRPr="00D95663">
        <w:rPr>
          <w:color w:val="000000"/>
          <w:sz w:val="28"/>
          <w:szCs w:val="28"/>
        </w:rPr>
        <w:t xml:space="preserve">. </w:t>
      </w:r>
      <w:r>
        <w:rPr>
          <w:noProof/>
          <w:color w:val="000000"/>
          <w:sz w:val="28"/>
          <w:szCs w:val="28"/>
          <w:lang w:val="kk-KZ"/>
        </w:rPr>
        <w:t>М</w:t>
      </w:r>
      <w:r w:rsidRPr="00D95663">
        <w:rPr>
          <w:noProof/>
          <w:color w:val="000000"/>
          <w:sz w:val="28"/>
          <w:szCs w:val="28"/>
          <w:lang w:val="kk-KZ"/>
        </w:rPr>
        <w:t xml:space="preserve">атематикалық </w:t>
      </w:r>
      <w:r w:rsidRPr="00D95663">
        <w:rPr>
          <w:color w:val="000000"/>
          <w:sz w:val="28"/>
          <w:szCs w:val="28"/>
          <w:lang w:val="kk-KZ"/>
        </w:rPr>
        <w:t>модель</w:t>
      </w:r>
      <w:r>
        <w:rPr>
          <w:color w:val="000000"/>
          <w:sz w:val="28"/>
          <w:szCs w:val="28"/>
          <w:lang w:val="kk-KZ"/>
        </w:rPr>
        <w:t xml:space="preserve"> құрлымы</w:t>
      </w:r>
    </w:p>
    <w:p w:rsidR="00957223" w:rsidRPr="00D95663" w:rsidRDefault="00957223" w:rsidP="00D154E5">
      <w:pPr>
        <w:shd w:val="clear" w:color="auto" w:fill="FFFFFF"/>
        <w:spacing w:after="0" w:line="240" w:lineRule="auto"/>
        <w:ind w:right="1" w:firstLine="720"/>
        <w:jc w:val="both"/>
        <w:rPr>
          <w:noProof/>
          <w:color w:val="000000"/>
          <w:sz w:val="28"/>
          <w:szCs w:val="28"/>
          <w:lang w:val="kk-KZ"/>
        </w:rPr>
      </w:pP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color w:val="000000"/>
          <w:sz w:val="28"/>
          <w:szCs w:val="28"/>
          <w:lang w:val="kk-KZ"/>
        </w:rPr>
        <w:t xml:space="preserve">1) </w:t>
      </w:r>
      <w:r w:rsidRPr="00D95663">
        <w:rPr>
          <w:noProof/>
          <w:color w:val="000000"/>
          <w:sz w:val="28"/>
          <w:szCs w:val="28"/>
          <w:lang w:val="kk-KZ"/>
        </w:rPr>
        <w:t xml:space="preserve">Дифференциалдағы    дифференциалды    теңдеулер.    Бұларды    құру ерекшелігінің    мәні    мынадай:     міндеттер    жағдайынан    дифференциалдар арасындағы қатынас шығады. Бүл үшін шамалардың шағын көлемі олардың </w:t>
      </w:r>
      <w:r w:rsidRPr="00D95663">
        <w:rPr>
          <w:color w:val="000000"/>
          <w:sz w:val="28"/>
          <w:szCs w:val="28"/>
          <w:lang w:val="kk-KZ"/>
        </w:rPr>
        <w:t xml:space="preserve">дифференциалдарымен алмасады, </w:t>
      </w:r>
      <w:r w:rsidRPr="00D95663">
        <w:rPr>
          <w:noProof/>
          <w:color w:val="000000"/>
          <w:sz w:val="28"/>
          <w:szCs w:val="28"/>
          <w:lang w:val="kk-KZ"/>
        </w:rPr>
        <w:t xml:space="preserve">тепе-тең </w:t>
      </w:r>
      <w:r w:rsidRPr="00D95663">
        <w:rPr>
          <w:color w:val="000000"/>
          <w:sz w:val="28"/>
          <w:szCs w:val="28"/>
          <w:lang w:val="kk-KZ"/>
        </w:rPr>
        <w:t xml:space="preserve">емес </w:t>
      </w:r>
      <w:r w:rsidRPr="00D95663">
        <w:rPr>
          <w:noProof/>
          <w:color w:val="000000"/>
          <w:sz w:val="28"/>
          <w:szCs w:val="28"/>
          <w:lang w:val="kk-KZ"/>
        </w:rPr>
        <w:t xml:space="preserve">физикалық үрдістер </w:t>
      </w:r>
      <w:r w:rsidRPr="00D95663">
        <w:rPr>
          <w:i/>
          <w:sz w:val="28"/>
          <w:szCs w:val="28"/>
          <w:lang w:val="kk-KZ"/>
        </w:rPr>
        <w:t>dt</w:t>
      </w:r>
      <w:r w:rsidRPr="00D95663">
        <w:rPr>
          <w:color w:val="000000"/>
          <w:sz w:val="28"/>
          <w:szCs w:val="28"/>
          <w:lang w:val="kk-KZ"/>
        </w:rPr>
        <w:t xml:space="preserve"> </w:t>
      </w:r>
      <w:r w:rsidRPr="00D95663">
        <w:rPr>
          <w:noProof/>
          <w:color w:val="000000"/>
          <w:sz w:val="28"/>
          <w:szCs w:val="28"/>
          <w:lang w:val="kk-KZ"/>
        </w:rPr>
        <w:t>шағын уақыт аралығында тепе-тең ретінде қарастырылады.</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color w:val="000000"/>
          <w:sz w:val="28"/>
          <w:szCs w:val="28"/>
          <w:lang w:val="kk-KZ"/>
        </w:rPr>
        <w:t xml:space="preserve">2)  Дифференциалды </w:t>
      </w:r>
      <w:r w:rsidRPr="00D95663">
        <w:rPr>
          <w:noProof/>
          <w:color w:val="000000"/>
          <w:sz w:val="28"/>
          <w:szCs w:val="28"/>
          <w:lang w:val="kk-KZ"/>
        </w:rPr>
        <w:t xml:space="preserve">теңдеу туынды мәндерде. Бұл теңдеулерді құрудың мәні </w:t>
      </w:r>
      <w:r w:rsidRPr="00D95663">
        <w:rPr>
          <w:color w:val="000000"/>
          <w:sz w:val="28"/>
          <w:szCs w:val="28"/>
          <w:lang w:val="kk-KZ"/>
        </w:rPr>
        <w:t>–</w:t>
      </w:r>
      <w:r w:rsidRPr="00D95663">
        <w:rPr>
          <w:noProof/>
          <w:color w:val="000000"/>
          <w:sz w:val="28"/>
          <w:szCs w:val="28"/>
          <w:lang w:val="kk-KZ"/>
        </w:rPr>
        <w:t xml:space="preserve"> міндеттер жағдайынан функциялар өзгерістерінің қарқынмен аргументтер қатынасы құрастырылады.</w:t>
      </w:r>
    </w:p>
    <w:p w:rsidR="00957223" w:rsidRPr="00D95663" w:rsidRDefault="00957223" w:rsidP="00D154E5">
      <w:pPr>
        <w:shd w:val="clear" w:color="auto" w:fill="FFFFFF"/>
        <w:spacing w:after="0" w:line="240" w:lineRule="auto"/>
        <w:ind w:right="1" w:firstLine="720"/>
        <w:jc w:val="both"/>
        <w:rPr>
          <w:sz w:val="28"/>
          <w:szCs w:val="28"/>
          <w:lang w:val="kk-KZ"/>
        </w:rPr>
      </w:pPr>
      <w:r w:rsidRPr="00D95663">
        <w:rPr>
          <w:color w:val="000000"/>
          <w:sz w:val="28"/>
          <w:szCs w:val="28"/>
          <w:lang w:val="kk-KZ"/>
        </w:rPr>
        <w:lastRenderedPageBreak/>
        <w:t xml:space="preserve">3) </w:t>
      </w:r>
      <w:r w:rsidRPr="00D95663">
        <w:rPr>
          <w:noProof/>
          <w:color w:val="000000"/>
          <w:sz w:val="28"/>
          <w:szCs w:val="28"/>
          <w:lang w:val="kk-KZ"/>
        </w:rPr>
        <w:t xml:space="preserve">Қарапайым </w:t>
      </w:r>
      <w:r w:rsidRPr="00D95663">
        <w:rPr>
          <w:color w:val="000000"/>
          <w:sz w:val="28"/>
          <w:szCs w:val="28"/>
          <w:lang w:val="kk-KZ"/>
        </w:rPr>
        <w:t xml:space="preserve">интегралды </w:t>
      </w:r>
      <w:r w:rsidRPr="00D95663">
        <w:rPr>
          <w:noProof/>
          <w:color w:val="000000"/>
          <w:sz w:val="28"/>
          <w:szCs w:val="28"/>
          <w:lang w:val="kk-KZ"/>
        </w:rPr>
        <w:t xml:space="preserve">теңдеулер мәніне ие. Жұмыс күшін бағалауда, денелер көлемін қарастыруда, </w:t>
      </w:r>
      <w:r w:rsidRPr="00D95663">
        <w:rPr>
          <w:color w:val="000000"/>
          <w:sz w:val="28"/>
          <w:szCs w:val="28"/>
          <w:lang w:val="kk-KZ"/>
        </w:rPr>
        <w:t xml:space="preserve">тура, </w:t>
      </w:r>
      <w:r w:rsidRPr="00D95663">
        <w:rPr>
          <w:noProof/>
          <w:color w:val="000000"/>
          <w:sz w:val="28"/>
          <w:szCs w:val="28"/>
          <w:lang w:val="kk-KZ"/>
        </w:rPr>
        <w:t xml:space="preserve">қисық сызықты </w:t>
      </w:r>
      <w:r w:rsidRPr="00D95663">
        <w:rPr>
          <w:color w:val="000000"/>
          <w:sz w:val="28"/>
          <w:szCs w:val="28"/>
          <w:lang w:val="kk-KZ"/>
        </w:rPr>
        <w:t xml:space="preserve">бет </w:t>
      </w:r>
      <w:r w:rsidRPr="00D95663">
        <w:rPr>
          <w:noProof/>
          <w:color w:val="000000"/>
          <w:sz w:val="28"/>
          <w:szCs w:val="28"/>
          <w:lang w:val="kk-KZ"/>
        </w:rPr>
        <w:t xml:space="preserve">алаңдарын нақтылауда оларды нақтылы </w:t>
      </w:r>
      <w:r w:rsidRPr="00D95663">
        <w:rPr>
          <w:color w:val="000000"/>
          <w:sz w:val="28"/>
          <w:szCs w:val="28"/>
          <w:lang w:val="kk-KZ"/>
        </w:rPr>
        <w:t xml:space="preserve">интегралдар мен интегралды </w:t>
      </w:r>
      <w:r w:rsidRPr="00D95663">
        <w:rPr>
          <w:noProof/>
          <w:color w:val="000000"/>
          <w:sz w:val="28"/>
          <w:szCs w:val="28"/>
          <w:lang w:val="kk-KZ"/>
        </w:rPr>
        <w:t xml:space="preserve">формулаларға сүйеніп </w:t>
      </w:r>
      <w:r w:rsidRPr="00D95663">
        <w:rPr>
          <w:color w:val="000000"/>
          <w:sz w:val="28"/>
          <w:szCs w:val="28"/>
          <w:lang w:val="kk-KZ"/>
        </w:rPr>
        <w:t xml:space="preserve">сипаттау </w:t>
      </w:r>
      <w:r w:rsidRPr="00D95663">
        <w:rPr>
          <w:noProof/>
          <w:color w:val="000000"/>
          <w:sz w:val="28"/>
          <w:szCs w:val="28"/>
          <w:lang w:val="kk-KZ"/>
        </w:rPr>
        <w:t>керек.</w:t>
      </w:r>
    </w:p>
    <w:p w:rsidR="00957223" w:rsidRPr="005D1191" w:rsidRDefault="00957223" w:rsidP="00D154E5">
      <w:pPr>
        <w:shd w:val="clear" w:color="auto" w:fill="FFFFFF"/>
        <w:spacing w:after="0" w:line="240" w:lineRule="auto"/>
        <w:ind w:right="1" w:firstLine="720"/>
        <w:jc w:val="both"/>
        <w:rPr>
          <w:sz w:val="28"/>
          <w:szCs w:val="28"/>
          <w:lang w:val="kk-KZ"/>
        </w:rPr>
      </w:pPr>
      <w:r w:rsidRPr="00207892">
        <w:rPr>
          <w:noProof/>
          <w:color w:val="000000"/>
          <w:sz w:val="28"/>
          <w:szCs w:val="28"/>
          <w:lang w:val="kk-KZ"/>
        </w:rPr>
        <w:t xml:space="preserve">Денелердің физикалық қасиеті; бастапқы шарттар, шектік жағдайлар, яғни жүйенің қоршаған ортамен өзара әрекеті ыңғайда </w:t>
      </w:r>
      <w:r w:rsidRPr="00207892">
        <w:rPr>
          <w:color w:val="000000"/>
          <w:sz w:val="28"/>
          <w:szCs w:val="28"/>
          <w:lang w:val="kk-KZ"/>
        </w:rPr>
        <w:t xml:space="preserve">болады. </w:t>
      </w:r>
      <w:r w:rsidRPr="00207892">
        <w:rPr>
          <w:noProof/>
          <w:color w:val="000000"/>
          <w:sz w:val="28"/>
          <w:szCs w:val="28"/>
          <w:lang w:val="kk-KZ"/>
        </w:rPr>
        <w:t xml:space="preserve">Бастапқы және шектік жағдайлар өлкелік болып есептеленеді. Мүмкіндік нысандарды </w:t>
      </w:r>
      <w:r w:rsidRPr="00207892">
        <w:rPr>
          <w:color w:val="000000"/>
          <w:sz w:val="28"/>
          <w:szCs w:val="28"/>
          <w:lang w:val="kk-KZ"/>
        </w:rPr>
        <w:t xml:space="preserve">модельдеуде </w:t>
      </w:r>
      <w:r w:rsidRPr="00207892">
        <w:rPr>
          <w:noProof/>
          <w:color w:val="000000"/>
          <w:sz w:val="28"/>
          <w:szCs w:val="28"/>
          <w:lang w:val="kk-KZ"/>
        </w:rPr>
        <w:t xml:space="preserve">реттеу заңдылықтармен қоса қабат ену, шығу шамаларының арасындағы өзіндік </w:t>
      </w:r>
      <w:r w:rsidRPr="00207892">
        <w:rPr>
          <w:color w:val="000000"/>
          <w:sz w:val="28"/>
          <w:szCs w:val="28"/>
          <w:lang w:val="kk-KZ"/>
        </w:rPr>
        <w:t xml:space="preserve">байланыста </w:t>
      </w:r>
      <w:r w:rsidRPr="00207892">
        <w:rPr>
          <w:noProof/>
          <w:color w:val="000000"/>
          <w:sz w:val="28"/>
          <w:szCs w:val="28"/>
          <w:lang w:val="kk-KZ"/>
        </w:rPr>
        <w:t xml:space="preserve">нысанға </w:t>
      </w:r>
      <w:r w:rsidRPr="00207892">
        <w:rPr>
          <w:color w:val="000000"/>
          <w:sz w:val="28"/>
          <w:szCs w:val="28"/>
          <w:lang w:val="kk-KZ"/>
        </w:rPr>
        <w:t xml:space="preserve">алынады. </w:t>
      </w:r>
      <w:r w:rsidRPr="005D1191">
        <w:rPr>
          <w:color w:val="000000"/>
          <w:sz w:val="28"/>
          <w:szCs w:val="28"/>
          <w:lang w:val="kk-KZ"/>
        </w:rPr>
        <w:t xml:space="preserve">Сол </w:t>
      </w:r>
      <w:r w:rsidRPr="005D1191">
        <w:rPr>
          <w:noProof/>
          <w:color w:val="000000"/>
          <w:sz w:val="28"/>
          <w:szCs w:val="28"/>
          <w:lang w:val="kk-KZ"/>
        </w:rPr>
        <w:t xml:space="preserve">үшін </w:t>
      </w:r>
      <w:r w:rsidRPr="005D1191">
        <w:rPr>
          <w:color w:val="000000"/>
          <w:sz w:val="28"/>
          <w:szCs w:val="28"/>
          <w:lang w:val="kk-KZ"/>
        </w:rPr>
        <w:t xml:space="preserve">модель </w:t>
      </w:r>
      <w:r w:rsidRPr="005D1191">
        <w:rPr>
          <w:noProof/>
          <w:color w:val="000000"/>
          <w:sz w:val="28"/>
          <w:szCs w:val="28"/>
          <w:lang w:val="kk-KZ"/>
        </w:rPr>
        <w:t>қ</w:t>
      </w:r>
      <w:r w:rsidRPr="00D95663">
        <w:rPr>
          <w:noProof/>
          <w:color w:val="000000"/>
          <w:sz w:val="28"/>
          <w:szCs w:val="28"/>
          <w:lang w:val="kk-KZ"/>
        </w:rPr>
        <w:t>ұ</w:t>
      </w:r>
      <w:r w:rsidRPr="005D1191">
        <w:rPr>
          <w:noProof/>
          <w:color w:val="000000"/>
          <w:sz w:val="28"/>
          <w:szCs w:val="28"/>
          <w:lang w:val="kk-KZ"/>
        </w:rPr>
        <w:t xml:space="preserve">рамына </w:t>
      </w:r>
      <w:r w:rsidRPr="005D1191">
        <w:rPr>
          <w:color w:val="000000"/>
          <w:sz w:val="28"/>
          <w:szCs w:val="28"/>
          <w:lang w:val="kk-KZ"/>
        </w:rPr>
        <w:t xml:space="preserve">корреляция мен </w:t>
      </w:r>
      <w:r w:rsidRPr="005D1191">
        <w:rPr>
          <w:noProof/>
          <w:color w:val="000000"/>
          <w:sz w:val="28"/>
          <w:szCs w:val="28"/>
          <w:lang w:val="kk-KZ"/>
        </w:rPr>
        <w:t>функцияның өзара мәндес ыңғайдағы коэффициенттері орын алады (мысалы:</w:t>
      </w:r>
      <w:r w:rsidRPr="005D1191">
        <w:rPr>
          <w:sz w:val="28"/>
          <w:szCs w:val="28"/>
          <w:lang w:val="kk-KZ"/>
        </w:rPr>
        <w:t xml:space="preserve"> </w:t>
      </w:r>
      <w:r w:rsidRPr="005D1191">
        <w:rPr>
          <w:i/>
          <w:sz w:val="28"/>
          <w:szCs w:val="28"/>
          <w:lang w:val="kk-KZ"/>
        </w:rPr>
        <w:t>y</w:t>
      </w:r>
      <w:r w:rsidRPr="005D1191">
        <w:rPr>
          <w:i/>
          <w:sz w:val="28"/>
          <w:szCs w:val="28"/>
          <w:vertAlign w:val="subscript"/>
          <w:lang w:val="kk-KZ"/>
        </w:rPr>
        <w:t>ср</w:t>
      </w:r>
      <w:r w:rsidRPr="005D1191">
        <w:rPr>
          <w:i/>
          <w:sz w:val="28"/>
          <w:szCs w:val="28"/>
          <w:lang w:val="kk-KZ"/>
        </w:rPr>
        <w:t>=f(x)</w:t>
      </w:r>
      <w:r w:rsidRPr="005D1191">
        <w:rPr>
          <w:sz w:val="28"/>
          <w:szCs w:val="28"/>
          <w:lang w:val="kk-KZ"/>
        </w:rPr>
        <w:t xml:space="preserve"> </w:t>
      </w:r>
      <w:r w:rsidRPr="005D1191">
        <w:rPr>
          <w:color w:val="000000"/>
          <w:sz w:val="28"/>
          <w:szCs w:val="28"/>
          <w:lang w:val="kk-KZ"/>
        </w:rPr>
        <w:t xml:space="preserve">– </w:t>
      </w:r>
      <w:r w:rsidRPr="005D1191">
        <w:rPr>
          <w:noProof/>
          <w:color w:val="000000"/>
          <w:sz w:val="28"/>
          <w:szCs w:val="28"/>
          <w:lang w:val="kk-KZ"/>
        </w:rPr>
        <w:t xml:space="preserve">шығу шамасының орташа мәні;  </w:t>
      </w:r>
      <w:r w:rsidRPr="00D95663">
        <w:rPr>
          <w:i/>
          <w:sz w:val="28"/>
          <w:szCs w:val="28"/>
        </w:rPr>
        <w:t>σ</w:t>
      </w:r>
      <w:r w:rsidRPr="005D1191">
        <w:rPr>
          <w:i/>
          <w:sz w:val="28"/>
          <w:szCs w:val="28"/>
          <w:lang w:val="kk-KZ"/>
        </w:rPr>
        <w:t>=f(x)</w:t>
      </w:r>
      <w:r w:rsidRPr="005D1191">
        <w:rPr>
          <w:sz w:val="28"/>
          <w:szCs w:val="28"/>
          <w:lang w:val="kk-KZ"/>
        </w:rPr>
        <w:t xml:space="preserve"> </w:t>
      </w:r>
      <w:r w:rsidRPr="005D1191">
        <w:rPr>
          <w:color w:val="000000"/>
          <w:sz w:val="28"/>
          <w:szCs w:val="28"/>
          <w:lang w:val="kk-KZ"/>
        </w:rPr>
        <w:t xml:space="preserve">– </w:t>
      </w:r>
      <w:r w:rsidRPr="005D1191">
        <w:rPr>
          <w:noProof/>
          <w:color w:val="000000"/>
          <w:sz w:val="28"/>
          <w:szCs w:val="28"/>
          <w:lang w:val="kk-KZ"/>
        </w:rPr>
        <w:t>шығу шамаларының орташа квадратты ауытқуы).</w:t>
      </w:r>
    </w:p>
    <w:p w:rsidR="00957223" w:rsidRPr="00D95663" w:rsidRDefault="00957223" w:rsidP="00D154E5">
      <w:pPr>
        <w:shd w:val="clear" w:color="auto" w:fill="FFFFFF"/>
        <w:spacing w:after="0" w:line="240" w:lineRule="auto"/>
        <w:ind w:right="1" w:firstLine="720"/>
        <w:jc w:val="both"/>
        <w:rPr>
          <w:sz w:val="28"/>
          <w:szCs w:val="28"/>
          <w:highlight w:val="yellow"/>
          <w:lang w:val="kk-KZ"/>
        </w:rPr>
      </w:pPr>
      <w:r w:rsidRPr="005D1191">
        <w:rPr>
          <w:noProof/>
          <w:color w:val="000000"/>
          <w:sz w:val="28"/>
          <w:szCs w:val="28"/>
          <w:lang w:val="kk-KZ"/>
        </w:rPr>
        <w:t xml:space="preserve">Нысанның математикалық моделін іріктеу үрдісі оны қосымша бақылаумен аяқталады. </w:t>
      </w:r>
      <w:r w:rsidRPr="005D1191">
        <w:rPr>
          <w:color w:val="000000"/>
          <w:sz w:val="28"/>
          <w:szCs w:val="28"/>
          <w:lang w:val="kk-KZ"/>
        </w:rPr>
        <w:t xml:space="preserve">Осы орайда </w:t>
      </w:r>
      <w:r w:rsidRPr="005D1191">
        <w:rPr>
          <w:noProof/>
          <w:color w:val="000000"/>
          <w:sz w:val="28"/>
          <w:szCs w:val="28"/>
          <w:lang w:val="kk-KZ"/>
        </w:rPr>
        <w:t xml:space="preserve">бақылаудың келесі түрлері белең алады: көлемдік, сандық, тәуелділік ерекшелігі, төтенше жағдайға ыңғайы, шектеу жағдайлары, физикалық мән, </w:t>
      </w:r>
      <w:r w:rsidRPr="005D1191">
        <w:rPr>
          <w:color w:val="000000"/>
          <w:sz w:val="28"/>
          <w:szCs w:val="28"/>
          <w:lang w:val="kk-KZ"/>
        </w:rPr>
        <w:t xml:space="preserve">модель </w:t>
      </w:r>
      <w:r w:rsidRPr="005D1191">
        <w:rPr>
          <w:noProof/>
          <w:color w:val="000000"/>
          <w:sz w:val="28"/>
          <w:szCs w:val="28"/>
          <w:lang w:val="kk-KZ"/>
        </w:rPr>
        <w:t>тұрақтылығы</w:t>
      </w:r>
    </w:p>
    <w:p w:rsidR="00073812" w:rsidRPr="00743468" w:rsidRDefault="00743468" w:rsidP="00D154E5">
      <w:pPr>
        <w:shd w:val="clear" w:color="auto" w:fill="FFFFFF"/>
        <w:spacing w:after="0" w:line="240" w:lineRule="auto"/>
        <w:ind w:right="1" w:firstLine="720"/>
        <w:jc w:val="both"/>
        <w:rPr>
          <w:b/>
          <w:sz w:val="28"/>
          <w:szCs w:val="28"/>
          <w:lang w:val="kk-KZ"/>
        </w:rPr>
      </w:pPr>
      <w:r w:rsidRPr="00743468">
        <w:rPr>
          <w:b/>
          <w:sz w:val="28"/>
          <w:szCs w:val="28"/>
          <w:lang w:val="kk-KZ"/>
        </w:rPr>
        <w:t>3.</w:t>
      </w:r>
      <w:r w:rsidR="00073812" w:rsidRPr="00743468">
        <w:rPr>
          <w:b/>
          <w:sz w:val="28"/>
          <w:szCs w:val="28"/>
          <w:lang w:val="kk-KZ"/>
        </w:rPr>
        <w:t>Өлшеу нәтижелерін графикалық өңдеу әдістері</w:t>
      </w:r>
    </w:p>
    <w:p w:rsidR="00073812" w:rsidRPr="00D95663" w:rsidRDefault="00073812" w:rsidP="00D154E5">
      <w:pPr>
        <w:shd w:val="clear" w:color="auto" w:fill="FFFFFF"/>
        <w:spacing w:after="0" w:line="240" w:lineRule="auto"/>
        <w:ind w:right="1" w:firstLine="720"/>
        <w:jc w:val="both"/>
        <w:rPr>
          <w:sz w:val="28"/>
          <w:szCs w:val="28"/>
          <w:lang w:val="kk-KZ"/>
        </w:rPr>
      </w:pPr>
      <w:r w:rsidRPr="00D95663">
        <w:rPr>
          <w:sz w:val="28"/>
          <w:szCs w:val="28"/>
          <w:lang w:val="kk-KZ"/>
        </w:rPr>
        <w:t>Өлшеу нәтижелерін өңдеу кезінде графикалық бейнелеу әдістері кеңінен қолданылады. Мұндай әдістер кестелік мәліметтерге қарағанда эксперимент нәтижелерін көрнекі түрде көрсетеді. Сондықтан кестелік мәліметтер әдеттегі тікбұрышты координаталар жүйесін пайдалана отырып, графикалық әдістермен жиі өңделеді. График құру үшін оқу барысын, зерттеу процесінің барысын, яғни теориялық зерттеулерден не алуға болатынын жақсы білу керек.</w:t>
      </w:r>
    </w:p>
    <w:p w:rsidR="00964037" w:rsidRPr="00D95663" w:rsidRDefault="00964037" w:rsidP="00D154E5">
      <w:pPr>
        <w:shd w:val="clear" w:color="auto" w:fill="FFFFFF"/>
        <w:spacing w:after="0" w:line="240" w:lineRule="auto"/>
        <w:ind w:right="1" w:firstLine="720"/>
        <w:jc w:val="both"/>
        <w:rPr>
          <w:sz w:val="28"/>
          <w:szCs w:val="28"/>
          <w:lang w:val="kk-KZ"/>
        </w:rPr>
      </w:pPr>
      <w:r w:rsidRPr="00D95663">
        <w:rPr>
          <w:sz w:val="28"/>
          <w:szCs w:val="28"/>
          <w:lang w:val="kk-KZ"/>
        </w:rPr>
        <w:t>Графиктегі тәжірибе нүктелері барлық тәжірибе нүктелеріне мүмкіндігінше жақын өтетіндей тегіс сызықпен қосылуы керек. Бірақ ерекше жағдайлар</w:t>
      </w:r>
      <w:r w:rsidR="009F10A6">
        <w:rPr>
          <w:sz w:val="28"/>
          <w:szCs w:val="28"/>
          <w:lang w:val="kk-KZ"/>
        </w:rPr>
        <w:t xml:space="preserve"> болуы мүмкін, өйткені кейде 3</w:t>
      </w:r>
      <w:r w:rsidRPr="00D95663">
        <w:rPr>
          <w:sz w:val="28"/>
          <w:szCs w:val="28"/>
          <w:lang w:val="kk-KZ"/>
        </w:rPr>
        <w:t>-суреттегі координаттардың бірінде белгілі бір аралықта тез күрт өзгеретін құбылыстар зерттеледі.</w:t>
      </w:r>
    </w:p>
    <w:p w:rsidR="001A453A" w:rsidRPr="00D95663" w:rsidRDefault="001A453A" w:rsidP="00D154E5">
      <w:pPr>
        <w:shd w:val="clear" w:color="auto" w:fill="FFFFFF"/>
        <w:spacing w:after="0" w:line="240" w:lineRule="auto"/>
        <w:ind w:right="1" w:firstLine="720"/>
        <w:jc w:val="both"/>
        <w:rPr>
          <w:sz w:val="28"/>
          <w:szCs w:val="28"/>
          <w:lang w:val="kk-KZ"/>
        </w:rPr>
      </w:pPr>
    </w:p>
    <w:p w:rsidR="00AB66C9" w:rsidRPr="00D95663" w:rsidRDefault="00AB66C9" w:rsidP="00D154E5">
      <w:pPr>
        <w:spacing w:after="0" w:line="240" w:lineRule="auto"/>
        <w:jc w:val="center"/>
        <w:rPr>
          <w:sz w:val="28"/>
          <w:szCs w:val="28"/>
          <w:lang w:val="kk-KZ"/>
        </w:rPr>
      </w:pPr>
      <w:r w:rsidRPr="00D95663">
        <w:rPr>
          <w:noProof/>
          <w:sz w:val="28"/>
          <w:szCs w:val="28"/>
          <w:lang w:eastAsia="ru-RU"/>
        </w:rPr>
        <w:drawing>
          <wp:inline distT="0" distB="0" distL="0" distR="0">
            <wp:extent cx="3867150" cy="19145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875177" cy="1918499"/>
                    </a:xfrm>
                    <a:prstGeom prst="rect">
                      <a:avLst/>
                    </a:prstGeom>
                    <a:noFill/>
                    <a:ln w="9525">
                      <a:noFill/>
                      <a:miter lim="800000"/>
                      <a:headEnd/>
                      <a:tailEnd/>
                    </a:ln>
                  </pic:spPr>
                </pic:pic>
              </a:graphicData>
            </a:graphic>
          </wp:inline>
        </w:drawing>
      </w:r>
    </w:p>
    <w:p w:rsidR="00AB66C9" w:rsidRPr="00D95663" w:rsidRDefault="009F10A6" w:rsidP="00D154E5">
      <w:pPr>
        <w:shd w:val="clear" w:color="auto" w:fill="FFFFFF"/>
        <w:spacing w:after="0" w:line="240" w:lineRule="auto"/>
        <w:ind w:right="1" w:firstLine="720"/>
        <w:jc w:val="center"/>
        <w:rPr>
          <w:sz w:val="28"/>
          <w:szCs w:val="28"/>
          <w:lang w:val="kk-KZ"/>
        </w:rPr>
      </w:pPr>
      <w:r>
        <w:rPr>
          <w:sz w:val="28"/>
          <w:szCs w:val="28"/>
          <w:lang w:val="kk-KZ"/>
        </w:rPr>
        <w:t xml:space="preserve">3 сурет. </w:t>
      </w:r>
      <w:r w:rsidR="00950305">
        <w:rPr>
          <w:sz w:val="28"/>
          <w:szCs w:val="28"/>
          <w:lang w:val="kk-KZ"/>
        </w:rPr>
        <w:t>Секірмелі</w:t>
      </w:r>
      <w:r w:rsidR="00AB66C9" w:rsidRPr="00D95663">
        <w:rPr>
          <w:sz w:val="28"/>
          <w:szCs w:val="28"/>
          <w:lang w:val="kk-KZ"/>
        </w:rPr>
        <w:t xml:space="preserve"> функцияның өзгеруі</w:t>
      </w:r>
    </w:p>
    <w:p w:rsidR="00AB66C9" w:rsidRPr="00D95663" w:rsidRDefault="00AB66C9" w:rsidP="00D154E5">
      <w:pPr>
        <w:spacing w:after="0" w:line="240" w:lineRule="auto"/>
        <w:jc w:val="both"/>
        <w:rPr>
          <w:sz w:val="28"/>
          <w:szCs w:val="28"/>
          <w:lang w:val="kk-KZ"/>
        </w:rPr>
      </w:pPr>
    </w:p>
    <w:p w:rsidR="00AB66C9" w:rsidRPr="007732C9" w:rsidRDefault="00AB66C9" w:rsidP="00D154E5">
      <w:pPr>
        <w:spacing w:after="0" w:line="240" w:lineRule="auto"/>
        <w:ind w:firstLine="708"/>
        <w:jc w:val="both"/>
        <w:rPr>
          <w:sz w:val="28"/>
          <w:szCs w:val="28"/>
          <w:lang w:val="kk-KZ"/>
        </w:rPr>
      </w:pPr>
      <w:r w:rsidRPr="00D95663">
        <w:rPr>
          <w:sz w:val="28"/>
          <w:szCs w:val="28"/>
          <w:lang w:val="kk-KZ"/>
        </w:rPr>
        <w:t xml:space="preserve">Бұл физикалық және химиялық процестердің мәніне байланысты, мысалы, радиоактивтілікті зерттеу процесінде атомдардың радиоактивті ыдырауы. </w:t>
      </w:r>
      <w:r w:rsidRPr="007732C9">
        <w:rPr>
          <w:sz w:val="28"/>
          <w:szCs w:val="28"/>
          <w:lang w:val="kk-KZ"/>
        </w:rPr>
        <w:t>Мұндай жағдайларда қисық нүктелерді тегіс қосу қажет.</w:t>
      </w:r>
    </w:p>
    <w:p w:rsidR="00AB66C9" w:rsidRPr="007732C9" w:rsidRDefault="00AB66C9" w:rsidP="00D154E5">
      <w:pPr>
        <w:spacing w:after="0" w:line="240" w:lineRule="auto"/>
        <w:jc w:val="both"/>
        <w:rPr>
          <w:sz w:val="28"/>
          <w:szCs w:val="28"/>
          <w:lang w:val="kk-KZ"/>
        </w:rPr>
      </w:pPr>
      <w:r w:rsidRPr="007732C9">
        <w:rPr>
          <w:sz w:val="28"/>
          <w:szCs w:val="28"/>
          <w:lang w:val="kk-KZ"/>
        </w:rPr>
        <w:t>Тегіс қисық сызықтың барлық нүктелерінің жалпы «орташалауы» функцияның секіруінің өлшеу қателерімен ауыстырылуына әкелуі мүмкін.</w:t>
      </w:r>
    </w:p>
    <w:p w:rsidR="00AB66C9" w:rsidRPr="007732C9" w:rsidRDefault="00AB66C9" w:rsidP="00D154E5">
      <w:pPr>
        <w:spacing w:after="0" w:line="240" w:lineRule="auto"/>
        <w:jc w:val="both"/>
        <w:rPr>
          <w:sz w:val="28"/>
          <w:szCs w:val="28"/>
          <w:lang w:val="kk-KZ"/>
        </w:rPr>
      </w:pPr>
      <w:r w:rsidRPr="007732C9">
        <w:rPr>
          <w:sz w:val="28"/>
          <w:szCs w:val="28"/>
          <w:lang w:val="kk-KZ"/>
        </w:rPr>
        <w:lastRenderedPageBreak/>
        <w:t>Кейде белгілі бір аралықта координаттардың бірінің күрт өзгеруі байқалатын құбылыстар зерттеледі, бұл физикалық-химиялық процестің мәнімен түсіндіріледі.</w:t>
      </w:r>
    </w:p>
    <w:p w:rsidR="00AB66C9" w:rsidRPr="007732C9" w:rsidRDefault="00AB66C9" w:rsidP="00D154E5">
      <w:pPr>
        <w:spacing w:after="0" w:line="240" w:lineRule="auto"/>
        <w:ind w:firstLine="708"/>
        <w:jc w:val="both"/>
        <w:rPr>
          <w:sz w:val="28"/>
          <w:szCs w:val="28"/>
          <w:lang w:val="kk-KZ"/>
        </w:rPr>
      </w:pPr>
      <w:r w:rsidRPr="007732C9">
        <w:rPr>
          <w:sz w:val="28"/>
          <w:szCs w:val="28"/>
          <w:lang w:val="kk-KZ"/>
        </w:rPr>
        <w:t>Егер графикті құру кезінде тегіс қисық сызықтан күрт жойылған нүктелер пайда болса, онда бұл ауытқудың себебін талдау керек, содан кейін нүктенің күрт ауытқу диапазонында өлшеуді қайталау керек. Қайталанатын өлшеулер мұндай ауытқудың болуын растауы немесе жоққа шығаруы мүмкін.</w:t>
      </w:r>
    </w:p>
    <w:p w:rsidR="00AB66C9" w:rsidRPr="00D95663" w:rsidRDefault="00AB66C9" w:rsidP="00D154E5">
      <w:pPr>
        <w:spacing w:after="0" w:line="240" w:lineRule="auto"/>
        <w:jc w:val="both"/>
        <w:rPr>
          <w:rFonts w:cs="TimesNewRoman"/>
          <w:szCs w:val="24"/>
          <w:lang w:val="kk-KZ"/>
        </w:rPr>
      </w:pPr>
      <w:r w:rsidRPr="007732C9">
        <w:rPr>
          <w:sz w:val="28"/>
          <w:szCs w:val="28"/>
          <w:lang w:val="kk-KZ"/>
        </w:rPr>
        <w:t>Егер өлшенетін шама екі айнымалы параметрдің (x, y) функциясы болса, онда параметрлердің біреуінің өлшеу диапазонын y</w:t>
      </w:r>
      <w:r w:rsidRPr="007732C9">
        <w:rPr>
          <w:sz w:val="28"/>
          <w:szCs w:val="28"/>
          <w:vertAlign w:val="subscript"/>
          <w:lang w:val="kk-KZ"/>
        </w:rPr>
        <w:t>1</w:t>
      </w:r>
      <w:r w:rsidRPr="007732C9">
        <w:rPr>
          <w:sz w:val="28"/>
          <w:szCs w:val="28"/>
          <w:lang w:val="kk-KZ"/>
        </w:rPr>
        <w:t>, y</w:t>
      </w:r>
      <w:r w:rsidRPr="007732C9">
        <w:rPr>
          <w:sz w:val="28"/>
          <w:szCs w:val="28"/>
          <w:vertAlign w:val="subscript"/>
          <w:lang w:val="kk-KZ"/>
        </w:rPr>
        <w:t>2</w:t>
      </w:r>
      <w:r w:rsidRPr="00D95663">
        <w:rPr>
          <w:sz w:val="28"/>
          <w:szCs w:val="28"/>
          <w:vertAlign w:val="subscript"/>
          <w:lang w:val="kk-KZ"/>
        </w:rPr>
        <w:t xml:space="preserve"> </w:t>
      </w:r>
      <w:r w:rsidRPr="00D95663">
        <w:rPr>
          <w:sz w:val="28"/>
          <w:szCs w:val="28"/>
          <w:lang w:val="kk-KZ"/>
        </w:rPr>
        <w:t>...</w:t>
      </w:r>
      <w:r w:rsidRPr="007732C9">
        <w:rPr>
          <w:sz w:val="28"/>
          <w:szCs w:val="28"/>
          <w:lang w:val="kk-KZ"/>
        </w:rPr>
        <w:t>yn бірнеше кеск</w:t>
      </w:r>
      <w:r w:rsidRPr="00D95663">
        <w:rPr>
          <w:sz w:val="28"/>
          <w:szCs w:val="28"/>
          <w:lang w:val="kk-KZ"/>
        </w:rPr>
        <w:t>індерге</w:t>
      </w:r>
      <w:r w:rsidRPr="007732C9">
        <w:rPr>
          <w:sz w:val="28"/>
          <w:szCs w:val="28"/>
          <w:lang w:val="kk-KZ"/>
        </w:rPr>
        <w:t xml:space="preserve"> бөле отырып, бір координатада бірнеше графиктерді салуға болады (</w:t>
      </w:r>
      <w:r w:rsidR="009F10A6">
        <w:rPr>
          <w:sz w:val="28"/>
          <w:szCs w:val="28"/>
          <w:lang w:val="kk-KZ"/>
        </w:rPr>
        <w:t>4</w:t>
      </w:r>
      <w:r w:rsidRPr="007732C9">
        <w:rPr>
          <w:sz w:val="28"/>
          <w:szCs w:val="28"/>
          <w:lang w:val="kk-KZ"/>
        </w:rPr>
        <w:t xml:space="preserve">-сурет). </w:t>
      </w:r>
      <w:r w:rsidRPr="009F10A6">
        <w:rPr>
          <w:rFonts w:ascii="TimesNewRoman" w:hAnsi="TimesNewRoman" w:cs="TimesNewRoman"/>
          <w:szCs w:val="24"/>
          <w:lang w:val="kk-KZ"/>
        </w:rPr>
        <w:t>[2].</w:t>
      </w:r>
    </w:p>
    <w:p w:rsidR="00AB66C9" w:rsidRPr="00D95663" w:rsidRDefault="00AB66C9" w:rsidP="00D154E5">
      <w:pPr>
        <w:spacing w:after="0" w:line="240" w:lineRule="auto"/>
        <w:jc w:val="both"/>
        <w:rPr>
          <w:rFonts w:cs="TimesNewRoman"/>
          <w:szCs w:val="24"/>
          <w:lang w:val="kk-KZ"/>
        </w:rPr>
      </w:pPr>
    </w:p>
    <w:p w:rsidR="00AB66C9" w:rsidRPr="00D95663" w:rsidRDefault="00AB66C9" w:rsidP="00D154E5">
      <w:pPr>
        <w:spacing w:after="0" w:line="240" w:lineRule="auto"/>
        <w:jc w:val="center"/>
        <w:rPr>
          <w:sz w:val="28"/>
          <w:szCs w:val="28"/>
          <w:lang w:val="kk-KZ"/>
        </w:rPr>
      </w:pPr>
      <w:r w:rsidRPr="00D95663">
        <w:rPr>
          <w:noProof/>
          <w:sz w:val="28"/>
          <w:szCs w:val="28"/>
          <w:lang w:eastAsia="ru-RU"/>
        </w:rPr>
        <w:drawing>
          <wp:inline distT="0" distB="0" distL="0" distR="0">
            <wp:extent cx="4219575" cy="17907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4225524" cy="1793225"/>
                    </a:xfrm>
                    <a:prstGeom prst="rect">
                      <a:avLst/>
                    </a:prstGeom>
                    <a:noFill/>
                    <a:ln w="9525">
                      <a:noFill/>
                      <a:miter lim="800000"/>
                      <a:headEnd/>
                      <a:tailEnd/>
                    </a:ln>
                  </pic:spPr>
                </pic:pic>
              </a:graphicData>
            </a:graphic>
          </wp:inline>
        </w:drawing>
      </w:r>
    </w:p>
    <w:p w:rsidR="00AB66C9" w:rsidRPr="00D95663" w:rsidRDefault="00AB66C9" w:rsidP="00D154E5">
      <w:pPr>
        <w:spacing w:after="0" w:line="240" w:lineRule="auto"/>
        <w:jc w:val="both"/>
        <w:rPr>
          <w:sz w:val="28"/>
          <w:szCs w:val="28"/>
          <w:lang w:val="kk-KZ"/>
        </w:rPr>
      </w:pPr>
    </w:p>
    <w:p w:rsidR="00AB66C9" w:rsidRPr="00D95663" w:rsidRDefault="009F10A6" w:rsidP="00D154E5">
      <w:pPr>
        <w:spacing w:after="0" w:line="240" w:lineRule="auto"/>
        <w:jc w:val="center"/>
        <w:rPr>
          <w:sz w:val="28"/>
          <w:szCs w:val="28"/>
          <w:lang w:val="kk-KZ"/>
        </w:rPr>
      </w:pPr>
      <w:r>
        <w:rPr>
          <w:sz w:val="28"/>
          <w:szCs w:val="28"/>
          <w:lang w:val="kk-KZ"/>
        </w:rPr>
        <w:t>4 сурет</w:t>
      </w:r>
      <w:r w:rsidR="00AB66C9" w:rsidRPr="00D95663">
        <w:rPr>
          <w:sz w:val="28"/>
          <w:szCs w:val="28"/>
          <w:lang w:val="kk-KZ"/>
        </w:rPr>
        <w:t>. Өлшеу диапазонын бірнеше кесіндерге бөлу</w:t>
      </w:r>
    </w:p>
    <w:p w:rsidR="00AB66C9" w:rsidRPr="00D95663" w:rsidRDefault="00AB66C9" w:rsidP="00D154E5">
      <w:pPr>
        <w:spacing w:after="0" w:line="240" w:lineRule="auto"/>
        <w:jc w:val="both"/>
        <w:rPr>
          <w:sz w:val="28"/>
          <w:szCs w:val="28"/>
          <w:lang w:val="kk-KZ"/>
        </w:rPr>
      </w:pPr>
    </w:p>
    <w:p w:rsidR="00AB66C9" w:rsidRPr="00D95663" w:rsidRDefault="00AB66C9" w:rsidP="00D154E5">
      <w:pPr>
        <w:spacing w:after="0" w:line="240" w:lineRule="auto"/>
        <w:ind w:firstLine="708"/>
        <w:jc w:val="both"/>
        <w:rPr>
          <w:sz w:val="28"/>
          <w:szCs w:val="28"/>
          <w:lang w:val="kk-KZ"/>
        </w:rPr>
      </w:pPr>
      <w:r w:rsidRPr="00D95663">
        <w:rPr>
          <w:sz w:val="28"/>
          <w:szCs w:val="28"/>
          <w:lang w:val="kk-KZ"/>
        </w:rPr>
        <w:t>Кейде эксперимент нәтижелерінің графигін салғанда b = f(x, y, z) үш айнымалымен жұмыс істеуге тура келеді. Бұл жағдайда айнымалыларды бөлу әдісі қолданылады. z</w:t>
      </w:r>
      <w:r w:rsidRPr="00D95663">
        <w:rPr>
          <w:sz w:val="28"/>
          <w:szCs w:val="28"/>
          <w:vertAlign w:val="subscript"/>
          <w:lang w:val="kk-KZ"/>
        </w:rPr>
        <w:t>1</w:t>
      </w:r>
      <w:r w:rsidRPr="00D95663">
        <w:rPr>
          <w:sz w:val="28"/>
          <w:szCs w:val="28"/>
          <w:lang w:val="kk-KZ"/>
        </w:rPr>
        <w:t xml:space="preserve"> – z</w:t>
      </w:r>
      <w:r w:rsidRPr="00D95663">
        <w:rPr>
          <w:sz w:val="28"/>
          <w:szCs w:val="28"/>
          <w:vertAlign w:val="subscript"/>
          <w:lang w:val="kk-KZ"/>
        </w:rPr>
        <w:t>p</w:t>
      </w:r>
      <w:r w:rsidRPr="00D95663">
        <w:rPr>
          <w:sz w:val="28"/>
          <w:szCs w:val="28"/>
          <w:lang w:val="kk-KZ"/>
        </w:rPr>
        <w:t xml:space="preserve"> өлшеу интервалындағы z мәндерінің бірі бірнеше ретті мәндермен беріледі. Қалған екі x және y айнымалылары үшін графиктер y = f1(x), z</w:t>
      </w:r>
      <w:r w:rsidRPr="00D95663">
        <w:rPr>
          <w:sz w:val="28"/>
          <w:szCs w:val="28"/>
          <w:vertAlign w:val="subscript"/>
          <w:lang w:val="kk-KZ"/>
        </w:rPr>
        <w:t>1</w:t>
      </w:r>
      <w:r w:rsidRPr="00D95663">
        <w:rPr>
          <w:sz w:val="28"/>
          <w:szCs w:val="28"/>
          <w:lang w:val="kk-KZ"/>
        </w:rPr>
        <w:t xml:space="preserve"> = const мәнімен салынады. Нәтижесінде бір графикте z-нің әртүрлі мәндері үшін y = f</w:t>
      </w:r>
      <w:r w:rsidRPr="00D95663">
        <w:rPr>
          <w:sz w:val="28"/>
          <w:szCs w:val="28"/>
          <w:vertAlign w:val="subscript"/>
          <w:lang w:val="kk-KZ"/>
        </w:rPr>
        <w:t>1</w:t>
      </w:r>
      <w:r w:rsidR="009F10A6">
        <w:rPr>
          <w:sz w:val="28"/>
          <w:szCs w:val="28"/>
          <w:lang w:val="kk-KZ"/>
        </w:rPr>
        <w:t xml:space="preserve"> (x) қисықтар тобы алынады (5</w:t>
      </w:r>
      <w:r w:rsidRPr="00D95663">
        <w:rPr>
          <w:sz w:val="28"/>
          <w:szCs w:val="28"/>
          <w:lang w:val="kk-KZ"/>
        </w:rPr>
        <w:t>-сурет).</w:t>
      </w:r>
    </w:p>
    <w:p w:rsidR="00AB66C9" w:rsidRPr="00D95663" w:rsidRDefault="00AB66C9" w:rsidP="00D154E5">
      <w:pPr>
        <w:spacing w:after="0" w:line="240" w:lineRule="auto"/>
        <w:ind w:firstLine="708"/>
        <w:jc w:val="both"/>
        <w:rPr>
          <w:sz w:val="28"/>
          <w:szCs w:val="28"/>
          <w:lang w:val="kk-KZ"/>
        </w:rPr>
      </w:pPr>
    </w:p>
    <w:p w:rsidR="00AB66C9" w:rsidRPr="00D95663" w:rsidRDefault="00AB66C9" w:rsidP="00D154E5">
      <w:pPr>
        <w:spacing w:after="0" w:line="240" w:lineRule="auto"/>
        <w:jc w:val="center"/>
        <w:rPr>
          <w:sz w:val="28"/>
          <w:szCs w:val="28"/>
          <w:lang w:val="kk-KZ"/>
        </w:rPr>
      </w:pPr>
      <w:r w:rsidRPr="00D95663">
        <w:rPr>
          <w:noProof/>
          <w:sz w:val="28"/>
          <w:szCs w:val="28"/>
          <w:lang w:eastAsia="ru-RU"/>
        </w:rPr>
        <w:drawing>
          <wp:inline distT="0" distB="0" distL="0" distR="0">
            <wp:extent cx="4506012" cy="2181225"/>
            <wp:effectExtent l="19050" t="0" r="8838"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4507481" cy="2181936"/>
                    </a:xfrm>
                    <a:prstGeom prst="rect">
                      <a:avLst/>
                    </a:prstGeom>
                    <a:noFill/>
                    <a:ln w="9525">
                      <a:noFill/>
                      <a:miter lim="800000"/>
                      <a:headEnd/>
                      <a:tailEnd/>
                    </a:ln>
                  </pic:spPr>
                </pic:pic>
              </a:graphicData>
            </a:graphic>
          </wp:inline>
        </w:drawing>
      </w:r>
    </w:p>
    <w:p w:rsidR="00AB66C9" w:rsidRPr="00D95663" w:rsidRDefault="009F10A6" w:rsidP="00D154E5">
      <w:pPr>
        <w:spacing w:after="0" w:line="240" w:lineRule="auto"/>
        <w:jc w:val="center"/>
        <w:rPr>
          <w:sz w:val="28"/>
          <w:szCs w:val="28"/>
          <w:lang w:val="kk-KZ"/>
        </w:rPr>
      </w:pPr>
      <w:r>
        <w:rPr>
          <w:sz w:val="28"/>
          <w:szCs w:val="28"/>
          <w:lang w:val="kk-KZ"/>
        </w:rPr>
        <w:t>5- с</w:t>
      </w:r>
      <w:r w:rsidR="00AB66C9" w:rsidRPr="00D95663">
        <w:rPr>
          <w:sz w:val="28"/>
          <w:szCs w:val="28"/>
          <w:lang w:val="kk-KZ"/>
        </w:rPr>
        <w:t>урет</w:t>
      </w:r>
      <w:r>
        <w:rPr>
          <w:sz w:val="28"/>
          <w:szCs w:val="28"/>
          <w:lang w:val="kk-KZ"/>
        </w:rPr>
        <w:t>.</w:t>
      </w:r>
      <w:r w:rsidR="00AB66C9" w:rsidRPr="00D95663">
        <w:rPr>
          <w:sz w:val="28"/>
          <w:szCs w:val="28"/>
          <w:lang w:val="kk-KZ"/>
        </w:rPr>
        <w:t xml:space="preserve">  Айнымалыларды бөлу әдісі</w:t>
      </w:r>
    </w:p>
    <w:p w:rsidR="00AB66C9" w:rsidRPr="00D95663" w:rsidRDefault="00AB66C9" w:rsidP="00D154E5">
      <w:pPr>
        <w:spacing w:after="0" w:line="240" w:lineRule="auto"/>
        <w:jc w:val="both"/>
        <w:rPr>
          <w:sz w:val="28"/>
          <w:szCs w:val="28"/>
          <w:lang w:val="kk-KZ"/>
        </w:rPr>
      </w:pPr>
    </w:p>
    <w:p w:rsidR="00AB66C9" w:rsidRPr="00D95663" w:rsidRDefault="00AB66C9" w:rsidP="00D154E5">
      <w:pPr>
        <w:spacing w:after="0" w:line="240" w:lineRule="auto"/>
        <w:ind w:firstLine="708"/>
        <w:jc w:val="both"/>
        <w:rPr>
          <w:sz w:val="28"/>
          <w:szCs w:val="28"/>
          <w:lang w:val="kk-KZ"/>
        </w:rPr>
      </w:pPr>
      <w:r w:rsidRPr="00D95663">
        <w:rPr>
          <w:sz w:val="28"/>
          <w:szCs w:val="28"/>
          <w:lang w:val="kk-KZ"/>
        </w:rPr>
        <w:lastRenderedPageBreak/>
        <w:t>Сондай-ақ тәжірибе нәтижелерін графикалық түрде көрсетуде координаталар жүйесін немесе координаталар торларын таңдау маңызды рөл атқарады. Олар біркелкі және біркелкі емес.</w:t>
      </w:r>
    </w:p>
    <w:p w:rsidR="00AB66C9" w:rsidRPr="00D95663" w:rsidRDefault="00AB66C9" w:rsidP="00D154E5">
      <w:pPr>
        <w:spacing w:after="0" w:line="240" w:lineRule="auto"/>
        <w:jc w:val="both"/>
        <w:rPr>
          <w:sz w:val="28"/>
          <w:szCs w:val="28"/>
          <w:lang w:val="kk-KZ"/>
        </w:rPr>
      </w:pPr>
      <w:r w:rsidRPr="00D95663">
        <w:rPr>
          <w:sz w:val="28"/>
          <w:szCs w:val="28"/>
          <w:lang w:val="kk-KZ"/>
        </w:rPr>
        <w:t>Біркелкі координаталық торлар үшін ординаталар мен абциссалардың біркелкі масштабы болады. Мысалы, тік бұрышты координаталар жүйесінде екі осьте салынған бірлік кесінділердің ұзындығы бірдей.</w:t>
      </w:r>
    </w:p>
    <w:p w:rsidR="00AB66C9" w:rsidRPr="00D95663" w:rsidRDefault="00AB66C9" w:rsidP="00D154E5">
      <w:pPr>
        <w:spacing w:after="0" w:line="240" w:lineRule="auto"/>
        <w:jc w:val="both"/>
        <w:rPr>
          <w:sz w:val="28"/>
          <w:szCs w:val="28"/>
          <w:lang w:val="kk-KZ"/>
        </w:rPr>
      </w:pPr>
      <w:r w:rsidRPr="00D95663">
        <w:rPr>
          <w:sz w:val="28"/>
          <w:szCs w:val="28"/>
          <w:lang w:val="kk-KZ"/>
        </w:rPr>
        <w:t>Біркелкі емес торлар логарифмдік, жартылай логарифмдік, ықтималдық болып табылады. Олар зерттелетін тәуелділікті көрнекі түрде көрсету үшін қолданылады, мысалы, қисық сызықты тәуелділіктерді түзету.</w:t>
      </w:r>
    </w:p>
    <w:p w:rsidR="00AB66C9" w:rsidRPr="00D95663" w:rsidRDefault="00AB66C9" w:rsidP="00D154E5">
      <w:pPr>
        <w:spacing w:after="0" w:line="240" w:lineRule="auto"/>
        <w:jc w:val="both"/>
        <w:rPr>
          <w:sz w:val="28"/>
          <w:szCs w:val="28"/>
          <w:lang w:val="kk-KZ"/>
        </w:rPr>
      </w:pPr>
      <w:r w:rsidRPr="00D95663">
        <w:rPr>
          <w:sz w:val="28"/>
          <w:szCs w:val="28"/>
          <w:lang w:val="kk-KZ"/>
        </w:rPr>
        <w:t>Жартылай логарифмдік координаталық тордың біркелкі ординатасы және логарифмдік абциссасы бар (</w:t>
      </w:r>
      <w:r w:rsidR="009F10A6">
        <w:rPr>
          <w:sz w:val="28"/>
          <w:szCs w:val="28"/>
          <w:lang w:val="kk-KZ"/>
        </w:rPr>
        <w:t>6</w:t>
      </w:r>
      <w:r w:rsidRPr="00D95663">
        <w:rPr>
          <w:sz w:val="28"/>
          <w:szCs w:val="28"/>
          <w:lang w:val="kk-KZ"/>
        </w:rPr>
        <w:t>, а-сурет); логарифмдік координаталық тордың екі логарифмдік осі де бар (</w:t>
      </w:r>
      <w:r w:rsidR="009F10A6">
        <w:rPr>
          <w:sz w:val="28"/>
          <w:szCs w:val="28"/>
          <w:lang w:val="kk-KZ"/>
        </w:rPr>
        <w:t>6</w:t>
      </w:r>
      <w:r w:rsidRPr="00D95663">
        <w:rPr>
          <w:sz w:val="28"/>
          <w:szCs w:val="28"/>
          <w:lang w:val="kk-KZ"/>
        </w:rPr>
        <w:t>, б-сурет);</w:t>
      </w:r>
    </w:p>
    <w:p w:rsidR="00AB66C9" w:rsidRPr="00D95663" w:rsidRDefault="00AB66C9" w:rsidP="00D154E5">
      <w:pPr>
        <w:spacing w:after="0" w:line="240" w:lineRule="auto"/>
        <w:jc w:val="both"/>
        <w:rPr>
          <w:sz w:val="28"/>
          <w:szCs w:val="28"/>
          <w:lang w:val="kk-KZ"/>
        </w:rPr>
      </w:pPr>
      <w:r w:rsidRPr="00D95663">
        <w:rPr>
          <w:sz w:val="28"/>
          <w:szCs w:val="28"/>
          <w:lang w:val="kk-KZ"/>
        </w:rPr>
        <w:t>ықтималдық координаталар торында әдетте біркелкі ордината және абсцисса бойындағы ықтималдық масштабы болады (</w:t>
      </w:r>
      <w:r w:rsidR="009F10A6">
        <w:rPr>
          <w:sz w:val="28"/>
          <w:szCs w:val="28"/>
          <w:lang w:val="kk-KZ"/>
        </w:rPr>
        <w:t>6</w:t>
      </w:r>
      <w:r w:rsidRPr="00D95663">
        <w:rPr>
          <w:sz w:val="28"/>
          <w:szCs w:val="28"/>
          <w:lang w:val="kk-KZ"/>
        </w:rPr>
        <w:t>, в-сурет).</w:t>
      </w:r>
    </w:p>
    <w:p w:rsidR="00AB66C9" w:rsidRPr="00D95663" w:rsidRDefault="00AB66C9" w:rsidP="00D154E5">
      <w:pPr>
        <w:spacing w:after="0" w:line="240" w:lineRule="auto"/>
        <w:jc w:val="both"/>
        <w:rPr>
          <w:sz w:val="28"/>
          <w:szCs w:val="28"/>
          <w:lang w:val="kk-KZ"/>
        </w:rPr>
      </w:pPr>
      <w:r w:rsidRPr="00D95663">
        <w:rPr>
          <w:sz w:val="28"/>
          <w:szCs w:val="28"/>
          <w:lang w:val="kk-KZ"/>
        </w:rPr>
        <w:t>Біркелкі емес торлардың мақсаты әртүрлі. Олар негізінен функцияларды көрнекі түрде көрсету үшін қолданылады.</w:t>
      </w:r>
    </w:p>
    <w:p w:rsidR="00AB66C9" w:rsidRPr="00D95663" w:rsidRDefault="00AB66C9" w:rsidP="00D154E5">
      <w:pPr>
        <w:spacing w:after="0" w:line="240" w:lineRule="auto"/>
        <w:jc w:val="both"/>
        <w:rPr>
          <w:sz w:val="28"/>
          <w:szCs w:val="28"/>
          <w:lang w:val="kk-KZ"/>
        </w:rPr>
      </w:pPr>
      <w:r w:rsidRPr="00D95663">
        <w:rPr>
          <w:sz w:val="28"/>
          <w:szCs w:val="28"/>
          <w:lang w:val="kk-KZ"/>
        </w:rPr>
        <w:t>Тәжірибелік деректерді графикалық бейнелеуде ықтималдық торы маңызды, ол әртүрлі жағдайларда қолданылады, мысалы, есептелген сипаттамаларды анықтау кезінде (бетонның серпімділік модулінің есептелген мәндері, қиыршық тастың есептік ылғалдылығы) немесе дәлдікті бағалау үшін өлшемдерді өңдеу кезінде.</w:t>
      </w:r>
    </w:p>
    <w:p w:rsidR="00AB66C9" w:rsidRPr="00D95663" w:rsidRDefault="00AB66C9" w:rsidP="00D154E5">
      <w:pPr>
        <w:spacing w:after="0" w:line="240" w:lineRule="auto"/>
        <w:jc w:val="both"/>
        <w:rPr>
          <w:sz w:val="28"/>
          <w:szCs w:val="28"/>
          <w:lang w:val="kk-KZ"/>
        </w:rPr>
      </w:pPr>
    </w:p>
    <w:p w:rsidR="00AB66C9" w:rsidRPr="00D95663" w:rsidRDefault="00AB66C9" w:rsidP="00D154E5">
      <w:pPr>
        <w:spacing w:after="0" w:line="240" w:lineRule="auto"/>
        <w:jc w:val="both"/>
        <w:rPr>
          <w:sz w:val="28"/>
          <w:szCs w:val="28"/>
          <w:lang w:val="kk-KZ"/>
        </w:rPr>
      </w:pPr>
      <w:r w:rsidRPr="00D95663">
        <w:rPr>
          <w:noProof/>
          <w:sz w:val="28"/>
          <w:szCs w:val="28"/>
          <w:lang w:eastAsia="ru-RU"/>
        </w:rPr>
        <w:drawing>
          <wp:inline distT="0" distB="0" distL="0" distR="0">
            <wp:extent cx="5940425" cy="1025919"/>
            <wp:effectExtent l="19050" t="0" r="317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5940425" cy="1025919"/>
                    </a:xfrm>
                    <a:prstGeom prst="rect">
                      <a:avLst/>
                    </a:prstGeom>
                    <a:noFill/>
                    <a:ln w="9525">
                      <a:noFill/>
                      <a:miter lim="800000"/>
                      <a:headEnd/>
                      <a:tailEnd/>
                    </a:ln>
                  </pic:spPr>
                </pic:pic>
              </a:graphicData>
            </a:graphic>
          </wp:inline>
        </w:drawing>
      </w:r>
      <w:r w:rsidRPr="00D95663">
        <w:rPr>
          <w:noProof/>
          <w:sz w:val="28"/>
          <w:szCs w:val="28"/>
          <w:lang w:eastAsia="ru-RU"/>
        </w:rPr>
        <w:drawing>
          <wp:inline distT="0" distB="0" distL="0" distR="0">
            <wp:extent cx="5940425" cy="1025919"/>
            <wp:effectExtent l="19050" t="0" r="317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5940425" cy="1025919"/>
                    </a:xfrm>
                    <a:prstGeom prst="rect">
                      <a:avLst/>
                    </a:prstGeom>
                    <a:noFill/>
                    <a:ln w="9525">
                      <a:noFill/>
                      <a:miter lim="800000"/>
                      <a:headEnd/>
                      <a:tailEnd/>
                    </a:ln>
                  </pic:spPr>
                </pic:pic>
              </a:graphicData>
            </a:graphic>
          </wp:inline>
        </w:drawing>
      </w:r>
    </w:p>
    <w:p w:rsidR="00AB66C9" w:rsidRPr="00D95663" w:rsidRDefault="00AB66C9" w:rsidP="00D154E5">
      <w:pPr>
        <w:spacing w:after="0" w:line="240" w:lineRule="auto"/>
        <w:jc w:val="both"/>
        <w:rPr>
          <w:sz w:val="28"/>
          <w:szCs w:val="28"/>
          <w:lang w:val="kk-KZ"/>
        </w:rPr>
      </w:pPr>
    </w:p>
    <w:p w:rsidR="00AB66C9" w:rsidRPr="00D95663" w:rsidRDefault="009F10A6" w:rsidP="00D154E5">
      <w:pPr>
        <w:spacing w:after="0" w:line="240" w:lineRule="auto"/>
        <w:jc w:val="center"/>
        <w:rPr>
          <w:sz w:val="28"/>
          <w:szCs w:val="28"/>
          <w:lang w:val="kk-KZ"/>
        </w:rPr>
      </w:pPr>
      <w:r>
        <w:rPr>
          <w:sz w:val="28"/>
          <w:szCs w:val="28"/>
          <w:lang w:val="kk-KZ"/>
        </w:rPr>
        <w:t>6-сурет</w:t>
      </w:r>
      <w:r w:rsidR="00AB66C9" w:rsidRPr="00D95663">
        <w:rPr>
          <w:sz w:val="28"/>
          <w:szCs w:val="28"/>
          <w:lang w:val="kk-KZ"/>
        </w:rPr>
        <w:t>. Координаталық торлардың түрлері: а-жартылайгарифмдік;</w:t>
      </w:r>
    </w:p>
    <w:p w:rsidR="00AB66C9" w:rsidRPr="00D95663" w:rsidRDefault="00AB66C9" w:rsidP="00D154E5">
      <w:pPr>
        <w:spacing w:after="0" w:line="240" w:lineRule="auto"/>
        <w:jc w:val="center"/>
        <w:rPr>
          <w:sz w:val="28"/>
          <w:szCs w:val="28"/>
          <w:lang w:val="kk-KZ"/>
        </w:rPr>
      </w:pPr>
      <w:r w:rsidRPr="00D95663">
        <w:rPr>
          <w:sz w:val="28"/>
          <w:szCs w:val="28"/>
          <w:lang w:val="kk-KZ"/>
        </w:rPr>
        <w:t>b - логарифмдік; c – ықтималдық тор</w:t>
      </w:r>
    </w:p>
    <w:p w:rsidR="00AB66C9" w:rsidRPr="00D95663" w:rsidRDefault="00AB66C9" w:rsidP="00D154E5">
      <w:pPr>
        <w:spacing w:after="0" w:line="240" w:lineRule="auto"/>
        <w:jc w:val="both"/>
        <w:rPr>
          <w:sz w:val="28"/>
          <w:szCs w:val="28"/>
          <w:lang w:val="kk-KZ"/>
        </w:rPr>
      </w:pPr>
    </w:p>
    <w:p w:rsidR="00AB66C9" w:rsidRPr="00D95663" w:rsidRDefault="00AB66C9" w:rsidP="00D154E5">
      <w:pPr>
        <w:spacing w:after="0" w:line="240" w:lineRule="auto"/>
        <w:ind w:firstLine="708"/>
        <w:jc w:val="both"/>
        <w:rPr>
          <w:sz w:val="28"/>
          <w:szCs w:val="28"/>
          <w:lang w:val="kk-KZ"/>
        </w:rPr>
      </w:pPr>
      <w:r w:rsidRPr="00D95663">
        <w:rPr>
          <w:sz w:val="28"/>
          <w:szCs w:val="28"/>
          <w:lang w:val="kk-KZ"/>
        </w:rPr>
        <w:t>Сондай-ақ, тәжірибелік деректерді графикалық жолмен өңдеу кезінде бір айнымалы бойынша басқаларды табуды тездететін есептеу графиктерін құру қажет. Сонымен қатар функцияны графикте көрсетудің дәлдігіне қойылатын талаптар артады. Есептелген графиктерді салу кезінде айнымалылар санына байланысты координаталық торды таңдау және графиктің түрін анықтау қажет. Бұл бір қисық, қисықтар тобы немесе отбасылар қатары болуы мүмкін.</w:t>
      </w:r>
    </w:p>
    <w:p w:rsidR="00AB66C9" w:rsidRPr="00D95663" w:rsidRDefault="00AB66C9" w:rsidP="00D154E5">
      <w:pPr>
        <w:spacing w:after="0" w:line="240" w:lineRule="auto"/>
        <w:ind w:firstLine="708"/>
        <w:jc w:val="both"/>
        <w:rPr>
          <w:sz w:val="28"/>
          <w:szCs w:val="28"/>
          <w:lang w:val="kk-KZ"/>
        </w:rPr>
      </w:pPr>
      <w:r w:rsidRPr="00D95663">
        <w:rPr>
          <w:sz w:val="28"/>
          <w:szCs w:val="28"/>
          <w:lang w:val="kk-KZ"/>
        </w:rPr>
        <w:t xml:space="preserve">Графиктерді, әсіресе есептелгендерді салу кезінде масштабты таңдау үлкен маңызға ие, ол сызбаның өлшемімен және сәйкесінше одан алынған мәндердің дәлдігімен байланысты. Масштаб неғұрлым үлкен болса, өлшенетін </w:t>
      </w:r>
      <w:r w:rsidRPr="00D95663">
        <w:rPr>
          <w:sz w:val="28"/>
          <w:szCs w:val="28"/>
          <w:lang w:val="kk-KZ"/>
        </w:rPr>
        <w:lastRenderedPageBreak/>
        <w:t>мәндердің дәлдігі соғұрлым жоғары болады. Графиктер, әдетте, 20 х15 құрылымдық механиканың өлшемінен аспауы керек.</w:t>
      </w:r>
    </w:p>
    <w:p w:rsidR="00AB66C9" w:rsidRDefault="00AB66C9" w:rsidP="00D154E5">
      <w:pPr>
        <w:spacing w:after="0" w:line="240" w:lineRule="auto"/>
        <w:ind w:firstLine="708"/>
        <w:jc w:val="both"/>
        <w:rPr>
          <w:sz w:val="28"/>
          <w:szCs w:val="28"/>
          <w:lang w:val="kk-KZ"/>
        </w:rPr>
      </w:pPr>
      <w:r w:rsidRPr="00D95663">
        <w:rPr>
          <w:sz w:val="28"/>
          <w:szCs w:val="28"/>
          <w:lang w:val="kk-KZ"/>
        </w:rPr>
        <w:t>Минимум немесе максимум бар диаграммалар экстремум аймағында ерекше мұқият сызылуы керек. Сондықтан мұнда тәжірибе нүктелері жиірек болуы керек. Көбінесе жүйелі есептеулер үшін күрделі теориялық немесе эмпирикалық формулалардың орнына біртекті немесе біркелкі емес координаталық торларды пайдаланып құрастырылатын номограммалар қолданылады [3].</w:t>
      </w:r>
    </w:p>
    <w:p w:rsidR="00743468" w:rsidRPr="00743468" w:rsidRDefault="00743468" w:rsidP="00D154E5">
      <w:pPr>
        <w:spacing w:after="0" w:line="240" w:lineRule="auto"/>
        <w:ind w:firstLine="708"/>
        <w:jc w:val="both"/>
        <w:rPr>
          <w:b/>
          <w:sz w:val="28"/>
          <w:szCs w:val="28"/>
          <w:lang w:val="kk-KZ"/>
        </w:rPr>
      </w:pPr>
      <w:r w:rsidRPr="00743468">
        <w:rPr>
          <w:b/>
          <w:sz w:val="28"/>
          <w:szCs w:val="28"/>
          <w:lang w:val="kk-KZ"/>
        </w:rPr>
        <w:t>Бақылау сұрақтары</w:t>
      </w:r>
    </w:p>
    <w:p w:rsidR="00F646F8" w:rsidRDefault="00F86BF9" w:rsidP="00743468">
      <w:pPr>
        <w:widowControl w:val="0"/>
        <w:shd w:val="clear" w:color="auto" w:fill="FFFFFF"/>
        <w:autoSpaceDE w:val="0"/>
        <w:autoSpaceDN w:val="0"/>
        <w:adjustRightInd w:val="0"/>
        <w:spacing w:after="0" w:line="240" w:lineRule="auto"/>
        <w:ind w:firstLine="708"/>
        <w:jc w:val="both"/>
        <w:rPr>
          <w:bCs/>
          <w:color w:val="000000"/>
          <w:sz w:val="28"/>
          <w:szCs w:val="28"/>
          <w:lang w:val="kk-KZ"/>
        </w:rPr>
      </w:pPr>
      <w:r w:rsidRPr="00743468">
        <w:rPr>
          <w:sz w:val="28"/>
          <w:szCs w:val="28"/>
          <w:lang w:val="kk-KZ"/>
        </w:rPr>
        <w:t>1.</w:t>
      </w:r>
      <w:r w:rsidR="00743468" w:rsidRPr="00743468">
        <w:rPr>
          <w:bCs/>
          <w:color w:val="000000"/>
          <w:sz w:val="28"/>
          <w:szCs w:val="28"/>
          <w:lang w:val="kk-KZ"/>
        </w:rPr>
        <w:t xml:space="preserve"> </w:t>
      </w:r>
      <w:r w:rsidR="00F646F8" w:rsidRPr="00D95663">
        <w:rPr>
          <w:sz w:val="28"/>
          <w:szCs w:val="28"/>
          <w:lang w:val="kk-KZ"/>
        </w:rPr>
        <w:t>Абсолютті және салыстырмалы</w:t>
      </w:r>
      <w:r w:rsidR="00F646F8">
        <w:rPr>
          <w:sz w:val="28"/>
          <w:szCs w:val="28"/>
          <w:lang w:val="kk-KZ"/>
        </w:rPr>
        <w:t>, к</w:t>
      </w:r>
      <w:r w:rsidR="00F646F8" w:rsidRPr="00D95663">
        <w:rPr>
          <w:sz w:val="28"/>
          <w:szCs w:val="28"/>
          <w:lang w:val="kk-KZ"/>
        </w:rPr>
        <w:t xml:space="preserve">ездейсоқ </w:t>
      </w:r>
      <w:r w:rsidR="00F646F8">
        <w:rPr>
          <w:sz w:val="28"/>
          <w:szCs w:val="28"/>
          <w:lang w:val="kk-KZ"/>
        </w:rPr>
        <w:t>, ж</w:t>
      </w:r>
      <w:r w:rsidR="00F646F8" w:rsidRPr="00D95663">
        <w:rPr>
          <w:sz w:val="28"/>
          <w:szCs w:val="28"/>
          <w:lang w:val="kk-KZ"/>
        </w:rPr>
        <w:t>үйе</w:t>
      </w:r>
      <w:r w:rsidR="00F646F8">
        <w:rPr>
          <w:sz w:val="28"/>
          <w:szCs w:val="28"/>
          <w:lang w:val="kk-KZ"/>
        </w:rPr>
        <w:t>лі қателер және олардың түрлерін атаңыз</w:t>
      </w:r>
    </w:p>
    <w:p w:rsidR="00743468" w:rsidRPr="00743468" w:rsidRDefault="00F646F8" w:rsidP="00743468">
      <w:pPr>
        <w:widowControl w:val="0"/>
        <w:shd w:val="clear" w:color="auto" w:fill="FFFFFF"/>
        <w:autoSpaceDE w:val="0"/>
        <w:autoSpaceDN w:val="0"/>
        <w:adjustRightInd w:val="0"/>
        <w:spacing w:after="0" w:line="240" w:lineRule="auto"/>
        <w:ind w:firstLine="708"/>
        <w:jc w:val="both"/>
        <w:rPr>
          <w:noProof/>
          <w:color w:val="000000"/>
          <w:sz w:val="28"/>
          <w:szCs w:val="28"/>
          <w:lang w:val="kk-KZ"/>
        </w:rPr>
      </w:pPr>
      <w:r>
        <w:rPr>
          <w:bCs/>
          <w:color w:val="000000"/>
          <w:sz w:val="28"/>
          <w:szCs w:val="28"/>
          <w:lang w:val="kk-KZ"/>
        </w:rPr>
        <w:t xml:space="preserve">2. </w:t>
      </w:r>
      <w:r w:rsidR="00743468" w:rsidRPr="00743468">
        <w:rPr>
          <w:bCs/>
          <w:color w:val="000000"/>
          <w:sz w:val="28"/>
          <w:szCs w:val="28"/>
          <w:lang w:val="kk-KZ"/>
        </w:rPr>
        <w:t>Ғылыми зерттеулерде ЭЕМ пайдалану</w:t>
      </w:r>
    </w:p>
    <w:p w:rsidR="00743468" w:rsidRPr="0046111E" w:rsidRDefault="00F646F8" w:rsidP="00743468">
      <w:pPr>
        <w:pStyle w:val="1"/>
        <w:ind w:right="1"/>
        <w:jc w:val="left"/>
        <w:rPr>
          <w:rFonts w:ascii="Times New Roman" w:hAnsi="Times New Roman"/>
          <w:b/>
          <w:szCs w:val="28"/>
        </w:rPr>
      </w:pPr>
      <w:r w:rsidRPr="00F646F8">
        <w:rPr>
          <w:szCs w:val="28"/>
        </w:rPr>
        <w:t>3</w:t>
      </w:r>
      <w:r w:rsidR="00F86BF9" w:rsidRPr="00743468">
        <w:rPr>
          <w:szCs w:val="28"/>
        </w:rPr>
        <w:t>.</w:t>
      </w:r>
      <w:r w:rsidR="00743468">
        <w:rPr>
          <w:szCs w:val="28"/>
        </w:rPr>
        <w:t xml:space="preserve"> </w:t>
      </w:r>
      <w:r w:rsidR="00743468" w:rsidRPr="00743468">
        <w:rPr>
          <w:rFonts w:ascii="Times New Roman" w:hAnsi="Times New Roman"/>
          <w:szCs w:val="28"/>
        </w:rPr>
        <w:t>Математикалық моделдеу</w:t>
      </w:r>
    </w:p>
    <w:p w:rsidR="0046111E" w:rsidRPr="00743468" w:rsidRDefault="00F646F8" w:rsidP="0046111E">
      <w:pPr>
        <w:shd w:val="clear" w:color="auto" w:fill="FFFFFF"/>
        <w:spacing w:after="0" w:line="240" w:lineRule="auto"/>
        <w:ind w:right="1" w:firstLine="720"/>
        <w:jc w:val="both"/>
        <w:rPr>
          <w:b/>
          <w:sz w:val="28"/>
          <w:szCs w:val="28"/>
          <w:lang w:val="kk-KZ"/>
        </w:rPr>
      </w:pPr>
      <w:r>
        <w:rPr>
          <w:sz w:val="28"/>
          <w:szCs w:val="28"/>
          <w:lang w:val="kk-KZ"/>
        </w:rPr>
        <w:t>4</w:t>
      </w:r>
      <w:r w:rsidR="00F86BF9" w:rsidRPr="00743468">
        <w:rPr>
          <w:sz w:val="28"/>
          <w:szCs w:val="28"/>
          <w:lang w:val="kk-KZ"/>
        </w:rPr>
        <w:t>.</w:t>
      </w:r>
      <w:r w:rsidR="00743468">
        <w:rPr>
          <w:sz w:val="28"/>
          <w:szCs w:val="28"/>
          <w:lang w:val="kk-KZ"/>
        </w:rPr>
        <w:t xml:space="preserve"> </w:t>
      </w:r>
      <w:r w:rsidR="0046111E" w:rsidRPr="0046111E">
        <w:rPr>
          <w:sz w:val="28"/>
          <w:szCs w:val="28"/>
          <w:lang w:val="kk-KZ"/>
        </w:rPr>
        <w:t>Өлшеу нәтижелерін графикалық өңдеу әдістері</w:t>
      </w:r>
    </w:p>
    <w:p w:rsidR="00F86BF9" w:rsidRPr="00743468" w:rsidRDefault="00F646F8" w:rsidP="0046111E">
      <w:pPr>
        <w:spacing w:after="0" w:line="240" w:lineRule="auto"/>
        <w:ind w:left="708"/>
        <w:jc w:val="both"/>
        <w:rPr>
          <w:sz w:val="28"/>
          <w:szCs w:val="28"/>
          <w:lang w:val="kk-KZ"/>
        </w:rPr>
      </w:pPr>
      <w:r>
        <w:rPr>
          <w:sz w:val="28"/>
          <w:szCs w:val="28"/>
          <w:lang w:val="kk-KZ"/>
        </w:rPr>
        <w:t>5</w:t>
      </w:r>
      <w:r w:rsidR="00F86BF9" w:rsidRPr="00743468">
        <w:rPr>
          <w:sz w:val="28"/>
          <w:szCs w:val="28"/>
          <w:lang w:val="kk-KZ"/>
        </w:rPr>
        <w:t>.</w:t>
      </w:r>
      <w:r w:rsidR="0046111E">
        <w:rPr>
          <w:sz w:val="28"/>
          <w:szCs w:val="28"/>
          <w:lang w:val="kk-KZ"/>
        </w:rPr>
        <w:t xml:space="preserve"> </w:t>
      </w:r>
      <w:r w:rsidR="0046111E" w:rsidRPr="00D95663">
        <w:rPr>
          <w:noProof/>
          <w:color w:val="000000"/>
          <w:sz w:val="28"/>
          <w:szCs w:val="28"/>
          <w:lang w:val="kk-KZ"/>
        </w:rPr>
        <w:t>Математикалық модельдеуде қойылатын мақсаттар мен міндеттер</w:t>
      </w:r>
      <w:r w:rsidR="0046111E">
        <w:rPr>
          <w:sz w:val="28"/>
          <w:szCs w:val="28"/>
          <w:lang w:val="kk-KZ"/>
        </w:rPr>
        <w:t xml:space="preserve">  </w:t>
      </w:r>
    </w:p>
    <w:p w:rsidR="00F86BF9" w:rsidRPr="00D95663" w:rsidRDefault="00F86BF9" w:rsidP="00D154E5">
      <w:pPr>
        <w:spacing w:after="0" w:line="240" w:lineRule="auto"/>
        <w:ind w:firstLine="708"/>
        <w:jc w:val="both"/>
        <w:rPr>
          <w:sz w:val="28"/>
          <w:szCs w:val="28"/>
          <w:lang w:val="kk-KZ"/>
        </w:rPr>
      </w:pPr>
    </w:p>
    <w:p w:rsidR="00C0026E" w:rsidRDefault="00C0026E" w:rsidP="00D154E5">
      <w:pPr>
        <w:shd w:val="clear" w:color="auto" w:fill="FFFFFF"/>
        <w:spacing w:after="0" w:line="240" w:lineRule="auto"/>
        <w:ind w:right="1" w:firstLine="720"/>
        <w:jc w:val="both"/>
        <w:rPr>
          <w:sz w:val="28"/>
          <w:szCs w:val="28"/>
          <w:lang w:val="kk-KZ"/>
        </w:rPr>
      </w:pPr>
    </w:p>
    <w:p w:rsidR="000C25BA" w:rsidRDefault="00345BCA" w:rsidP="00D154E5">
      <w:pPr>
        <w:shd w:val="clear" w:color="auto" w:fill="FFFFFF"/>
        <w:spacing w:after="0" w:line="240" w:lineRule="auto"/>
        <w:ind w:right="1" w:firstLine="720"/>
        <w:jc w:val="both"/>
        <w:rPr>
          <w:sz w:val="28"/>
          <w:szCs w:val="28"/>
          <w:lang w:val="kk-KZ"/>
        </w:rPr>
      </w:pPr>
      <w:r>
        <w:rPr>
          <w:b/>
          <w:bCs/>
          <w:sz w:val="28"/>
          <w:szCs w:val="28"/>
          <w:lang w:val="kk-KZ"/>
        </w:rPr>
        <w:t xml:space="preserve">Дәріс </w:t>
      </w:r>
      <w:r w:rsidRPr="00743468">
        <w:rPr>
          <w:b/>
          <w:bCs/>
          <w:sz w:val="28"/>
          <w:szCs w:val="28"/>
          <w:lang w:val="kk-KZ"/>
        </w:rPr>
        <w:t>9</w:t>
      </w:r>
      <w:r w:rsidR="00F8207F" w:rsidRPr="00F8207F">
        <w:rPr>
          <w:b/>
          <w:bCs/>
          <w:sz w:val="28"/>
          <w:szCs w:val="28"/>
          <w:lang w:val="kk-KZ"/>
        </w:rPr>
        <w:t>.</w:t>
      </w:r>
      <w:r w:rsidR="00F8207F">
        <w:rPr>
          <w:b/>
          <w:bCs/>
          <w:sz w:val="28"/>
          <w:szCs w:val="28"/>
          <w:lang w:val="kk-KZ"/>
        </w:rPr>
        <w:t xml:space="preserve"> </w:t>
      </w:r>
      <w:r w:rsidR="00464C3A" w:rsidRPr="00207892">
        <w:rPr>
          <w:caps/>
          <w:sz w:val="28"/>
          <w:szCs w:val="28"/>
          <w:lang w:val="kk-KZ"/>
        </w:rPr>
        <w:t xml:space="preserve"> </w:t>
      </w:r>
      <w:r w:rsidR="00464C3A" w:rsidRPr="00F8207F">
        <w:rPr>
          <w:sz w:val="28"/>
          <w:szCs w:val="28"/>
          <w:lang w:val="kk-KZ"/>
        </w:rPr>
        <w:t>Химиялық зерттеу әдістері, олард</w:t>
      </w:r>
      <w:r w:rsidR="00C95DCF">
        <w:rPr>
          <w:sz w:val="28"/>
          <w:szCs w:val="28"/>
          <w:lang w:val="kk-KZ"/>
        </w:rPr>
        <w:t>ың түрлері</w:t>
      </w:r>
    </w:p>
    <w:p w:rsidR="00C95DCF" w:rsidRDefault="00C95DCF" w:rsidP="00D154E5">
      <w:pPr>
        <w:shd w:val="clear" w:color="auto" w:fill="FFFFFF"/>
        <w:spacing w:after="0" w:line="240" w:lineRule="auto"/>
        <w:ind w:right="1" w:firstLine="720"/>
        <w:jc w:val="both"/>
        <w:rPr>
          <w:sz w:val="28"/>
          <w:szCs w:val="28"/>
          <w:lang w:val="kk-KZ"/>
        </w:rPr>
      </w:pPr>
    </w:p>
    <w:p w:rsidR="00C95DCF" w:rsidRDefault="00C95DCF" w:rsidP="00D154E5">
      <w:pPr>
        <w:shd w:val="clear" w:color="auto" w:fill="FFFFFF"/>
        <w:spacing w:after="0" w:line="240" w:lineRule="auto"/>
        <w:ind w:right="1" w:firstLine="720"/>
        <w:jc w:val="both"/>
        <w:rPr>
          <w:b/>
          <w:sz w:val="28"/>
          <w:szCs w:val="28"/>
          <w:lang w:val="kk-KZ"/>
        </w:rPr>
      </w:pPr>
      <w:r w:rsidRPr="00C95DCF">
        <w:rPr>
          <w:b/>
          <w:sz w:val="28"/>
          <w:szCs w:val="28"/>
          <w:lang w:val="kk-KZ"/>
        </w:rPr>
        <w:t xml:space="preserve">Жоспар </w:t>
      </w:r>
    </w:p>
    <w:p w:rsidR="00C95DCF" w:rsidRDefault="00C95DCF" w:rsidP="00D154E5">
      <w:pPr>
        <w:shd w:val="clear" w:color="auto" w:fill="FFFFFF"/>
        <w:spacing w:after="0" w:line="240" w:lineRule="auto"/>
        <w:ind w:right="1" w:firstLine="720"/>
        <w:jc w:val="both"/>
        <w:rPr>
          <w:sz w:val="28"/>
          <w:szCs w:val="28"/>
          <w:lang w:val="kk-KZ"/>
        </w:rPr>
      </w:pPr>
      <w:r w:rsidRPr="00C95DCF">
        <w:rPr>
          <w:sz w:val="28"/>
          <w:szCs w:val="28"/>
          <w:lang w:val="kk-KZ"/>
        </w:rPr>
        <w:t xml:space="preserve">1. </w:t>
      </w:r>
      <w:r w:rsidRPr="00F8207F">
        <w:rPr>
          <w:sz w:val="28"/>
          <w:szCs w:val="28"/>
          <w:lang w:val="kk-KZ"/>
        </w:rPr>
        <w:t>Химиялық зерттеу әдістері</w:t>
      </w:r>
      <w:r>
        <w:rPr>
          <w:sz w:val="28"/>
          <w:szCs w:val="28"/>
          <w:lang w:val="kk-KZ"/>
        </w:rPr>
        <w:t>не жалпы сипаттама</w:t>
      </w:r>
    </w:p>
    <w:p w:rsidR="00C95DCF" w:rsidRPr="00C95DCF" w:rsidRDefault="00C95DCF" w:rsidP="00D154E5">
      <w:pPr>
        <w:shd w:val="clear" w:color="auto" w:fill="FFFFFF"/>
        <w:spacing w:after="0" w:line="240" w:lineRule="auto"/>
        <w:ind w:right="1" w:firstLine="720"/>
        <w:jc w:val="both"/>
        <w:rPr>
          <w:sz w:val="28"/>
          <w:szCs w:val="28"/>
          <w:lang w:val="kk-KZ"/>
        </w:rPr>
      </w:pPr>
      <w:r w:rsidRPr="00C95DCF">
        <w:rPr>
          <w:sz w:val="28"/>
          <w:szCs w:val="28"/>
          <w:lang w:val="kk-KZ"/>
        </w:rPr>
        <w:t xml:space="preserve">2. </w:t>
      </w:r>
      <w:r>
        <w:rPr>
          <w:sz w:val="28"/>
          <w:szCs w:val="28"/>
          <w:lang w:val="kk-KZ"/>
        </w:rPr>
        <w:t>Химиялық зерттеу әдістерінің түрлері</w:t>
      </w:r>
    </w:p>
    <w:p w:rsidR="00C95DCF" w:rsidRPr="00F8207F" w:rsidRDefault="00C95DCF" w:rsidP="00D154E5">
      <w:pPr>
        <w:shd w:val="clear" w:color="auto" w:fill="FFFFFF"/>
        <w:spacing w:after="0" w:line="240" w:lineRule="auto"/>
        <w:ind w:right="1" w:firstLine="720"/>
        <w:jc w:val="both"/>
        <w:rPr>
          <w:b/>
          <w:bCs/>
          <w:sz w:val="28"/>
          <w:szCs w:val="28"/>
          <w:lang w:val="kk-KZ"/>
        </w:rPr>
      </w:pPr>
    </w:p>
    <w:p w:rsidR="00C95DCF" w:rsidRPr="00C95DCF" w:rsidRDefault="00C95DCF" w:rsidP="00C95DCF">
      <w:pPr>
        <w:shd w:val="clear" w:color="auto" w:fill="FFFFFF"/>
        <w:spacing w:after="0" w:line="240" w:lineRule="auto"/>
        <w:ind w:right="1" w:firstLine="720"/>
        <w:jc w:val="both"/>
        <w:rPr>
          <w:b/>
          <w:sz w:val="28"/>
          <w:szCs w:val="28"/>
          <w:lang w:val="kk-KZ"/>
        </w:rPr>
      </w:pPr>
      <w:r w:rsidRPr="00C95DCF">
        <w:rPr>
          <w:b/>
          <w:sz w:val="28"/>
          <w:szCs w:val="28"/>
          <w:lang w:val="kk-KZ"/>
        </w:rPr>
        <w:t>1. Химиялық зерттеу әдістеріне жалпы сипаттама</w:t>
      </w:r>
    </w:p>
    <w:p w:rsidR="00464C3A" w:rsidRPr="00207892" w:rsidRDefault="00464C3A" w:rsidP="00D154E5">
      <w:pPr>
        <w:spacing w:after="0" w:line="240" w:lineRule="auto"/>
        <w:ind w:firstLine="708"/>
        <w:jc w:val="both"/>
        <w:rPr>
          <w:sz w:val="28"/>
          <w:szCs w:val="28"/>
          <w:lang w:val="kk-KZ"/>
        </w:rPr>
      </w:pPr>
      <w:r w:rsidRPr="00207892">
        <w:rPr>
          <w:sz w:val="28"/>
          <w:szCs w:val="28"/>
          <w:lang w:val="kk-KZ"/>
        </w:rPr>
        <w:t>Химиялық, металлургиялық және кен өндіру өндірістеріндегі технологиялық үрдістерді химиялық бағалау және бақылауда маңызды роль атқарады. Химиялық талдау өндірістің шикізаты ретінде пайдалынатын қазбаларды зерттеуде өте қажет. Сондай-ақ әр түрлі өндіріс ошақтарындағы ғылым және жаңа техникалық, химиялық мәселелерді шешу үшін физикалық, химиялық, физика-химиялық әдістер өте кеңінен қолданылады.</w:t>
      </w:r>
    </w:p>
    <w:p w:rsidR="00464C3A" w:rsidRPr="00D95663" w:rsidRDefault="00464C3A" w:rsidP="00D154E5">
      <w:pPr>
        <w:spacing w:after="0" w:line="240" w:lineRule="auto"/>
        <w:ind w:firstLine="708"/>
        <w:jc w:val="both"/>
        <w:rPr>
          <w:sz w:val="28"/>
          <w:szCs w:val="28"/>
          <w:lang w:val="kk-KZ"/>
        </w:rPr>
      </w:pPr>
      <w:r w:rsidRPr="00207892">
        <w:rPr>
          <w:i/>
          <w:sz w:val="28"/>
          <w:szCs w:val="28"/>
          <w:lang w:val="kk-KZ"/>
        </w:rPr>
        <w:t>Талдау әдістері.</w:t>
      </w:r>
      <w:r w:rsidRPr="00207892">
        <w:rPr>
          <w:sz w:val="28"/>
          <w:szCs w:val="28"/>
          <w:lang w:val="kk-KZ"/>
        </w:rPr>
        <w:t xml:space="preserve"> Заттың талдауы оның сапалық немесе сандық құрамын зерттеу үшін жасалынады. </w:t>
      </w:r>
      <w:r w:rsidRPr="005D1191">
        <w:rPr>
          <w:sz w:val="28"/>
          <w:szCs w:val="28"/>
          <w:lang w:val="kk-KZ"/>
        </w:rPr>
        <w:t xml:space="preserve">Осыған байланысты талдау сапалық және сандық талдау болып екіге бөлінеді. </w:t>
      </w:r>
    </w:p>
    <w:p w:rsidR="00464C3A" w:rsidRPr="00D95663" w:rsidRDefault="00464C3A" w:rsidP="00D154E5">
      <w:pPr>
        <w:spacing w:after="0" w:line="240" w:lineRule="auto"/>
        <w:ind w:firstLine="708"/>
        <w:jc w:val="both"/>
        <w:rPr>
          <w:sz w:val="28"/>
          <w:szCs w:val="28"/>
          <w:lang w:val="kk-KZ"/>
        </w:rPr>
      </w:pPr>
      <w:r w:rsidRPr="00D95663">
        <w:rPr>
          <w:sz w:val="28"/>
          <w:szCs w:val="28"/>
          <w:lang w:val="kk-KZ"/>
        </w:rPr>
        <w:t xml:space="preserve">Сапалық талдау арқылы зерттелетін заттың құрамындағы молекулалар, атомдар, иондар, функционалдық топтар айқындалады. </w:t>
      </w:r>
      <w:r w:rsidR="00D95663" w:rsidRPr="00D95663">
        <w:rPr>
          <w:sz w:val="28"/>
          <w:szCs w:val="28"/>
          <w:lang w:val="kk-KZ"/>
        </w:rPr>
        <w:t>Анықталатын зат суда немесе басқа ерітіндіде алдын-ала ерітіледі.</w:t>
      </w:r>
    </w:p>
    <w:p w:rsidR="00D95663" w:rsidRPr="00D95663" w:rsidRDefault="00D95663" w:rsidP="00D154E5">
      <w:pPr>
        <w:spacing w:after="0" w:line="240" w:lineRule="auto"/>
        <w:ind w:firstLine="708"/>
        <w:jc w:val="both"/>
        <w:rPr>
          <w:sz w:val="28"/>
          <w:szCs w:val="28"/>
          <w:lang w:val="kk-KZ"/>
        </w:rPr>
      </w:pPr>
      <w:r w:rsidRPr="00D95663">
        <w:rPr>
          <w:sz w:val="28"/>
          <w:szCs w:val="28"/>
          <w:lang w:val="kk-KZ"/>
        </w:rPr>
        <w:t>Сандық талдау қосылысты құрайтын құрам бөліктердің сандық қатынастарын анықтайды.</w:t>
      </w:r>
    </w:p>
    <w:p w:rsidR="00D95663" w:rsidRPr="00D95663" w:rsidRDefault="00D95663" w:rsidP="00D154E5">
      <w:pPr>
        <w:spacing w:after="0" w:line="240" w:lineRule="auto"/>
        <w:ind w:firstLine="708"/>
        <w:jc w:val="both"/>
        <w:rPr>
          <w:sz w:val="28"/>
          <w:szCs w:val="28"/>
          <w:lang w:val="kk-KZ"/>
        </w:rPr>
      </w:pPr>
      <w:r w:rsidRPr="00D95663">
        <w:rPr>
          <w:sz w:val="28"/>
          <w:szCs w:val="28"/>
          <w:lang w:val="kk-KZ"/>
        </w:rPr>
        <w:t>Талдаудың химиялық әдістері зерттелінетін заттың құрамын анықтау үшін жүргізілетін химиялық реакцияларға негізделген.</w:t>
      </w:r>
    </w:p>
    <w:p w:rsidR="00464C3A" w:rsidRPr="00D95663" w:rsidRDefault="00464C3A" w:rsidP="00D154E5">
      <w:pPr>
        <w:spacing w:after="0" w:line="240" w:lineRule="auto"/>
        <w:ind w:firstLine="708"/>
        <w:jc w:val="both"/>
        <w:rPr>
          <w:sz w:val="28"/>
          <w:szCs w:val="28"/>
          <w:lang w:val="kk-KZ"/>
        </w:rPr>
      </w:pPr>
      <w:r w:rsidRPr="00D95663">
        <w:rPr>
          <w:sz w:val="28"/>
          <w:szCs w:val="28"/>
          <w:lang w:val="kk-KZ"/>
        </w:rPr>
        <w:t>Заттың химиялық талдауы екі әдіспен жүргізіледі:</w:t>
      </w:r>
      <w:r w:rsidRPr="00D95663">
        <w:rPr>
          <w:rFonts w:eastAsia="+mn-ea"/>
          <w:snapToGrid/>
          <w:color w:val="000000"/>
          <w:kern w:val="24"/>
          <w:sz w:val="56"/>
          <w:szCs w:val="56"/>
          <w:lang w:val="kk-KZ" w:eastAsia="ru-RU"/>
        </w:rPr>
        <w:t xml:space="preserve"> </w:t>
      </w:r>
      <w:r w:rsidRPr="00D95663">
        <w:rPr>
          <w:sz w:val="28"/>
          <w:szCs w:val="28"/>
          <w:lang w:val="kk-KZ"/>
        </w:rPr>
        <w:t>“құрғақ әдіс” және “дымқыл әдіс”</w:t>
      </w:r>
    </w:p>
    <w:p w:rsidR="00464C3A" w:rsidRPr="00D95663" w:rsidRDefault="00464C3A" w:rsidP="00D154E5">
      <w:pPr>
        <w:spacing w:after="0" w:line="240" w:lineRule="auto"/>
        <w:ind w:firstLine="708"/>
        <w:jc w:val="both"/>
        <w:rPr>
          <w:sz w:val="28"/>
          <w:szCs w:val="28"/>
          <w:lang w:val="kk-KZ"/>
        </w:rPr>
      </w:pPr>
      <w:r w:rsidRPr="00D95663">
        <w:rPr>
          <w:sz w:val="28"/>
          <w:szCs w:val="28"/>
          <w:lang w:val="kk-KZ"/>
        </w:rPr>
        <w:t xml:space="preserve">Талдаудың “құрғақ әдісі”-бұл заттардың қайнау, балқу және жалынды бояу кезінде жүргізілетін химиялық реакциялар. </w:t>
      </w:r>
    </w:p>
    <w:p w:rsidR="00464C3A" w:rsidRDefault="00464C3A" w:rsidP="00D154E5">
      <w:pPr>
        <w:spacing w:after="0" w:line="240" w:lineRule="auto"/>
        <w:ind w:firstLine="708"/>
        <w:jc w:val="both"/>
        <w:rPr>
          <w:sz w:val="28"/>
          <w:szCs w:val="28"/>
          <w:lang w:val="kk-KZ"/>
        </w:rPr>
      </w:pPr>
      <w:r w:rsidRPr="00D95663">
        <w:rPr>
          <w:sz w:val="28"/>
          <w:szCs w:val="28"/>
          <w:lang w:val="kk-KZ"/>
        </w:rPr>
        <w:lastRenderedPageBreak/>
        <w:t xml:space="preserve">Талдаудың “дымқыл әдісі”- бұл электролиттердің ерітіндісінде жүргізілетін химиялық реакциялар. </w:t>
      </w:r>
    </w:p>
    <w:p w:rsidR="00D95663" w:rsidRDefault="00D95663" w:rsidP="00D154E5">
      <w:pPr>
        <w:spacing w:after="0" w:line="240" w:lineRule="auto"/>
        <w:ind w:firstLine="708"/>
        <w:jc w:val="both"/>
        <w:rPr>
          <w:sz w:val="28"/>
          <w:szCs w:val="28"/>
          <w:lang w:val="kk-KZ"/>
        </w:rPr>
      </w:pPr>
      <w:r w:rsidRPr="00D95663">
        <w:rPr>
          <w:sz w:val="28"/>
          <w:szCs w:val="28"/>
          <w:lang w:val="kk-KZ"/>
        </w:rPr>
        <w:t xml:space="preserve">Сондай-ақ талдау әдістері талдауға алынған заттың массасына немесе мөлшеріне байланысты макро, полумакро, және микро әдістер болып та классификацияланады. </w:t>
      </w:r>
    </w:p>
    <w:p w:rsidR="00D95663" w:rsidRDefault="00D95663" w:rsidP="00D154E5">
      <w:pPr>
        <w:spacing w:after="0" w:line="240" w:lineRule="auto"/>
        <w:ind w:firstLine="708"/>
        <w:jc w:val="both"/>
        <w:rPr>
          <w:sz w:val="28"/>
          <w:szCs w:val="28"/>
          <w:lang w:val="kk-KZ"/>
        </w:rPr>
      </w:pPr>
      <w:r w:rsidRPr="00D95663">
        <w:rPr>
          <w:sz w:val="28"/>
          <w:szCs w:val="28"/>
          <w:lang w:val="kk-KZ"/>
        </w:rPr>
        <w:t xml:space="preserve">Макроәдіс кезінде заттың (0,5-1г) немесе ерітіндінің (20-50мл) мөлшері зерттеледі. </w:t>
      </w:r>
    </w:p>
    <w:p w:rsidR="00D95663" w:rsidRDefault="00D95663" w:rsidP="00D154E5">
      <w:pPr>
        <w:spacing w:after="0" w:line="240" w:lineRule="auto"/>
        <w:ind w:firstLine="708"/>
        <w:jc w:val="both"/>
        <w:rPr>
          <w:sz w:val="28"/>
          <w:szCs w:val="28"/>
          <w:lang w:val="kk-KZ"/>
        </w:rPr>
      </w:pPr>
      <w:r w:rsidRPr="00D95663">
        <w:rPr>
          <w:sz w:val="28"/>
          <w:szCs w:val="28"/>
          <w:lang w:val="kk-KZ"/>
        </w:rPr>
        <w:t xml:space="preserve">Полумикроәдіс микро- және макроанализдер арасында орын алады. Талдау үшін 10-20 есе аз зат алынады (0,01г дейін). Өйткені бұл әдісте заттың аз мөлшері қолданылып, микропробиркалармен, сағаттық және заттық шынылармен жұмыс жасалады. </w:t>
      </w:r>
    </w:p>
    <w:p w:rsidR="00D95663" w:rsidRDefault="00D95663" w:rsidP="00D154E5">
      <w:pPr>
        <w:spacing w:after="0" w:line="240" w:lineRule="auto"/>
        <w:ind w:firstLine="708"/>
        <w:jc w:val="both"/>
        <w:rPr>
          <w:sz w:val="28"/>
          <w:szCs w:val="28"/>
          <w:lang w:val="kk-KZ"/>
        </w:rPr>
      </w:pPr>
      <w:r w:rsidRPr="00D95663">
        <w:rPr>
          <w:sz w:val="28"/>
          <w:szCs w:val="28"/>
          <w:lang w:val="kk-KZ"/>
        </w:rPr>
        <w:t>Микроәдіс арқылы талдау жасау кезінде бір-екі тамшы ерітінді, ал құрғақ заттың 0,001-ға дейінгі мөлшері алынады. Мұндай реакциялар сағаттық шыныда немесе фарфор пластинада жасалынады. Зерттелінетін зат өте аз мөлшерде алынатындықтан, ол жоғары сезімтал реакцияларда ғана іске асады.</w:t>
      </w:r>
    </w:p>
    <w:p w:rsidR="00F656EB" w:rsidRDefault="00F656EB" w:rsidP="00D154E5">
      <w:pPr>
        <w:spacing w:after="0" w:line="240" w:lineRule="auto"/>
        <w:ind w:firstLine="708"/>
        <w:jc w:val="both"/>
        <w:rPr>
          <w:sz w:val="28"/>
          <w:szCs w:val="28"/>
          <w:lang w:val="kk-KZ"/>
        </w:rPr>
      </w:pPr>
      <w:r w:rsidRPr="008E1F8F">
        <w:rPr>
          <w:sz w:val="28"/>
          <w:szCs w:val="28"/>
          <w:lang w:val="kk-KZ"/>
        </w:rPr>
        <w:t>Анализдің қалыптасуы мен дамуы химиялық реакцияларға негізделген. Химиялық анықтау әдістеріне гравиметрия (салмақ талдау) және титриметрия (көлемдік талдау) жатады. Бұл әдістер классикалық деп аталады.</w:t>
      </w:r>
    </w:p>
    <w:p w:rsidR="00C95DCF" w:rsidRPr="00C95DCF" w:rsidRDefault="00C95DCF" w:rsidP="00C95DCF">
      <w:pPr>
        <w:shd w:val="clear" w:color="auto" w:fill="FFFFFF"/>
        <w:spacing w:after="0" w:line="240" w:lineRule="auto"/>
        <w:ind w:right="1" w:firstLine="708"/>
        <w:jc w:val="both"/>
        <w:rPr>
          <w:b/>
          <w:sz w:val="28"/>
          <w:szCs w:val="28"/>
          <w:lang w:val="kk-KZ"/>
        </w:rPr>
      </w:pPr>
      <w:r w:rsidRPr="00C95DCF">
        <w:rPr>
          <w:b/>
          <w:sz w:val="28"/>
          <w:szCs w:val="28"/>
          <w:lang w:val="kk-KZ"/>
        </w:rPr>
        <w:t>2. Химиялық зерттеу әдістерінің түрлері</w:t>
      </w:r>
    </w:p>
    <w:p w:rsidR="00F656EB" w:rsidRDefault="00F656EB" w:rsidP="00D154E5">
      <w:pPr>
        <w:pStyle w:val="a5"/>
        <w:shd w:val="clear" w:color="auto" w:fill="FFFFFF"/>
        <w:spacing w:before="0" w:beforeAutospacing="0" w:after="0" w:afterAutospacing="0"/>
        <w:ind w:firstLine="708"/>
        <w:jc w:val="both"/>
        <w:rPr>
          <w:rFonts w:eastAsiaTheme="majorEastAsia"/>
          <w:sz w:val="28"/>
          <w:szCs w:val="28"/>
          <w:lang w:val="kk-KZ"/>
        </w:rPr>
      </w:pPr>
      <w:r w:rsidRPr="000A250D">
        <w:rPr>
          <w:rFonts w:eastAsiaTheme="majorEastAsia"/>
          <w:sz w:val="28"/>
          <w:szCs w:val="28"/>
          <w:lang w:val="kk-KZ"/>
        </w:rPr>
        <w:t>Химиядағы классикалық әдістер</w:t>
      </w:r>
    </w:p>
    <w:p w:rsidR="00F656EB" w:rsidRPr="00F656EB" w:rsidRDefault="00F656EB" w:rsidP="00D154E5">
      <w:pPr>
        <w:pStyle w:val="a5"/>
        <w:shd w:val="clear" w:color="auto" w:fill="FFFFFF"/>
        <w:spacing w:before="0" w:beforeAutospacing="0" w:after="0" w:afterAutospacing="0"/>
        <w:jc w:val="both"/>
        <w:rPr>
          <w:sz w:val="28"/>
          <w:szCs w:val="28"/>
          <w:lang w:val="kk-KZ"/>
        </w:rPr>
      </w:pPr>
      <w:r w:rsidRPr="00F656EB">
        <w:rPr>
          <w:sz w:val="28"/>
          <w:szCs w:val="28"/>
          <w:lang w:val="kk-KZ"/>
        </w:rPr>
        <w:t>1. Гравиметриялық әдіс. Бұл әдіс салмақ деп те аталады. Бұл жағдайда зерттелетін құрамдағы немесе заттағы жеке құрамдас бөліктің массасын дәл анықтау болжанады.</w:t>
      </w:r>
    </w:p>
    <w:p w:rsidR="00F656EB" w:rsidRDefault="00F656EB" w:rsidP="00D154E5">
      <w:pPr>
        <w:shd w:val="clear" w:color="auto" w:fill="FFFFFF"/>
        <w:spacing w:after="0" w:line="240" w:lineRule="auto"/>
        <w:jc w:val="both"/>
        <w:rPr>
          <w:sz w:val="28"/>
          <w:szCs w:val="28"/>
          <w:lang w:val="kk-KZ"/>
        </w:rPr>
      </w:pPr>
      <w:r>
        <w:rPr>
          <w:rFonts w:ascii="Arial" w:hAnsi="Arial" w:cs="Arial"/>
          <w:sz w:val="29"/>
          <w:szCs w:val="29"/>
          <w:lang w:val="kk-KZ"/>
        </w:rPr>
        <w:t xml:space="preserve">2. </w:t>
      </w:r>
      <w:r w:rsidRPr="008E1F8F">
        <w:rPr>
          <w:sz w:val="28"/>
          <w:szCs w:val="28"/>
        </w:rPr>
        <w:t>Титриметриялық немесе оны көлемдік әдіс деп те атайды. Белгілі концентрациясы бар реагенттің мөлшерін қатаң өлшеу жүргізіледі. Ол анықталатын затпен тікелей әрекеттеседі.</w:t>
      </w:r>
      <w:r>
        <w:rPr>
          <w:sz w:val="28"/>
          <w:szCs w:val="28"/>
          <w:lang w:val="kk-KZ"/>
        </w:rPr>
        <w:t xml:space="preserve"> </w:t>
      </w:r>
      <w:r w:rsidRPr="008E1F8F">
        <w:rPr>
          <w:sz w:val="28"/>
          <w:szCs w:val="28"/>
        </w:rPr>
        <w:t>Айта кету керек, олардың саны эквивалентті.</w:t>
      </w:r>
      <w:r w:rsidRPr="008E1F8F">
        <w:rPr>
          <w:sz w:val="28"/>
          <w:szCs w:val="28"/>
        </w:rPr>
        <w:br/>
      </w:r>
      <w:r>
        <w:rPr>
          <w:sz w:val="28"/>
          <w:szCs w:val="28"/>
          <w:lang w:val="kk-KZ"/>
        </w:rPr>
        <w:t>3.</w:t>
      </w:r>
      <w:r w:rsidRPr="008E1F8F">
        <w:t xml:space="preserve"> </w:t>
      </w:r>
      <w:r w:rsidRPr="008E1F8F">
        <w:rPr>
          <w:sz w:val="28"/>
          <w:szCs w:val="28"/>
          <w:lang w:val="kk-KZ"/>
        </w:rPr>
        <w:t>Газдық әдіс. Бұл талдаудың мәні мынада. Газ көлемі өлшенеді. Бұл жағдайда соңғысының пайда болуы химиялық реакция нәтижесінде пайда болады. Айта кету керек, оны сіңіруге де болады.</w:t>
      </w:r>
    </w:p>
    <w:p w:rsidR="003F068D" w:rsidRPr="003F068D" w:rsidRDefault="003F068D" w:rsidP="00D154E5">
      <w:pPr>
        <w:spacing w:after="0" w:line="240" w:lineRule="auto"/>
        <w:ind w:firstLine="708"/>
        <w:jc w:val="both"/>
        <w:rPr>
          <w:sz w:val="28"/>
          <w:szCs w:val="28"/>
          <w:lang w:val="kk-KZ"/>
        </w:rPr>
      </w:pPr>
      <w:r w:rsidRPr="003F068D">
        <w:rPr>
          <w:sz w:val="28"/>
          <w:szCs w:val="28"/>
          <w:lang w:val="kk-KZ"/>
        </w:rPr>
        <w:t>Гравиметриялық және титриметриялық әдістер үнемі жетілдірілуде және олардың қолданылуы кеңейді. Қазіргі уақытта бұл екі әдіс те талдаудың көптеген аспаптық әдістерінің практикаға енгізілгеніне қарамастан аналитикалық химияда маңызды рөл атқарып келеді.</w:t>
      </w:r>
    </w:p>
    <w:p w:rsidR="003F068D" w:rsidRPr="003F068D" w:rsidRDefault="003F068D" w:rsidP="00D154E5">
      <w:pPr>
        <w:spacing w:after="0" w:line="240" w:lineRule="auto"/>
        <w:ind w:left="708" w:firstLine="75"/>
        <w:jc w:val="both"/>
        <w:rPr>
          <w:b/>
          <w:i/>
          <w:sz w:val="28"/>
          <w:szCs w:val="28"/>
          <w:lang w:val="kk-KZ"/>
        </w:rPr>
      </w:pPr>
      <w:r w:rsidRPr="003F068D">
        <w:rPr>
          <w:b/>
          <w:i/>
          <w:sz w:val="28"/>
          <w:szCs w:val="28"/>
          <w:lang w:val="kk-KZ"/>
        </w:rPr>
        <w:t>Гравиметриялық</w:t>
      </w:r>
      <w:r w:rsidRPr="003F068D">
        <w:rPr>
          <w:b/>
          <w:i/>
          <w:caps/>
          <w:sz w:val="28"/>
          <w:szCs w:val="28"/>
          <w:lang w:val="kk-KZ"/>
        </w:rPr>
        <w:t xml:space="preserve"> </w:t>
      </w:r>
      <w:r w:rsidRPr="003F068D">
        <w:rPr>
          <w:b/>
          <w:i/>
          <w:caps/>
          <w:sz w:val="28"/>
          <w:szCs w:val="28"/>
          <w:lang w:val="kk-KZ"/>
        </w:rPr>
        <w:tab/>
      </w:r>
      <w:r w:rsidRPr="003F068D">
        <w:rPr>
          <w:b/>
          <w:i/>
          <w:sz w:val="28"/>
          <w:szCs w:val="28"/>
          <w:lang w:val="kk-KZ"/>
        </w:rPr>
        <w:t xml:space="preserve">талдау </w:t>
      </w:r>
    </w:p>
    <w:p w:rsidR="003F068D" w:rsidRDefault="003F068D" w:rsidP="00D154E5">
      <w:pPr>
        <w:spacing w:after="0" w:line="240" w:lineRule="auto"/>
        <w:ind w:firstLine="708"/>
        <w:jc w:val="both"/>
        <w:rPr>
          <w:sz w:val="28"/>
          <w:szCs w:val="28"/>
          <w:lang w:val="kk-KZ"/>
        </w:rPr>
      </w:pPr>
      <w:r w:rsidRPr="0007145C">
        <w:rPr>
          <w:sz w:val="28"/>
          <w:szCs w:val="28"/>
          <w:lang w:val="kk-KZ"/>
        </w:rPr>
        <w:t>Гравиметриялық әдістер айдау әдістері және тұндыру әдістері болып екіге бөлінеді. Ректификация әдістерінде талданатын затты үлгіден ұшқыш қосылыс түрінде бөліп алады, содан кейін дистилденген заттың массасын (тікелей анықтау) немесе қалдық массасын (жанама анықтау) анықтайды. Дистилляция әдістері анықталатын компоненттердің құбылмалылығына негізделгендіктен, олар әмбебап емес және саны жағынан аз.</w:t>
      </w:r>
    </w:p>
    <w:p w:rsidR="003F068D" w:rsidRPr="00471E05" w:rsidRDefault="003F068D" w:rsidP="00D154E5">
      <w:pPr>
        <w:spacing w:after="0" w:line="240" w:lineRule="auto"/>
        <w:ind w:firstLine="708"/>
        <w:jc w:val="both"/>
        <w:rPr>
          <w:sz w:val="28"/>
          <w:szCs w:val="28"/>
          <w:lang w:val="kk-KZ"/>
        </w:rPr>
      </w:pPr>
      <w:r>
        <w:rPr>
          <w:sz w:val="28"/>
          <w:szCs w:val="28"/>
          <w:lang w:val="kk-KZ"/>
        </w:rPr>
        <w:t>Тұндыру</w:t>
      </w:r>
      <w:r w:rsidRPr="00471E05">
        <w:rPr>
          <w:sz w:val="28"/>
          <w:szCs w:val="28"/>
          <w:lang w:val="kk-KZ"/>
        </w:rPr>
        <w:t xml:space="preserve"> әдістері гравиметрияда ең үлкен маңызға ие.</w:t>
      </w:r>
    </w:p>
    <w:p w:rsidR="003F068D" w:rsidRDefault="003F068D" w:rsidP="00D154E5">
      <w:pPr>
        <w:spacing w:after="0" w:line="240" w:lineRule="auto"/>
        <w:ind w:firstLine="708"/>
        <w:jc w:val="both"/>
        <w:rPr>
          <w:sz w:val="28"/>
          <w:szCs w:val="28"/>
          <w:lang w:val="kk-KZ"/>
        </w:rPr>
      </w:pPr>
      <w:r w:rsidRPr="00471E05">
        <w:rPr>
          <w:sz w:val="28"/>
          <w:szCs w:val="28"/>
          <w:lang w:val="kk-KZ"/>
        </w:rPr>
        <w:t xml:space="preserve">Тұндыру әдістерінде анықталатын компонент белгілі бір құрамды нашар еритін қосылыс түрінде (немесе элемент ретінде) оқшауланады, ол тиісті өңдеуден кейін аналитикалық таразыда өлшенеді. Көбінесе тұндырылатын </w:t>
      </w:r>
      <w:r w:rsidRPr="00471E05">
        <w:rPr>
          <w:sz w:val="28"/>
          <w:szCs w:val="28"/>
          <w:lang w:val="kk-KZ"/>
        </w:rPr>
        <w:lastRenderedPageBreak/>
        <w:t>қосылыс өлшенбейді, сондықтан гравиметрия «тұндырылған» және «салмақ» түрлерін ажыратады.</w:t>
      </w:r>
    </w:p>
    <w:p w:rsidR="003F068D" w:rsidRPr="00471E05" w:rsidRDefault="003F068D" w:rsidP="00D154E5">
      <w:pPr>
        <w:spacing w:after="0" w:line="240" w:lineRule="auto"/>
        <w:ind w:firstLine="708"/>
        <w:jc w:val="both"/>
        <w:rPr>
          <w:sz w:val="28"/>
          <w:szCs w:val="28"/>
          <w:lang w:val="kk-KZ"/>
        </w:rPr>
      </w:pPr>
      <w:r>
        <w:rPr>
          <w:sz w:val="28"/>
          <w:szCs w:val="28"/>
          <w:lang w:val="kk-KZ"/>
        </w:rPr>
        <w:t>Тұндырылған шөгінге</w:t>
      </w:r>
      <w:r w:rsidRPr="00471E05">
        <w:rPr>
          <w:sz w:val="28"/>
          <w:szCs w:val="28"/>
          <w:lang w:val="kk-KZ"/>
        </w:rPr>
        <w:t xml:space="preserve"> келесі талаптар қойылады.</w:t>
      </w:r>
    </w:p>
    <w:p w:rsidR="003F068D" w:rsidRPr="00471E05" w:rsidRDefault="003F068D" w:rsidP="00D154E5">
      <w:pPr>
        <w:spacing w:after="0" w:line="240" w:lineRule="auto"/>
        <w:ind w:firstLine="708"/>
        <w:jc w:val="both"/>
        <w:rPr>
          <w:sz w:val="28"/>
          <w:szCs w:val="28"/>
          <w:lang w:val="kk-KZ"/>
        </w:rPr>
      </w:pPr>
      <w:r w:rsidRPr="00471E05">
        <w:rPr>
          <w:sz w:val="28"/>
          <w:szCs w:val="28"/>
          <w:lang w:val="kk-KZ"/>
        </w:rPr>
        <w:t xml:space="preserve">1. Тұнба іс жүзінде ерімейтін болуы керек, яғни анықталатын элемент (ион) сандық тұнбаға түсуі керек. Егер ерігіштікке байланысты заттардың жоғалуы пайдаланылған аналитикалық таразының таразылау қателігінен аз болса, </w:t>
      </w:r>
      <w:r>
        <w:rPr>
          <w:sz w:val="28"/>
          <w:szCs w:val="28"/>
          <w:lang w:val="kk-KZ"/>
        </w:rPr>
        <w:t>тұнба</w:t>
      </w:r>
      <w:r w:rsidRPr="00471E05">
        <w:rPr>
          <w:sz w:val="28"/>
          <w:szCs w:val="28"/>
          <w:lang w:val="kk-KZ"/>
        </w:rPr>
        <w:t xml:space="preserve"> сандық болып саналады.</w:t>
      </w:r>
    </w:p>
    <w:p w:rsidR="003F068D" w:rsidRPr="00471E05" w:rsidRDefault="003F068D" w:rsidP="00D154E5">
      <w:pPr>
        <w:spacing w:after="0" w:line="240" w:lineRule="auto"/>
        <w:ind w:firstLine="708"/>
        <w:jc w:val="both"/>
        <w:rPr>
          <w:sz w:val="28"/>
          <w:szCs w:val="28"/>
          <w:lang w:val="kk-KZ"/>
        </w:rPr>
      </w:pPr>
      <w:r w:rsidRPr="00471E05">
        <w:rPr>
          <w:sz w:val="28"/>
          <w:szCs w:val="28"/>
          <w:lang w:val="kk-KZ"/>
        </w:rPr>
        <w:t>2. Тұнба оны ерітіндіден бөлуге және жууға ыңғайлы пішінде ерекшеленуі керек, ол мүмкін болса, ірі кристалды немесе жақсы коагуляцияланған болуы керек (егер ол аморфты болса). Оның дисперсияда біркелкі болуы маңызды.</w:t>
      </w:r>
    </w:p>
    <w:p w:rsidR="003F068D" w:rsidRDefault="003F068D" w:rsidP="00D154E5">
      <w:pPr>
        <w:spacing w:after="0" w:line="240" w:lineRule="auto"/>
        <w:ind w:firstLine="708"/>
        <w:jc w:val="both"/>
        <w:rPr>
          <w:sz w:val="28"/>
          <w:szCs w:val="28"/>
          <w:lang w:val="kk-KZ"/>
        </w:rPr>
      </w:pPr>
      <w:r w:rsidRPr="00471E05">
        <w:rPr>
          <w:sz w:val="28"/>
          <w:szCs w:val="28"/>
          <w:lang w:val="kk-KZ"/>
        </w:rPr>
        <w:t>3. Шөгінді таза болуы керек.</w:t>
      </w:r>
    </w:p>
    <w:p w:rsidR="003F068D" w:rsidRPr="007B1B11" w:rsidRDefault="003F068D" w:rsidP="00D154E5">
      <w:pPr>
        <w:spacing w:after="0" w:line="240" w:lineRule="auto"/>
        <w:ind w:firstLine="708"/>
        <w:jc w:val="both"/>
        <w:rPr>
          <w:sz w:val="28"/>
          <w:szCs w:val="28"/>
          <w:lang w:val="kk-KZ"/>
        </w:rPr>
      </w:pPr>
      <w:r w:rsidRPr="007B1B11">
        <w:rPr>
          <w:sz w:val="28"/>
          <w:szCs w:val="28"/>
          <w:lang w:val="kk-KZ"/>
        </w:rPr>
        <w:t>Салмақ формасына қойылатын талаптар:</w:t>
      </w:r>
    </w:p>
    <w:p w:rsidR="003F068D" w:rsidRPr="007B1B11" w:rsidRDefault="003F068D" w:rsidP="00D154E5">
      <w:pPr>
        <w:spacing w:after="0" w:line="240" w:lineRule="auto"/>
        <w:ind w:firstLine="708"/>
        <w:jc w:val="both"/>
        <w:rPr>
          <w:sz w:val="28"/>
          <w:szCs w:val="28"/>
          <w:lang w:val="kk-KZ"/>
        </w:rPr>
      </w:pPr>
      <w:r w:rsidRPr="007B1B11">
        <w:rPr>
          <w:sz w:val="28"/>
          <w:szCs w:val="28"/>
          <w:lang w:val="kk-KZ"/>
        </w:rPr>
        <w:t>1. белгілі бір химиялық формулаға сәйкес келетін тұрақты құрамы болуы;</w:t>
      </w:r>
    </w:p>
    <w:p w:rsidR="003F068D" w:rsidRPr="007B1B11" w:rsidRDefault="003F068D" w:rsidP="00D154E5">
      <w:pPr>
        <w:spacing w:after="0" w:line="240" w:lineRule="auto"/>
        <w:ind w:firstLine="708"/>
        <w:jc w:val="both"/>
        <w:rPr>
          <w:sz w:val="28"/>
          <w:szCs w:val="28"/>
          <w:lang w:val="kk-KZ"/>
        </w:rPr>
      </w:pPr>
      <w:r w:rsidRPr="007B1B11">
        <w:rPr>
          <w:sz w:val="28"/>
          <w:szCs w:val="28"/>
          <w:lang w:val="kk-KZ"/>
        </w:rPr>
        <w:t>2. химиялық тұрақты болу;</w:t>
      </w:r>
    </w:p>
    <w:p w:rsidR="003F068D" w:rsidRDefault="003F068D" w:rsidP="00D154E5">
      <w:pPr>
        <w:spacing w:after="0" w:line="240" w:lineRule="auto"/>
        <w:ind w:firstLine="708"/>
        <w:jc w:val="both"/>
        <w:rPr>
          <w:sz w:val="28"/>
          <w:szCs w:val="28"/>
          <w:lang w:val="kk-KZ"/>
        </w:rPr>
      </w:pPr>
      <w:r w:rsidRPr="007B1B11">
        <w:rPr>
          <w:sz w:val="28"/>
          <w:szCs w:val="28"/>
          <w:lang w:val="kk-KZ"/>
        </w:rPr>
        <w:t>3. мүмкін болса, гравиметриялық фактордың F аз мәніне ие болу.</w:t>
      </w:r>
    </w:p>
    <w:p w:rsidR="003F068D" w:rsidRDefault="003F068D" w:rsidP="00D154E5">
      <w:pPr>
        <w:spacing w:after="0" w:line="240" w:lineRule="auto"/>
        <w:ind w:firstLine="708"/>
        <w:jc w:val="both"/>
        <w:rPr>
          <w:sz w:val="28"/>
          <w:szCs w:val="28"/>
          <w:lang w:val="kk-KZ"/>
        </w:rPr>
      </w:pPr>
      <w:r w:rsidRPr="006F5D15">
        <w:rPr>
          <w:sz w:val="28"/>
          <w:szCs w:val="28"/>
          <w:lang w:val="kk-KZ"/>
        </w:rPr>
        <w:t>Талдаудың дұрыстығы мен дәлдігі тұндыру жағдайларына (ерітінділердің концентрациясы, қышқылдық, температура, жүйенің иондық құрамы және т.б.) және тұндырылған пішінді, тұнбаны, салмақ формасын ұтымды таңдауға байланысты. Осы факторлардың барлығы тұнбаның толықтығына және тұнбаның тазалығына айтарлықтай әсер етеді. Барлық химиялық операциялар орындалған жағдайда</w:t>
      </w:r>
      <w:r>
        <w:rPr>
          <w:sz w:val="28"/>
          <w:szCs w:val="28"/>
          <w:lang w:val="kk-KZ"/>
        </w:rPr>
        <w:t xml:space="preserve"> </w:t>
      </w:r>
      <w:r w:rsidRPr="006F5D15">
        <w:rPr>
          <w:sz w:val="28"/>
          <w:szCs w:val="28"/>
          <w:lang w:val="kk-KZ"/>
        </w:rPr>
        <w:t>гравиметриялық әдістің дәлдігі таразы қателерімен шектеледі. Сондықтан таразылау операциялары өте мұқият және дәлдікпен орындалуы керек.</w:t>
      </w:r>
    </w:p>
    <w:p w:rsidR="003F068D" w:rsidRDefault="003F068D" w:rsidP="00D154E5">
      <w:pPr>
        <w:spacing w:after="0" w:line="240" w:lineRule="auto"/>
        <w:ind w:firstLine="708"/>
        <w:jc w:val="both"/>
        <w:rPr>
          <w:sz w:val="28"/>
          <w:szCs w:val="28"/>
          <w:lang w:val="kk-KZ"/>
        </w:rPr>
      </w:pPr>
      <w:r w:rsidRPr="00DB1D66">
        <w:rPr>
          <w:sz w:val="28"/>
          <w:szCs w:val="28"/>
          <w:lang w:val="kk-KZ"/>
        </w:rPr>
        <w:t>Гравиметрия талдаудың абсолютті әдісі болып табылады, өйткені өлшенген аналитикалық сигнал бірден анықталатын компоненттің мөлшерін береді. Гравиметрия – талдаудың ең қарапайым, ең дәл, бірақ уақытты қажет ететін әдісі. Анықталатын заттың мөлшері 1%-дан асатын үлгілерді талдау кезінде гравиметриялық талдаудың дәлдігі басқа әдістерді қолдану арқылы сирек асып түседі. Гравиметрия бейорганикалық және органикалық заттарды мұқият және дәлдікпен сандық анықтау үшін кеңінен қолданылады.</w:t>
      </w:r>
    </w:p>
    <w:p w:rsidR="003F068D" w:rsidRPr="003F068D" w:rsidRDefault="003F068D" w:rsidP="00D154E5">
      <w:pPr>
        <w:spacing w:after="0" w:line="240" w:lineRule="auto"/>
        <w:ind w:firstLine="708"/>
        <w:jc w:val="both"/>
        <w:rPr>
          <w:b/>
          <w:i/>
          <w:sz w:val="28"/>
          <w:szCs w:val="28"/>
          <w:lang w:val="kk-KZ"/>
        </w:rPr>
      </w:pPr>
      <w:r w:rsidRPr="003F068D">
        <w:rPr>
          <w:b/>
          <w:i/>
          <w:sz w:val="28"/>
          <w:szCs w:val="28"/>
          <w:lang w:val="kk-KZ"/>
        </w:rPr>
        <w:t xml:space="preserve">Титриметриялық талдау </w:t>
      </w:r>
    </w:p>
    <w:p w:rsidR="003F068D" w:rsidRDefault="003F068D" w:rsidP="00D154E5">
      <w:pPr>
        <w:spacing w:after="0" w:line="240" w:lineRule="auto"/>
        <w:ind w:firstLine="708"/>
        <w:jc w:val="both"/>
        <w:rPr>
          <w:sz w:val="28"/>
          <w:szCs w:val="28"/>
          <w:lang w:val="kk-KZ"/>
        </w:rPr>
      </w:pPr>
      <w:r w:rsidRPr="00DB04C3">
        <w:rPr>
          <w:sz w:val="28"/>
          <w:szCs w:val="28"/>
          <w:lang w:val="kk-KZ"/>
        </w:rPr>
        <w:t>Титриметриялық талдау титрлеуге негізделген, процесс</w:t>
      </w:r>
      <w:r>
        <w:rPr>
          <w:sz w:val="28"/>
          <w:szCs w:val="28"/>
          <w:lang w:val="kk-KZ"/>
        </w:rPr>
        <w:t xml:space="preserve"> </w:t>
      </w:r>
      <w:r w:rsidRPr="00DB04C3">
        <w:rPr>
          <w:sz w:val="28"/>
          <w:szCs w:val="28"/>
          <w:lang w:val="kk-KZ"/>
        </w:rPr>
        <w:t>онда талданатын үлгіге бірте-бірте титрант ерітіндісі қосылады және көлемі анықталатын компонент пен титрант арасындағы эквивалентті қатынасқа сәйкес бекітіледі. Қолданылатын реакция түріне байланысты титриметриялық талдаудың бірнеше әдістері бар: қышқылдық-негіздік, тотықсыздану, тұндыру, комплексометриялық.</w:t>
      </w:r>
    </w:p>
    <w:p w:rsidR="003F068D" w:rsidRDefault="003F068D" w:rsidP="00D154E5">
      <w:pPr>
        <w:spacing w:after="0" w:line="240" w:lineRule="auto"/>
        <w:ind w:firstLine="708"/>
        <w:jc w:val="both"/>
        <w:rPr>
          <w:sz w:val="28"/>
          <w:szCs w:val="28"/>
          <w:lang w:val="kk-KZ"/>
        </w:rPr>
      </w:pPr>
      <w:r w:rsidRPr="00DB04C3">
        <w:rPr>
          <w:sz w:val="28"/>
          <w:szCs w:val="28"/>
          <w:lang w:val="kk-KZ"/>
        </w:rPr>
        <w:t>Титриметриялық талдау қатаң стехиометрияға сәйкес жеткілікті жылдамдықпен, сандық түрде жүретін және титрлеудің соңғы нүктесін бекіту тәсілі бар химиялық реакцияларға ғана негізделуі мүмкін.</w:t>
      </w:r>
    </w:p>
    <w:p w:rsidR="003F068D" w:rsidRDefault="003F068D" w:rsidP="00D154E5">
      <w:pPr>
        <w:spacing w:after="0" w:line="240" w:lineRule="auto"/>
        <w:ind w:firstLine="708"/>
        <w:jc w:val="both"/>
        <w:rPr>
          <w:sz w:val="28"/>
          <w:szCs w:val="28"/>
          <w:lang w:val="kk-KZ"/>
        </w:rPr>
      </w:pPr>
      <w:r w:rsidRPr="00DB04C3">
        <w:rPr>
          <w:sz w:val="28"/>
          <w:szCs w:val="28"/>
          <w:lang w:val="kk-KZ"/>
        </w:rPr>
        <w:t>Қышқылдық-негіздік титрлеудегі аналитикалық сигнал сутегі иондарының концентрациясы [H</w:t>
      </w:r>
      <w:r w:rsidRPr="003F068D">
        <w:rPr>
          <w:sz w:val="28"/>
          <w:szCs w:val="28"/>
          <w:vertAlign w:val="subscript"/>
          <w:lang w:val="kk-KZ"/>
        </w:rPr>
        <w:t>3</w:t>
      </w:r>
      <w:r w:rsidRPr="00DB04C3">
        <w:rPr>
          <w:sz w:val="28"/>
          <w:szCs w:val="28"/>
          <w:lang w:val="kk-KZ"/>
        </w:rPr>
        <w:t>O</w:t>
      </w:r>
      <w:r w:rsidRPr="003F068D">
        <w:rPr>
          <w:sz w:val="28"/>
          <w:szCs w:val="28"/>
          <w:vertAlign w:val="superscript"/>
          <w:lang w:val="kk-KZ"/>
        </w:rPr>
        <w:t>+</w:t>
      </w:r>
      <w:r w:rsidRPr="00DB04C3">
        <w:rPr>
          <w:sz w:val="28"/>
          <w:szCs w:val="28"/>
          <w:lang w:val="kk-KZ"/>
        </w:rPr>
        <w:t xml:space="preserve">], бірақ титрлеу қисығына логарифмдік рН мәнін салу ыңғайлырақ. Комплексометриялық және </w:t>
      </w:r>
      <w:r>
        <w:rPr>
          <w:sz w:val="28"/>
          <w:szCs w:val="28"/>
          <w:lang w:val="kk-KZ"/>
        </w:rPr>
        <w:t>тұндырып</w:t>
      </w:r>
      <w:r w:rsidRPr="00DB04C3">
        <w:rPr>
          <w:sz w:val="28"/>
          <w:szCs w:val="28"/>
          <w:lang w:val="kk-KZ"/>
        </w:rPr>
        <w:t xml:space="preserve"> титрлеуде металл иондарының концентрациясы [Mn</w:t>
      </w:r>
      <w:r w:rsidRPr="003F068D">
        <w:rPr>
          <w:sz w:val="28"/>
          <w:szCs w:val="28"/>
          <w:vertAlign w:val="superscript"/>
          <w:lang w:val="kk-KZ"/>
        </w:rPr>
        <w:t>+</w:t>
      </w:r>
      <w:r w:rsidRPr="00DB04C3">
        <w:rPr>
          <w:sz w:val="28"/>
          <w:szCs w:val="28"/>
          <w:lang w:val="kk-KZ"/>
        </w:rPr>
        <w:t xml:space="preserve">] аналитикалық сигнал ретінде </w:t>
      </w:r>
      <w:r w:rsidRPr="00DB04C3">
        <w:rPr>
          <w:sz w:val="28"/>
          <w:szCs w:val="28"/>
          <w:lang w:val="kk-KZ"/>
        </w:rPr>
        <w:lastRenderedPageBreak/>
        <w:t>қызмет етеді, титрлеу қисығында p</w:t>
      </w:r>
      <w:r>
        <w:rPr>
          <w:sz w:val="28"/>
          <w:szCs w:val="28"/>
          <w:lang w:val="kk-KZ"/>
        </w:rPr>
        <w:t>Н = −log</w:t>
      </w:r>
      <w:r w:rsidRPr="00DB04C3">
        <w:rPr>
          <w:sz w:val="28"/>
          <w:szCs w:val="28"/>
          <w:lang w:val="kk-KZ"/>
        </w:rPr>
        <w:t>[Mn</w:t>
      </w:r>
      <w:r w:rsidRPr="003F068D">
        <w:rPr>
          <w:sz w:val="28"/>
          <w:szCs w:val="28"/>
          <w:vertAlign w:val="superscript"/>
          <w:lang w:val="kk-KZ"/>
        </w:rPr>
        <w:t>+</w:t>
      </w:r>
      <w:r w:rsidRPr="00DB04C3">
        <w:rPr>
          <w:sz w:val="28"/>
          <w:szCs w:val="28"/>
          <w:lang w:val="kk-KZ"/>
        </w:rPr>
        <w:t>] логарифмдік мәні бейнеленген. Тотығу-тотықсыздану титрлеудегі аналитикалық сигнал жүйенің тотығу-тотықсыздану потенциалының Е мәні болып табылады.</w:t>
      </w:r>
    </w:p>
    <w:p w:rsidR="003F068D" w:rsidRDefault="003F068D" w:rsidP="00D154E5">
      <w:pPr>
        <w:spacing w:after="0" w:line="240" w:lineRule="auto"/>
        <w:ind w:firstLine="708"/>
        <w:jc w:val="both"/>
        <w:rPr>
          <w:sz w:val="28"/>
          <w:szCs w:val="28"/>
          <w:lang w:val="kk-KZ"/>
        </w:rPr>
      </w:pPr>
      <w:r w:rsidRPr="00761CFE">
        <w:rPr>
          <w:sz w:val="28"/>
          <w:szCs w:val="28"/>
          <w:lang w:val="kk-KZ"/>
        </w:rPr>
        <w:t>Кез келген титрлеудің мақсаты эквиваленттік нүктеге жету. Эквиваленттік нүктеде жұмсалған титрант ерітіндісінің мөлшері онымен әрекеттесетін заттың мөлшеріне тең.</w:t>
      </w:r>
    </w:p>
    <w:p w:rsidR="003F068D" w:rsidRDefault="003F068D" w:rsidP="00D154E5">
      <w:pPr>
        <w:spacing w:after="0" w:line="240" w:lineRule="auto"/>
        <w:ind w:firstLine="708"/>
        <w:jc w:val="both"/>
        <w:rPr>
          <w:lang w:val="kk-KZ"/>
        </w:rPr>
      </w:pPr>
      <w:r w:rsidRPr="00DF6A4C">
        <w:rPr>
          <w:sz w:val="28"/>
          <w:szCs w:val="28"/>
          <w:lang w:val="kk-KZ"/>
        </w:rPr>
        <w:t>Белгілі бір жүйені титрлеу мүмкіндігін анықтаудың және титрлеудің оңтайлы шарттарын табудың ең қолайлы тәсілі диаграммаларды – титрлеу қисықтарын салу болып табылады. Классикалық титрлеу үшін олар аналитикалық сигналдың қосылған титрант көлеміне немесе титрлеу фракциясы D графикалық тәуелділігін көрсетеді.</w:t>
      </w:r>
      <w:r w:rsidRPr="00DF6A4C">
        <w:rPr>
          <w:lang w:val="kk-KZ"/>
        </w:rPr>
        <w:t xml:space="preserve"> </w:t>
      </w:r>
    </w:p>
    <w:p w:rsidR="003F068D" w:rsidRDefault="003F068D" w:rsidP="00D154E5">
      <w:pPr>
        <w:spacing w:after="0" w:line="240" w:lineRule="auto"/>
        <w:ind w:firstLine="708"/>
        <w:jc w:val="both"/>
        <w:rPr>
          <w:sz w:val="28"/>
          <w:szCs w:val="28"/>
          <w:lang w:val="kk-KZ"/>
        </w:rPr>
      </w:pPr>
      <w:r w:rsidRPr="00DF6A4C">
        <w:rPr>
          <w:sz w:val="28"/>
          <w:szCs w:val="28"/>
          <w:lang w:val="kk-KZ"/>
        </w:rPr>
        <w:t>Титрлеу үлесі - титрлеудің ағымдағы сәтінде жұмсалған титрант мөлшерінің оның эквиваленттік нүктедегі мөлшеріне қатынасы. Эквиваленттік нүктеде бөлшек 1</w:t>
      </w:r>
      <w:r>
        <w:rPr>
          <w:sz w:val="28"/>
          <w:szCs w:val="28"/>
          <w:lang w:val="kk-KZ"/>
        </w:rPr>
        <w:t>,</w:t>
      </w:r>
      <w:r w:rsidRPr="00DF6A4C">
        <w:rPr>
          <w:sz w:val="28"/>
          <w:szCs w:val="28"/>
          <w:lang w:val="kk-KZ"/>
        </w:rPr>
        <w:t>000-ға тең.</w:t>
      </w:r>
    </w:p>
    <w:p w:rsidR="003F068D" w:rsidRDefault="003F068D" w:rsidP="00D154E5">
      <w:pPr>
        <w:spacing w:after="0" w:line="240" w:lineRule="auto"/>
        <w:ind w:firstLine="708"/>
        <w:jc w:val="both"/>
        <w:rPr>
          <w:sz w:val="28"/>
          <w:szCs w:val="28"/>
          <w:lang w:val="kk-KZ"/>
        </w:rPr>
      </w:pPr>
      <w:r w:rsidRPr="00AC18DE">
        <w:rPr>
          <w:sz w:val="28"/>
          <w:szCs w:val="28"/>
          <w:lang w:val="kk-KZ"/>
        </w:rPr>
        <w:t>Классикалық титрлеуде эквивалентті көлемнің мәні</w:t>
      </w:r>
      <w:r>
        <w:rPr>
          <w:sz w:val="28"/>
          <w:szCs w:val="28"/>
          <w:lang w:val="kk-KZ"/>
        </w:rPr>
        <w:t xml:space="preserve"> </w:t>
      </w:r>
      <w:r w:rsidRPr="00AC18DE">
        <w:rPr>
          <w:sz w:val="28"/>
          <w:szCs w:val="28"/>
          <w:lang w:val="kk-KZ"/>
        </w:rPr>
        <w:t>жүйеге арнайы енгізілген индикатордың түсін өзгерту арқылы бекітіледі. Идеал индикатордың ортасында рН, E, pM мәндері эквиваленттік нүктеде болатын түс ауысу аралығы болады. Іс жүзінде бұл идеалды шарттар орындалмайды.</w:t>
      </w:r>
    </w:p>
    <w:p w:rsidR="003F068D" w:rsidRDefault="003F068D" w:rsidP="00D154E5">
      <w:pPr>
        <w:spacing w:after="0" w:line="240" w:lineRule="auto"/>
        <w:ind w:firstLine="708"/>
        <w:jc w:val="both"/>
        <w:rPr>
          <w:sz w:val="28"/>
          <w:szCs w:val="28"/>
          <w:lang w:val="kk-KZ"/>
        </w:rPr>
      </w:pPr>
      <w:r w:rsidRPr="00547182">
        <w:rPr>
          <w:sz w:val="28"/>
          <w:szCs w:val="28"/>
          <w:lang w:val="kk-KZ"/>
        </w:rPr>
        <w:t>Титрлеудің соңғы нүктесінде титрант көлемін нақты бекітіңіз, оның орны, әдетте, эквиваленттік нүктеге сәйкес келмейді.</w:t>
      </w:r>
    </w:p>
    <w:p w:rsidR="003F068D" w:rsidRDefault="003F068D" w:rsidP="00D154E5">
      <w:pPr>
        <w:spacing w:after="0" w:line="240" w:lineRule="auto"/>
        <w:ind w:firstLine="708"/>
        <w:jc w:val="both"/>
        <w:rPr>
          <w:sz w:val="28"/>
          <w:szCs w:val="28"/>
          <w:lang w:val="kk-KZ"/>
        </w:rPr>
      </w:pPr>
      <w:r w:rsidRPr="008923FF">
        <w:rPr>
          <w:sz w:val="28"/>
          <w:szCs w:val="28"/>
          <w:lang w:val="kk-KZ"/>
        </w:rPr>
        <w:t>Егер индикатор қате таңдалса, онда титрлеу қателігі үлкен мәнге жетуі мүмкін, 100% дейін.</w:t>
      </w:r>
    </w:p>
    <w:p w:rsidR="003F068D" w:rsidRPr="008923FF" w:rsidRDefault="008923FF" w:rsidP="00D154E5">
      <w:pPr>
        <w:spacing w:after="0" w:line="240" w:lineRule="auto"/>
        <w:ind w:firstLine="708"/>
        <w:jc w:val="both"/>
        <w:rPr>
          <w:b/>
          <w:sz w:val="28"/>
          <w:szCs w:val="28"/>
          <w:lang w:val="kk-KZ"/>
        </w:rPr>
      </w:pPr>
      <w:r w:rsidRPr="008923FF">
        <w:rPr>
          <w:b/>
          <w:sz w:val="28"/>
          <w:szCs w:val="28"/>
          <w:lang w:val="kk-KZ"/>
        </w:rPr>
        <w:t>Бақылау сұрақтары</w:t>
      </w:r>
    </w:p>
    <w:p w:rsidR="005835AF" w:rsidRDefault="00C63D4E" w:rsidP="005835AF">
      <w:pPr>
        <w:pStyle w:val="a5"/>
        <w:spacing w:before="0" w:beforeAutospacing="0" w:after="0" w:afterAutospacing="0"/>
        <w:ind w:firstLine="708"/>
        <w:jc w:val="both"/>
        <w:rPr>
          <w:sz w:val="28"/>
          <w:szCs w:val="28"/>
          <w:lang w:val="kk-KZ"/>
        </w:rPr>
      </w:pPr>
      <w:r w:rsidRPr="00C63D4E">
        <w:rPr>
          <w:sz w:val="28"/>
          <w:szCs w:val="28"/>
          <w:lang w:val="kk-KZ"/>
        </w:rPr>
        <w:t xml:space="preserve">1. </w:t>
      </w:r>
      <w:r w:rsidR="005835AF">
        <w:rPr>
          <w:sz w:val="28"/>
          <w:szCs w:val="28"/>
          <w:lang w:val="kk-KZ"/>
        </w:rPr>
        <w:t>С</w:t>
      </w:r>
      <w:r w:rsidR="005835AF" w:rsidRPr="00207892">
        <w:rPr>
          <w:sz w:val="28"/>
          <w:szCs w:val="28"/>
          <w:lang w:val="kk-KZ"/>
        </w:rPr>
        <w:t xml:space="preserve">апалық немесе сандық </w:t>
      </w:r>
      <w:r w:rsidR="005835AF">
        <w:rPr>
          <w:sz w:val="28"/>
          <w:szCs w:val="28"/>
          <w:lang w:val="kk-KZ"/>
        </w:rPr>
        <w:t xml:space="preserve"> талдау әдістерінің анықтамасын айтыңыз</w:t>
      </w:r>
    </w:p>
    <w:p w:rsidR="005835AF" w:rsidRDefault="005835AF" w:rsidP="005835AF">
      <w:pPr>
        <w:pStyle w:val="a5"/>
        <w:spacing w:before="0" w:beforeAutospacing="0" w:after="0" w:afterAutospacing="0"/>
        <w:ind w:firstLine="708"/>
        <w:jc w:val="both"/>
        <w:rPr>
          <w:sz w:val="28"/>
          <w:szCs w:val="28"/>
          <w:lang w:val="kk-KZ"/>
        </w:rPr>
      </w:pPr>
      <w:r w:rsidRPr="00C95DCF">
        <w:rPr>
          <w:sz w:val="28"/>
          <w:szCs w:val="28"/>
          <w:lang w:val="kk-KZ"/>
        </w:rPr>
        <w:t>2.</w:t>
      </w:r>
      <w:r>
        <w:rPr>
          <w:sz w:val="28"/>
          <w:szCs w:val="28"/>
          <w:lang w:val="kk-KZ"/>
        </w:rPr>
        <w:t xml:space="preserve"> Т</w:t>
      </w:r>
      <w:r w:rsidRPr="00D95663">
        <w:rPr>
          <w:sz w:val="28"/>
          <w:szCs w:val="28"/>
          <w:lang w:val="kk-KZ"/>
        </w:rPr>
        <w:t>алдау әдістері талдауға алынған заттың массасына немесе мөлшеріне байланысты</w:t>
      </w:r>
      <w:r w:rsidRPr="00C95DCF">
        <w:rPr>
          <w:sz w:val="28"/>
          <w:szCs w:val="28"/>
          <w:lang w:val="kk-KZ"/>
        </w:rPr>
        <w:t xml:space="preserve"> </w:t>
      </w:r>
      <w:r>
        <w:rPr>
          <w:sz w:val="28"/>
          <w:szCs w:val="28"/>
          <w:lang w:val="kk-KZ"/>
        </w:rPr>
        <w:t>қандай түрлері бар</w:t>
      </w:r>
    </w:p>
    <w:p w:rsidR="005835AF" w:rsidRDefault="005835AF" w:rsidP="005835AF">
      <w:pPr>
        <w:pStyle w:val="a5"/>
        <w:shd w:val="clear" w:color="auto" w:fill="FFFFFF"/>
        <w:spacing w:before="0" w:beforeAutospacing="0" w:after="0" w:afterAutospacing="0"/>
        <w:ind w:firstLine="708"/>
        <w:jc w:val="both"/>
        <w:rPr>
          <w:rFonts w:eastAsiaTheme="majorEastAsia"/>
          <w:sz w:val="28"/>
          <w:szCs w:val="28"/>
          <w:lang w:val="kk-KZ"/>
        </w:rPr>
      </w:pPr>
      <w:r w:rsidRPr="00C95DCF">
        <w:rPr>
          <w:sz w:val="28"/>
          <w:szCs w:val="28"/>
          <w:lang w:val="kk-KZ"/>
        </w:rPr>
        <w:t>3.</w:t>
      </w:r>
      <w:r w:rsidRPr="006F5D8F">
        <w:rPr>
          <w:rFonts w:eastAsiaTheme="majorEastAsia"/>
          <w:sz w:val="28"/>
          <w:szCs w:val="28"/>
          <w:lang w:val="kk-KZ"/>
        </w:rPr>
        <w:t xml:space="preserve"> </w:t>
      </w:r>
      <w:r w:rsidRPr="000A250D">
        <w:rPr>
          <w:rFonts w:eastAsiaTheme="majorEastAsia"/>
          <w:sz w:val="28"/>
          <w:szCs w:val="28"/>
          <w:lang w:val="kk-KZ"/>
        </w:rPr>
        <w:t>Химиядағы классикалық әдістер</w:t>
      </w:r>
      <w:r>
        <w:rPr>
          <w:rFonts w:eastAsiaTheme="majorEastAsia"/>
          <w:sz w:val="28"/>
          <w:szCs w:val="28"/>
          <w:lang w:val="kk-KZ"/>
        </w:rPr>
        <w:t xml:space="preserve"> атаңыз</w:t>
      </w:r>
    </w:p>
    <w:p w:rsidR="00E026B6" w:rsidRPr="00E026B6" w:rsidRDefault="00C63D4E" w:rsidP="004734DE">
      <w:pPr>
        <w:spacing w:after="0" w:line="240" w:lineRule="auto"/>
        <w:ind w:firstLine="708"/>
        <w:jc w:val="both"/>
        <w:rPr>
          <w:sz w:val="28"/>
          <w:szCs w:val="28"/>
          <w:lang w:val="kk-KZ"/>
        </w:rPr>
      </w:pPr>
      <w:r w:rsidRPr="00C63D4E">
        <w:rPr>
          <w:sz w:val="28"/>
          <w:szCs w:val="28"/>
          <w:lang w:val="kk-KZ"/>
        </w:rPr>
        <w:t>4.</w:t>
      </w:r>
      <w:r w:rsidR="00E026B6">
        <w:rPr>
          <w:sz w:val="28"/>
          <w:szCs w:val="28"/>
          <w:lang w:val="kk-KZ"/>
        </w:rPr>
        <w:t xml:space="preserve"> </w:t>
      </w:r>
      <w:r w:rsidR="00E026B6" w:rsidRPr="00E026B6">
        <w:rPr>
          <w:sz w:val="28"/>
          <w:szCs w:val="28"/>
          <w:lang w:val="kk-KZ"/>
        </w:rPr>
        <w:t>Гравиметриялық</w:t>
      </w:r>
      <w:r w:rsidR="00E026B6" w:rsidRPr="00E026B6">
        <w:rPr>
          <w:caps/>
          <w:sz w:val="28"/>
          <w:szCs w:val="28"/>
          <w:lang w:val="kk-KZ"/>
        </w:rPr>
        <w:t xml:space="preserve"> </w:t>
      </w:r>
      <w:r w:rsidR="00E026B6" w:rsidRPr="00E026B6">
        <w:rPr>
          <w:caps/>
          <w:sz w:val="28"/>
          <w:szCs w:val="28"/>
          <w:lang w:val="kk-KZ"/>
        </w:rPr>
        <w:tab/>
      </w:r>
      <w:r w:rsidR="00E026B6" w:rsidRPr="00E026B6">
        <w:rPr>
          <w:sz w:val="28"/>
          <w:szCs w:val="28"/>
          <w:lang w:val="kk-KZ"/>
        </w:rPr>
        <w:t xml:space="preserve">талдау дегеніміз не? </w:t>
      </w:r>
    </w:p>
    <w:p w:rsidR="00E026B6" w:rsidRPr="003F068D" w:rsidRDefault="00C63D4E" w:rsidP="00E026B6">
      <w:pPr>
        <w:spacing w:after="0" w:line="240" w:lineRule="auto"/>
        <w:ind w:firstLine="708"/>
        <w:jc w:val="both"/>
        <w:rPr>
          <w:b/>
          <w:i/>
          <w:sz w:val="28"/>
          <w:szCs w:val="28"/>
          <w:lang w:val="kk-KZ"/>
        </w:rPr>
      </w:pPr>
      <w:r w:rsidRPr="00C63D4E">
        <w:rPr>
          <w:sz w:val="28"/>
          <w:szCs w:val="28"/>
          <w:lang w:val="kk-KZ"/>
        </w:rPr>
        <w:t>5.</w:t>
      </w:r>
      <w:r w:rsidR="00E026B6" w:rsidRPr="00E026B6">
        <w:rPr>
          <w:b/>
          <w:i/>
          <w:sz w:val="28"/>
          <w:szCs w:val="28"/>
          <w:lang w:val="kk-KZ"/>
        </w:rPr>
        <w:t xml:space="preserve"> </w:t>
      </w:r>
      <w:r w:rsidR="00E026B6" w:rsidRPr="00E026B6">
        <w:rPr>
          <w:sz w:val="28"/>
          <w:szCs w:val="28"/>
          <w:lang w:val="kk-KZ"/>
        </w:rPr>
        <w:t>Титриметриялық талдау</w:t>
      </w:r>
      <w:r w:rsidR="00E026B6" w:rsidRPr="003F068D">
        <w:rPr>
          <w:b/>
          <w:i/>
          <w:sz w:val="28"/>
          <w:szCs w:val="28"/>
          <w:lang w:val="kk-KZ"/>
        </w:rPr>
        <w:t xml:space="preserve"> </w:t>
      </w:r>
      <w:r w:rsidR="00E026B6" w:rsidRPr="000A250D">
        <w:rPr>
          <w:rFonts w:eastAsiaTheme="majorEastAsia"/>
          <w:sz w:val="28"/>
          <w:szCs w:val="28"/>
          <w:lang w:val="kk-KZ"/>
        </w:rPr>
        <w:t>әдістер</w:t>
      </w:r>
      <w:r w:rsidR="00E026B6">
        <w:rPr>
          <w:rFonts w:eastAsiaTheme="majorEastAsia"/>
          <w:sz w:val="28"/>
          <w:szCs w:val="28"/>
          <w:lang w:val="kk-KZ"/>
        </w:rPr>
        <w:t>інің түрлерін атаңыз</w:t>
      </w:r>
    </w:p>
    <w:p w:rsidR="008923FF" w:rsidRPr="00C63D4E" w:rsidRDefault="008923FF" w:rsidP="00C63D4E">
      <w:pPr>
        <w:spacing w:after="0" w:line="240" w:lineRule="auto"/>
        <w:ind w:firstLine="708"/>
        <w:jc w:val="both"/>
        <w:rPr>
          <w:sz w:val="28"/>
          <w:szCs w:val="28"/>
          <w:lang w:val="kk-KZ"/>
        </w:rPr>
      </w:pPr>
    </w:p>
    <w:p w:rsidR="00F656EB" w:rsidRPr="008E1F8F" w:rsidRDefault="00F656EB" w:rsidP="00D154E5">
      <w:pPr>
        <w:shd w:val="clear" w:color="auto" w:fill="FFFFFF"/>
        <w:spacing w:after="0" w:line="240" w:lineRule="auto"/>
        <w:ind w:left="720"/>
        <w:rPr>
          <w:sz w:val="28"/>
          <w:szCs w:val="28"/>
          <w:lang w:val="kk-KZ"/>
        </w:rPr>
      </w:pPr>
    </w:p>
    <w:p w:rsidR="00464C3A" w:rsidRDefault="00A1345E" w:rsidP="00D154E5">
      <w:pPr>
        <w:spacing w:after="0" w:line="240" w:lineRule="auto"/>
        <w:ind w:firstLine="708"/>
        <w:jc w:val="both"/>
        <w:rPr>
          <w:b/>
          <w:bCs/>
          <w:sz w:val="28"/>
          <w:szCs w:val="28"/>
          <w:lang w:val="kk-KZ"/>
        </w:rPr>
      </w:pPr>
      <w:r w:rsidRPr="00C95DCF">
        <w:rPr>
          <w:b/>
          <w:bCs/>
          <w:sz w:val="28"/>
          <w:szCs w:val="28"/>
          <w:lang w:val="kk-KZ"/>
        </w:rPr>
        <w:t>Дәріс</w:t>
      </w:r>
      <w:r w:rsidR="00A272A8" w:rsidRPr="00C95DCF">
        <w:rPr>
          <w:b/>
          <w:bCs/>
          <w:caps/>
          <w:sz w:val="28"/>
          <w:szCs w:val="28"/>
          <w:lang w:val="kk-KZ"/>
        </w:rPr>
        <w:t xml:space="preserve"> 10</w:t>
      </w:r>
      <w:r w:rsidRPr="009F10A6">
        <w:rPr>
          <w:b/>
          <w:bCs/>
          <w:caps/>
          <w:sz w:val="28"/>
          <w:szCs w:val="28"/>
          <w:lang w:val="kk-KZ"/>
        </w:rPr>
        <w:t>.</w:t>
      </w:r>
      <w:r>
        <w:rPr>
          <w:b/>
          <w:bCs/>
          <w:caps/>
          <w:color w:val="FF0000"/>
          <w:sz w:val="28"/>
          <w:szCs w:val="28"/>
          <w:lang w:val="kk-KZ"/>
        </w:rPr>
        <w:t xml:space="preserve"> </w:t>
      </w:r>
      <w:r w:rsidR="008923FF" w:rsidRPr="00572ADF">
        <w:rPr>
          <w:bCs/>
          <w:sz w:val="28"/>
          <w:szCs w:val="28"/>
          <w:lang w:val="kk-KZ"/>
        </w:rPr>
        <w:t>Зерттеудің физикалық әдістері</w:t>
      </w:r>
    </w:p>
    <w:p w:rsidR="00C95DCF" w:rsidRDefault="00C95DCF" w:rsidP="00D154E5">
      <w:pPr>
        <w:spacing w:after="0" w:line="240" w:lineRule="auto"/>
        <w:ind w:firstLine="708"/>
        <w:jc w:val="both"/>
        <w:rPr>
          <w:b/>
          <w:bCs/>
          <w:sz w:val="28"/>
          <w:szCs w:val="28"/>
          <w:lang w:val="kk-KZ"/>
        </w:rPr>
      </w:pPr>
    </w:p>
    <w:p w:rsidR="00C95DCF" w:rsidRPr="00A1345E" w:rsidRDefault="00C95DCF" w:rsidP="00D154E5">
      <w:pPr>
        <w:spacing w:after="0" w:line="240" w:lineRule="auto"/>
        <w:ind w:firstLine="708"/>
        <w:jc w:val="both"/>
        <w:rPr>
          <w:b/>
          <w:bCs/>
          <w:sz w:val="28"/>
          <w:szCs w:val="28"/>
          <w:lang w:val="kk-KZ"/>
        </w:rPr>
      </w:pPr>
      <w:r>
        <w:rPr>
          <w:b/>
          <w:bCs/>
          <w:sz w:val="28"/>
          <w:szCs w:val="28"/>
          <w:lang w:val="kk-KZ"/>
        </w:rPr>
        <w:t xml:space="preserve">Жоспар </w:t>
      </w:r>
    </w:p>
    <w:p w:rsidR="008923FF" w:rsidRPr="00C95DCF" w:rsidRDefault="008923FF" w:rsidP="00C95DCF">
      <w:pPr>
        <w:pStyle w:val="a3"/>
        <w:numPr>
          <w:ilvl w:val="0"/>
          <w:numId w:val="26"/>
        </w:numPr>
        <w:spacing w:after="0" w:line="240" w:lineRule="auto"/>
        <w:jc w:val="both"/>
        <w:rPr>
          <w:sz w:val="28"/>
          <w:szCs w:val="28"/>
          <w:lang w:val="kk-KZ"/>
        </w:rPr>
      </w:pPr>
      <w:r w:rsidRPr="00C95DCF">
        <w:rPr>
          <w:sz w:val="28"/>
          <w:szCs w:val="28"/>
          <w:lang w:val="kk-KZ"/>
        </w:rPr>
        <w:t>Зерттеудің физикалық</w:t>
      </w:r>
      <w:r w:rsidR="00C95DCF">
        <w:rPr>
          <w:sz w:val="28"/>
          <w:szCs w:val="28"/>
          <w:lang w:val="kk-KZ"/>
        </w:rPr>
        <w:t xml:space="preserve"> әдістерінің жалпы сипаттамасы</w:t>
      </w:r>
    </w:p>
    <w:p w:rsidR="00C95DCF" w:rsidRPr="00C95DCF" w:rsidRDefault="00C95DCF" w:rsidP="00C95DCF">
      <w:pPr>
        <w:pStyle w:val="1"/>
        <w:ind w:left="708"/>
        <w:rPr>
          <w:color w:val="000000"/>
          <w:sz w:val="30"/>
          <w:szCs w:val="30"/>
        </w:rPr>
      </w:pPr>
      <w:r w:rsidRPr="00C95DCF">
        <w:rPr>
          <w:b/>
          <w:szCs w:val="28"/>
        </w:rPr>
        <w:t>2.</w:t>
      </w:r>
      <w:r w:rsidR="008923FF" w:rsidRPr="00C95DCF">
        <w:rPr>
          <w:b/>
          <w:szCs w:val="28"/>
        </w:rPr>
        <w:t xml:space="preserve"> </w:t>
      </w:r>
      <w:r w:rsidRPr="00C95DCF">
        <w:rPr>
          <w:color w:val="000000"/>
          <w:sz w:val="30"/>
          <w:szCs w:val="30"/>
        </w:rPr>
        <w:t>Физикалық зерттеу әдістерінің жіктелуі</w:t>
      </w:r>
    </w:p>
    <w:p w:rsidR="008923FF" w:rsidRPr="008923FF" w:rsidRDefault="008923FF" w:rsidP="00D154E5">
      <w:pPr>
        <w:spacing w:after="0" w:line="240" w:lineRule="auto"/>
        <w:ind w:left="708"/>
        <w:jc w:val="both"/>
        <w:rPr>
          <w:sz w:val="28"/>
          <w:szCs w:val="28"/>
          <w:lang w:val="kk-KZ"/>
        </w:rPr>
      </w:pPr>
    </w:p>
    <w:p w:rsidR="00C95DCF" w:rsidRPr="00C95DCF" w:rsidRDefault="00C95DCF" w:rsidP="00C95DCF">
      <w:pPr>
        <w:pStyle w:val="a3"/>
        <w:numPr>
          <w:ilvl w:val="0"/>
          <w:numId w:val="27"/>
        </w:numPr>
        <w:spacing w:after="0" w:line="240" w:lineRule="auto"/>
        <w:jc w:val="both"/>
        <w:rPr>
          <w:b/>
          <w:sz w:val="28"/>
          <w:szCs w:val="28"/>
          <w:lang w:val="kk-KZ"/>
        </w:rPr>
      </w:pPr>
      <w:r w:rsidRPr="00C95DCF">
        <w:rPr>
          <w:b/>
          <w:sz w:val="28"/>
          <w:szCs w:val="28"/>
          <w:lang w:val="kk-KZ"/>
        </w:rPr>
        <w:t>Зерттеудің физикалық әдістерінің жалпы сипаттамасы</w:t>
      </w:r>
    </w:p>
    <w:p w:rsidR="00464C3A" w:rsidRPr="008923FF" w:rsidRDefault="008923FF" w:rsidP="00D154E5">
      <w:pPr>
        <w:spacing w:after="0" w:line="240" w:lineRule="auto"/>
        <w:ind w:firstLine="708"/>
        <w:jc w:val="both"/>
        <w:rPr>
          <w:sz w:val="28"/>
          <w:szCs w:val="28"/>
          <w:lang w:val="kk-KZ"/>
        </w:rPr>
      </w:pPr>
      <w:r w:rsidRPr="008923FF">
        <w:rPr>
          <w:sz w:val="28"/>
          <w:szCs w:val="28"/>
          <w:lang w:val="kk-KZ"/>
        </w:rPr>
        <w:t xml:space="preserve">Қазіргі кезде химияның дамуы физика мен оның әдістерін кең түрде қолданумен қатар жүреді. Осы екі ғылымның өзара ұштасуы ғылымның шекаралас салаларының дамуына және олардың әрі қарай дамуына алып келеді. Мысалы, химиялық байланыс түсінігі байланыс ұзындығы, дипольді момент, тербеліс жиілігі сияқты ұғымдарын қолданғанда тереңдей түседі. Химиктер үшін заттардың барлық физикалық қасиеттері, әсіресе бірінші орында заттардың химиялық құрылысы мен оны түсіндіретін жағдайлары </w:t>
      </w:r>
      <w:r w:rsidRPr="008923FF">
        <w:rPr>
          <w:sz w:val="28"/>
          <w:szCs w:val="28"/>
          <w:lang w:val="kk-KZ"/>
        </w:rPr>
        <w:lastRenderedPageBreak/>
        <w:t>қызығушылық туғызады. Физикалық зерттеу әдістерінің әрбір түрі үшін өзіне арнап дамыған физикалық теориясы бар және оның нәтижелері сол әдісті іске асыратын аспаптардың жұмыс істеу принципін анықтайды. Физикалық зерттеу әдістерін қолдану үшін әдістердің физикалық негізін білу қажет,</w:t>
      </w:r>
    </w:p>
    <w:p w:rsidR="00E57D04" w:rsidRDefault="00E57D04" w:rsidP="00D154E5">
      <w:pPr>
        <w:spacing w:after="0" w:line="240" w:lineRule="auto"/>
        <w:ind w:firstLine="708"/>
        <w:jc w:val="both"/>
        <w:rPr>
          <w:sz w:val="28"/>
          <w:szCs w:val="28"/>
          <w:lang w:val="kk-KZ"/>
        </w:rPr>
      </w:pPr>
      <w:r w:rsidRPr="00E57D04">
        <w:rPr>
          <w:sz w:val="28"/>
          <w:szCs w:val="28"/>
          <w:lang w:val="kk-KZ"/>
        </w:rPr>
        <w:t>Химиядағы физикалық зерттеу әдістерінің түрлері бүгінгі күнде өте көп, сондықтан химик оларды жақсы түсініп, мүмкіндіктерін, әлсіз, күшті жақтарын білуі қажет, мәселелерді шешуде қолдана білуі керек.</w:t>
      </w:r>
    </w:p>
    <w:p w:rsidR="00D95663" w:rsidRPr="00E57D04" w:rsidRDefault="00E57D04" w:rsidP="00D154E5">
      <w:pPr>
        <w:spacing w:after="0" w:line="240" w:lineRule="auto"/>
        <w:ind w:firstLine="708"/>
        <w:jc w:val="both"/>
        <w:rPr>
          <w:sz w:val="28"/>
          <w:szCs w:val="28"/>
          <w:lang w:val="kk-KZ"/>
        </w:rPr>
      </w:pPr>
      <w:r w:rsidRPr="00E57D04">
        <w:rPr>
          <w:sz w:val="28"/>
          <w:szCs w:val="28"/>
          <w:lang w:val="kk-KZ"/>
        </w:rPr>
        <w:t xml:space="preserve"> Химиктердің практикасында кең тараған оптикалық атомды эмиссиялық және абсорбциялық спектроскопия (АЭС пен ААС), жарықтың комбинациялық шашырау (ЖКШ), инфрақызыл (ИҚ), ультракүлгін (УК) спектроскопиялары, рентгенді талдау (рентгенді құрылымды (РҚТ) және рентгенді фазалы талдау (РФТ)), рентгенді фотоэлектронды спектроскопия (РФЭС), ядролық магнитті резонанс (ЯМР), электрондық парамагниттік резонанс (ЭПР) спектроскопиялары, масс-спектрометрия, электронды-зондты әдістер сияқты физикалық зерттеу әдістер.  </w:t>
      </w:r>
    </w:p>
    <w:p w:rsidR="00E57D04" w:rsidRPr="00E57D04" w:rsidRDefault="00E57D04" w:rsidP="00D154E5">
      <w:pPr>
        <w:spacing w:after="0" w:line="240" w:lineRule="auto"/>
        <w:ind w:firstLine="708"/>
        <w:jc w:val="both"/>
        <w:rPr>
          <w:sz w:val="28"/>
          <w:szCs w:val="28"/>
          <w:lang w:val="kk-KZ"/>
        </w:rPr>
      </w:pPr>
      <w:r w:rsidRPr="0037744B">
        <w:rPr>
          <w:sz w:val="28"/>
          <w:szCs w:val="28"/>
          <w:lang w:val="kk-KZ"/>
        </w:rPr>
        <w:t>Химиядағы негізгі мәселелердің бірі – молекуланың химиялық құрылымын</w:t>
      </w:r>
      <w:r w:rsidRPr="00E57D04">
        <w:rPr>
          <w:sz w:val="28"/>
          <w:szCs w:val="28"/>
          <w:lang w:val="kk-KZ"/>
        </w:rPr>
        <w:t xml:space="preserve">  </w:t>
      </w:r>
      <w:r w:rsidRPr="00E57D04">
        <w:rPr>
          <w:i/>
          <w:iCs/>
          <w:sz w:val="28"/>
          <w:szCs w:val="28"/>
          <w:lang w:val="kk-KZ"/>
        </w:rPr>
        <w:t>идентификациялау</w:t>
      </w:r>
      <w:r w:rsidRPr="00E57D04">
        <w:rPr>
          <w:sz w:val="28"/>
          <w:szCs w:val="28"/>
          <w:lang w:val="kk-KZ"/>
        </w:rPr>
        <w:t> және анықтау. Қазіргі кезде осы мәселені шешу үшін физикалық зерттеу әдістерін қолданудың үлкен мүмкіндігіне, сезімталдығы мен дәлдігіне байланысты практикада қолданылу жеңілдігіне қарай (оларды қолданғанда уақыт көп жұмсалмайды) көбінесе қолданылады. Алдымен зат идентификацияланады, яғни келесі этаптармен сапалық талдау жасалады (егер талданатын қоспа болса, онда сандық талдау да жасалады):</w:t>
      </w:r>
    </w:p>
    <w:p w:rsidR="00E57D04" w:rsidRPr="00E57D04" w:rsidRDefault="00E57D04" w:rsidP="00D154E5">
      <w:pPr>
        <w:spacing w:after="0" w:line="240" w:lineRule="auto"/>
        <w:ind w:firstLine="708"/>
        <w:jc w:val="both"/>
        <w:rPr>
          <w:sz w:val="28"/>
          <w:szCs w:val="28"/>
          <w:lang w:val="kk-KZ"/>
        </w:rPr>
      </w:pPr>
      <w:r w:rsidRPr="00E57D04">
        <w:rPr>
          <w:sz w:val="28"/>
          <w:szCs w:val="28"/>
          <w:lang w:val="kk-KZ"/>
        </w:rPr>
        <w:t xml:space="preserve">1. Элементтік талдау. </w:t>
      </w:r>
    </w:p>
    <w:p w:rsidR="00E57D04" w:rsidRPr="00E57D04" w:rsidRDefault="00E57D04" w:rsidP="00D154E5">
      <w:pPr>
        <w:spacing w:after="0" w:line="240" w:lineRule="auto"/>
        <w:ind w:firstLine="708"/>
        <w:jc w:val="both"/>
        <w:rPr>
          <w:sz w:val="28"/>
          <w:szCs w:val="28"/>
          <w:lang w:val="kk-KZ"/>
        </w:rPr>
      </w:pPr>
      <w:r w:rsidRPr="00E57D04">
        <w:rPr>
          <w:sz w:val="28"/>
          <w:szCs w:val="28"/>
          <w:lang w:val="kk-KZ"/>
        </w:rPr>
        <w:t>2. Заттың жіктелуі (негізгі функционалдық топтарды және көміртегі қаңқасының фрагментін анықтау).</w:t>
      </w:r>
    </w:p>
    <w:p w:rsidR="00E57D04" w:rsidRPr="00E57D04" w:rsidRDefault="00E57D04" w:rsidP="00D154E5">
      <w:pPr>
        <w:spacing w:after="0" w:line="240" w:lineRule="auto"/>
        <w:ind w:firstLine="708"/>
        <w:jc w:val="both"/>
        <w:rPr>
          <w:sz w:val="28"/>
          <w:szCs w:val="28"/>
          <w:lang w:val="kk-KZ"/>
        </w:rPr>
      </w:pPr>
      <w:r w:rsidRPr="00E57D04">
        <w:rPr>
          <w:sz w:val="28"/>
          <w:szCs w:val="28"/>
          <w:lang w:val="kk-KZ"/>
        </w:rPr>
        <w:t>3. Құрылымдық формуласын анықтау.</w:t>
      </w:r>
    </w:p>
    <w:p w:rsidR="00E57D04" w:rsidRPr="00E57D04" w:rsidRDefault="00E57D04" w:rsidP="00D154E5">
      <w:pPr>
        <w:spacing w:after="0" w:line="240" w:lineRule="auto"/>
        <w:ind w:firstLine="708"/>
        <w:jc w:val="both"/>
        <w:rPr>
          <w:sz w:val="28"/>
          <w:szCs w:val="28"/>
          <w:lang w:val="kk-KZ"/>
        </w:rPr>
      </w:pPr>
      <w:r w:rsidRPr="00E57D04">
        <w:rPr>
          <w:sz w:val="28"/>
          <w:szCs w:val="28"/>
          <w:lang w:val="kk-KZ"/>
        </w:rPr>
        <w:t>4. Қажет болған жағдайда сандық талдау жасау.</w:t>
      </w:r>
    </w:p>
    <w:p w:rsidR="00E57D04" w:rsidRPr="00E57D04" w:rsidRDefault="00E57D04" w:rsidP="00D154E5">
      <w:pPr>
        <w:spacing w:after="0" w:line="240" w:lineRule="auto"/>
        <w:ind w:firstLine="708"/>
        <w:jc w:val="both"/>
        <w:rPr>
          <w:sz w:val="28"/>
          <w:szCs w:val="28"/>
        </w:rPr>
      </w:pPr>
      <w:r w:rsidRPr="00E57D04">
        <w:rPr>
          <w:sz w:val="28"/>
          <w:szCs w:val="28"/>
        </w:rPr>
        <w:t>5. Молекуланың конфигурациясы және конформациясы туралы негізгі мағлұмат алу.</w:t>
      </w:r>
    </w:p>
    <w:p w:rsidR="00D95663" w:rsidRDefault="00E57D04" w:rsidP="00D154E5">
      <w:pPr>
        <w:spacing w:after="0" w:line="240" w:lineRule="auto"/>
        <w:ind w:firstLine="708"/>
        <w:jc w:val="both"/>
        <w:rPr>
          <w:sz w:val="28"/>
          <w:szCs w:val="28"/>
          <w:lang w:val="kk-KZ"/>
        </w:rPr>
      </w:pPr>
      <w:r w:rsidRPr="00E57D04">
        <w:rPr>
          <w:sz w:val="28"/>
          <w:szCs w:val="28"/>
        </w:rPr>
        <w:t>Физикалық зерттеу әдістерін қолдану арқылы алынған нәтижелер химиктер алдында жаңа мәселелер қояды.</w:t>
      </w:r>
    </w:p>
    <w:p w:rsidR="00E57D04" w:rsidRDefault="00E57D04" w:rsidP="00D154E5">
      <w:pPr>
        <w:spacing w:after="0" w:line="240" w:lineRule="auto"/>
        <w:ind w:firstLine="708"/>
        <w:jc w:val="both"/>
        <w:rPr>
          <w:sz w:val="28"/>
          <w:szCs w:val="28"/>
          <w:lang w:val="kk-KZ"/>
        </w:rPr>
      </w:pPr>
      <w:r w:rsidRPr="0037744B">
        <w:rPr>
          <w:sz w:val="28"/>
          <w:szCs w:val="28"/>
          <w:lang w:val="kk-KZ"/>
        </w:rPr>
        <w:t>Алынатын нәтижелер, олардың түрі мен ақпараттығы, анықтық дәрежесі аспаптарда жүргізілетін өлшеулер шартына, үлгіні дұрыс дайындау мен енгізу</w:t>
      </w:r>
      <w:r w:rsidRPr="00E57D04">
        <w:rPr>
          <w:sz w:val="28"/>
          <w:szCs w:val="28"/>
          <w:lang w:val="kk-KZ"/>
        </w:rPr>
        <w:t xml:space="preserve"> шартына қатты тәуелді болғандықтан, қажетті бағалы мағлұматты өлшеу кезіндегі жүретін барлық процестерді, олардың нәтижеге тигізетін әсерін дұрыс түсіну арқылы алуға болады. Сонымен, студенттер қолданылатын әдістің физикалық теориясының негіздерін (математик</w:t>
      </w:r>
      <w:r w:rsidR="00B26235">
        <w:rPr>
          <w:sz w:val="28"/>
          <w:szCs w:val="28"/>
          <w:lang w:val="kk-KZ"/>
        </w:rPr>
        <w:t>алық есептеулерді қолданбаса да</w:t>
      </w:r>
      <w:r w:rsidRPr="00E57D04">
        <w:rPr>
          <w:sz w:val="28"/>
          <w:szCs w:val="28"/>
          <w:lang w:val="kk-KZ"/>
        </w:rPr>
        <w:t xml:space="preserve"> және аспаптардың ерекшеліктерін білулері қажет. </w:t>
      </w:r>
    </w:p>
    <w:p w:rsidR="00B26235" w:rsidRPr="00B26235" w:rsidRDefault="00B26235" w:rsidP="00D154E5">
      <w:pPr>
        <w:spacing w:after="0" w:line="240" w:lineRule="auto"/>
        <w:ind w:firstLine="708"/>
        <w:jc w:val="both"/>
        <w:rPr>
          <w:sz w:val="28"/>
          <w:szCs w:val="28"/>
          <w:lang w:val="kk-KZ"/>
        </w:rPr>
      </w:pPr>
      <w:r w:rsidRPr="00B26235">
        <w:rPr>
          <w:sz w:val="29"/>
          <w:szCs w:val="29"/>
          <w:lang w:val="kk-KZ"/>
        </w:rPr>
        <w:t>Физикалық зерттеу әдістерінде екі есеп қарастырылады, олар: </w:t>
      </w:r>
      <w:r w:rsidRPr="00B26235">
        <w:rPr>
          <w:i/>
          <w:iCs/>
          <w:sz w:val="29"/>
          <w:szCs w:val="29"/>
          <w:lang w:val="kk-KZ"/>
        </w:rPr>
        <w:t>тура есеп</w:t>
      </w:r>
      <w:r w:rsidRPr="00B26235">
        <w:rPr>
          <w:sz w:val="29"/>
          <w:szCs w:val="29"/>
          <w:lang w:val="kk-KZ"/>
        </w:rPr>
        <w:t> және </w:t>
      </w:r>
      <w:r w:rsidRPr="00B26235">
        <w:rPr>
          <w:i/>
          <w:iCs/>
          <w:sz w:val="29"/>
          <w:szCs w:val="29"/>
          <w:lang w:val="kk-KZ"/>
        </w:rPr>
        <w:t>кері есеп.</w:t>
      </w:r>
      <w:r w:rsidRPr="00B26235">
        <w:rPr>
          <w:sz w:val="29"/>
          <w:szCs w:val="29"/>
          <w:lang w:val="kk-KZ"/>
        </w:rPr>
        <w:t> Физикалық қасиеттердің жиынтығынан тұратын затпен </w:t>
      </w:r>
      <w:hyperlink r:id="rId14" w:history="1">
        <w:r w:rsidRPr="00B26235">
          <w:rPr>
            <w:rStyle w:val="a6"/>
            <w:color w:val="auto"/>
            <w:sz w:val="29"/>
            <w:szCs w:val="29"/>
            <w:u w:val="none"/>
            <w:lang w:val="kk-KZ"/>
          </w:rPr>
          <w:t>әсерлескеннен кейін сәуленің</w:t>
        </w:r>
      </w:hyperlink>
      <w:r w:rsidRPr="00B26235">
        <w:rPr>
          <w:sz w:val="29"/>
          <w:szCs w:val="29"/>
          <w:lang w:val="kk-KZ"/>
        </w:rPr>
        <w:t>, өрістің немесе бөлшек ағынының өзгеруін анықтау әдістердің </w:t>
      </w:r>
      <w:r w:rsidRPr="00B26235">
        <w:rPr>
          <w:i/>
          <w:iCs/>
          <w:sz w:val="29"/>
          <w:szCs w:val="29"/>
          <w:lang w:val="kk-KZ"/>
        </w:rPr>
        <w:t>тура есебі</w:t>
      </w:r>
      <w:r w:rsidRPr="00B26235">
        <w:rPr>
          <w:sz w:val="29"/>
          <w:szCs w:val="29"/>
          <w:lang w:val="kk-KZ"/>
        </w:rPr>
        <w:t xml:space="preserve"> деп аталады. Химиктер үшін осы өзгерістер негізінде, яғни физикалық әдістерді қолданудағы эксперимент нәтижесінде заттың физикалық қасиеттерін немесе </w:t>
      </w:r>
      <w:r w:rsidRPr="00B26235">
        <w:rPr>
          <w:sz w:val="29"/>
          <w:szCs w:val="29"/>
          <w:lang w:val="kk-KZ"/>
        </w:rPr>
        <w:lastRenderedPageBreak/>
        <w:t>молекуланың </w:t>
      </w:r>
      <w:hyperlink r:id="rId15" w:history="1">
        <w:r w:rsidRPr="00B26235">
          <w:rPr>
            <w:rStyle w:val="a6"/>
            <w:color w:val="auto"/>
            <w:sz w:val="29"/>
            <w:szCs w:val="29"/>
            <w:u w:val="none"/>
            <w:lang w:val="kk-KZ"/>
          </w:rPr>
          <w:t>параметрлерін анықтайтын </w:t>
        </w:r>
      </w:hyperlink>
      <w:r w:rsidRPr="00B26235">
        <w:rPr>
          <w:i/>
          <w:iCs/>
          <w:sz w:val="29"/>
          <w:szCs w:val="29"/>
          <w:lang w:val="kk-KZ"/>
        </w:rPr>
        <w:t>кері есепті</w:t>
      </w:r>
      <w:r w:rsidRPr="00B26235">
        <w:rPr>
          <w:sz w:val="29"/>
          <w:szCs w:val="29"/>
          <w:lang w:val="kk-KZ"/>
        </w:rPr>
        <w:t> шығару маңызды болып табылады. Кері есепті шығару арқылы әдістің мүмкіндігін, оның сезімталдығын, </w:t>
      </w:r>
      <w:hyperlink r:id="rId16" w:history="1">
        <w:r w:rsidRPr="00B26235">
          <w:rPr>
            <w:rStyle w:val="a6"/>
            <w:color w:val="auto"/>
            <w:sz w:val="29"/>
            <w:szCs w:val="29"/>
            <w:u w:val="none"/>
            <w:lang w:val="kk-KZ"/>
          </w:rPr>
          <w:t>дәлдігін</w:t>
        </w:r>
      </w:hyperlink>
      <w:r w:rsidRPr="00B26235">
        <w:rPr>
          <w:sz w:val="29"/>
          <w:szCs w:val="29"/>
          <w:lang w:val="kk-KZ"/>
        </w:rPr>
        <w:t>, қолайлылығын, практикалылығын сипаттауға болады. Бірақ, өкінішке орай, зерттелетін объектінің тура есепке кіретін барлық параметрлерін анықтау мүмкін емес. Кері есепті екі түрге бөледі – </w:t>
      </w:r>
      <w:r w:rsidRPr="00B26235">
        <w:rPr>
          <w:i/>
          <w:iCs/>
          <w:sz w:val="29"/>
          <w:szCs w:val="29"/>
          <w:lang w:val="kk-KZ"/>
        </w:rPr>
        <w:t>дәлдікпен</w:t>
      </w:r>
      <w:r w:rsidRPr="00B26235">
        <w:rPr>
          <w:sz w:val="29"/>
          <w:szCs w:val="29"/>
          <w:lang w:val="kk-KZ"/>
        </w:rPr>
        <w:t> және </w:t>
      </w:r>
      <w:r w:rsidRPr="00B26235">
        <w:rPr>
          <w:i/>
          <w:iCs/>
          <w:sz w:val="29"/>
          <w:szCs w:val="29"/>
          <w:lang w:val="kk-KZ"/>
        </w:rPr>
        <w:t>дәлдіксіз </w:t>
      </w:r>
      <w:r w:rsidRPr="00B26235">
        <w:rPr>
          <w:sz w:val="29"/>
          <w:szCs w:val="29"/>
          <w:lang w:val="kk-KZ"/>
        </w:rPr>
        <w:t>қойылған есептер. Егер кері </w:t>
      </w:r>
      <w:hyperlink r:id="rId17" w:history="1">
        <w:r w:rsidRPr="00B26235">
          <w:rPr>
            <w:rStyle w:val="a6"/>
            <w:color w:val="auto"/>
            <w:sz w:val="29"/>
            <w:szCs w:val="29"/>
            <w:u w:val="none"/>
            <w:lang w:val="kk-KZ"/>
          </w:rPr>
          <w:t>есеп дәлдікпен қойылған болса</w:t>
        </w:r>
      </w:hyperlink>
      <w:r w:rsidRPr="00B26235">
        <w:rPr>
          <w:sz w:val="29"/>
          <w:szCs w:val="29"/>
          <w:lang w:val="kk-KZ"/>
        </w:rPr>
        <w:t>, онда: 1) әрбір өлшенетін нәтиженің шешімі (молекула параметрлері) болады; 2) бұл шешім біреу ғана (жалғыз); 3) алғашқы шарттың аз өзгерістерінде шешім тұрақты күйінде болады.</w:t>
      </w:r>
    </w:p>
    <w:p w:rsidR="00B26235" w:rsidRPr="00B26235" w:rsidRDefault="00B26235" w:rsidP="00C95DCF">
      <w:pPr>
        <w:pStyle w:val="1"/>
        <w:numPr>
          <w:ilvl w:val="0"/>
          <w:numId w:val="27"/>
        </w:numPr>
        <w:rPr>
          <w:b/>
          <w:color w:val="000000"/>
          <w:sz w:val="30"/>
          <w:szCs w:val="30"/>
        </w:rPr>
      </w:pPr>
      <w:r w:rsidRPr="00B26235">
        <w:rPr>
          <w:b/>
          <w:color w:val="000000"/>
          <w:sz w:val="30"/>
          <w:szCs w:val="30"/>
        </w:rPr>
        <w:t>Физикалық зерттеу әдістерінің жіктелуі</w:t>
      </w:r>
    </w:p>
    <w:p w:rsidR="00B26235" w:rsidRPr="00066B50" w:rsidRDefault="00B26235" w:rsidP="00D154E5">
      <w:pPr>
        <w:spacing w:after="0" w:line="240" w:lineRule="auto"/>
        <w:ind w:firstLine="708"/>
        <w:jc w:val="both"/>
        <w:rPr>
          <w:b/>
          <w:sz w:val="28"/>
          <w:szCs w:val="28"/>
          <w:lang w:val="kk-KZ"/>
        </w:rPr>
      </w:pPr>
      <w:r w:rsidRPr="00066B50">
        <w:rPr>
          <w:sz w:val="28"/>
          <w:szCs w:val="28"/>
          <w:lang w:val="kk-KZ"/>
        </w:rPr>
        <w:t>Курста қарастырылатын физикалық зерттеу әдістерінің жалпы сипаттамасы мен жалпы жіктелуі зондтайтын сәулелердің, өрістердің, бөлшектердің энергиялары арасындағы ара-қашықтық негізінде құрылады. Төменде келтірілген 1 - кестеден көрініп тұрғандай, қолданылатын энергиялардың ара-қашықтығы әр түрлі әдістер үшін реті бойынша ерекшеленеді. Сонымен қатар физикалық зерттеу әдістерінің келесі жіктелу варианттары да кең тараған: заттардың өріспен, сәулемен, бөлшектермен әсерлесу сипаты бойынша (оптикалық спектроскопия және радиоспектроскопия; </w:t>
      </w:r>
      <w:hyperlink r:id="rId18" w:history="1">
        <w:r w:rsidRPr="00066B50">
          <w:rPr>
            <w:rStyle w:val="a6"/>
            <w:color w:val="auto"/>
            <w:sz w:val="28"/>
            <w:szCs w:val="28"/>
            <w:u w:val="none"/>
            <w:lang w:val="kk-KZ"/>
          </w:rPr>
          <w:t>дифракциялық</w:t>
        </w:r>
      </w:hyperlink>
      <w:r w:rsidRPr="00066B50">
        <w:rPr>
          <w:sz w:val="28"/>
          <w:szCs w:val="28"/>
          <w:lang w:val="kk-KZ"/>
        </w:rPr>
        <w:t>, электрлік, ионизациялық және т.б. әдістер); заттың анықталатын қасиеттері мен молекула параметрлері бойынша (геометриялық құрылысын, дипольдық моментін, әр түрлі энергетикалық күйлерді анықтау әдістері); таралуы бойынша (аспаптарды қолданудың ең қарапайым түрінен жоғарғы қиындықты түрлеріне дейін, басқаша айтқанда – әр әдіспен заттарды идентификациялау тереңдігі бойынша) жіктелу.</w:t>
      </w:r>
    </w:p>
    <w:p w:rsidR="00E57D04" w:rsidRPr="00E57D04" w:rsidRDefault="00E57D04" w:rsidP="00D154E5">
      <w:pPr>
        <w:spacing w:after="0" w:line="240" w:lineRule="auto"/>
        <w:ind w:firstLine="708"/>
        <w:jc w:val="both"/>
        <w:rPr>
          <w:sz w:val="28"/>
          <w:szCs w:val="28"/>
          <w:lang w:val="kk-KZ"/>
        </w:rPr>
      </w:pPr>
    </w:p>
    <w:p w:rsidR="00066B50" w:rsidRPr="0037744B" w:rsidRDefault="00066B50" w:rsidP="00D154E5">
      <w:pPr>
        <w:spacing w:after="0" w:line="240" w:lineRule="auto"/>
        <w:rPr>
          <w:sz w:val="28"/>
          <w:szCs w:val="28"/>
          <w:lang w:val="kk-KZ"/>
        </w:rPr>
      </w:pPr>
      <w:r w:rsidRPr="0037744B">
        <w:rPr>
          <w:color w:val="000000"/>
          <w:sz w:val="28"/>
          <w:szCs w:val="28"/>
          <w:lang w:val="kk-KZ"/>
        </w:rPr>
        <w:t>1-кесте. Кейбір физикалық зерттеу әдістерінің энергетикалық сипаттамасы</w:t>
      </w:r>
      <w:r w:rsidRPr="0037744B">
        <w:rPr>
          <w:color w:val="000000"/>
          <w:sz w:val="28"/>
          <w:szCs w:val="28"/>
          <w:lang w:val="kk-KZ"/>
        </w:rPr>
        <w:br/>
      </w:r>
    </w:p>
    <w:tbl>
      <w:tblPr>
        <w:tblStyle w:val="a4"/>
        <w:tblW w:w="9810" w:type="dxa"/>
        <w:tblInd w:w="-72" w:type="dxa"/>
        <w:tblLook w:val="04A0"/>
      </w:tblPr>
      <w:tblGrid>
        <w:gridCol w:w="1379"/>
        <w:gridCol w:w="1212"/>
        <w:gridCol w:w="1099"/>
        <w:gridCol w:w="1475"/>
        <w:gridCol w:w="1195"/>
        <w:gridCol w:w="1140"/>
        <w:gridCol w:w="1099"/>
        <w:gridCol w:w="1211"/>
      </w:tblGrid>
      <w:tr w:rsidR="00B21203" w:rsidTr="00B21203">
        <w:tc>
          <w:tcPr>
            <w:tcW w:w="1379" w:type="dxa"/>
          </w:tcPr>
          <w:p w:rsidR="00B21203" w:rsidRDefault="00B21203" w:rsidP="00D154E5">
            <w:pPr>
              <w:rPr>
                <w:szCs w:val="24"/>
              </w:rPr>
            </w:pPr>
            <w:r w:rsidRPr="00066B50">
              <w:rPr>
                <w:lang w:val="kk-KZ"/>
              </w:rPr>
              <w:br/>
            </w:r>
            <w:r>
              <w:t>Физикалық зерттеу әдістері</w:t>
            </w:r>
          </w:p>
        </w:tc>
        <w:tc>
          <w:tcPr>
            <w:tcW w:w="1212" w:type="dxa"/>
          </w:tcPr>
          <w:p w:rsidR="00B21203" w:rsidRDefault="00B21203" w:rsidP="00D154E5">
            <w:pPr>
              <w:rPr>
                <w:szCs w:val="24"/>
              </w:rPr>
            </w:pPr>
            <w:r>
              <w:br/>
              <w:t>Рентгенді спектро-скопия</w:t>
            </w:r>
          </w:p>
        </w:tc>
        <w:tc>
          <w:tcPr>
            <w:tcW w:w="1099" w:type="dxa"/>
          </w:tcPr>
          <w:p w:rsidR="00B21203" w:rsidRPr="00B21203" w:rsidRDefault="00B21203" w:rsidP="00D154E5">
            <w:pPr>
              <w:rPr>
                <w:szCs w:val="24"/>
              </w:rPr>
            </w:pPr>
            <w:r w:rsidRPr="00B21203">
              <w:br/>
              <w:t>Масс-спектро- </w:t>
            </w:r>
            <w:hyperlink r:id="rId19" w:history="1">
              <w:r w:rsidRPr="00B21203">
                <w:rPr>
                  <w:rStyle w:val="a6"/>
                  <w:color w:val="auto"/>
                  <w:u w:val="none"/>
                </w:rPr>
                <w:t>метрия</w:t>
              </w:r>
            </w:hyperlink>
          </w:p>
        </w:tc>
        <w:tc>
          <w:tcPr>
            <w:tcW w:w="1475" w:type="dxa"/>
          </w:tcPr>
          <w:p w:rsidR="00B21203" w:rsidRDefault="00B21203" w:rsidP="00D154E5">
            <w:pPr>
              <w:rPr>
                <w:szCs w:val="24"/>
              </w:rPr>
            </w:pPr>
            <w:r>
              <w:br/>
              <w:t>Электронды УК-спектро-скопия</w:t>
            </w:r>
          </w:p>
        </w:tc>
        <w:tc>
          <w:tcPr>
            <w:tcW w:w="1195" w:type="dxa"/>
          </w:tcPr>
          <w:p w:rsidR="00B21203" w:rsidRDefault="00B21203" w:rsidP="00D154E5">
            <w:r>
              <w:br/>
              <w:t>Тербел-мелі ИҚ-,</w:t>
            </w:r>
          </w:p>
          <w:p w:rsidR="00B21203" w:rsidRDefault="00B21203" w:rsidP="00D154E5">
            <w:pPr>
              <w:pStyle w:val="a5"/>
              <w:spacing w:before="0" w:beforeAutospacing="0" w:after="0" w:afterAutospacing="0"/>
            </w:pPr>
            <w:r>
              <w:t>ЖКШ спектро-скопиясы</w:t>
            </w:r>
          </w:p>
        </w:tc>
        <w:tc>
          <w:tcPr>
            <w:tcW w:w="1140" w:type="dxa"/>
          </w:tcPr>
          <w:p w:rsidR="00B21203" w:rsidRDefault="00B21203" w:rsidP="00D154E5">
            <w:pPr>
              <w:rPr>
                <w:szCs w:val="24"/>
              </w:rPr>
            </w:pPr>
            <w:r>
              <w:br/>
              <w:t>Газды хромато-графия</w:t>
            </w:r>
          </w:p>
        </w:tc>
        <w:tc>
          <w:tcPr>
            <w:tcW w:w="1099" w:type="dxa"/>
          </w:tcPr>
          <w:p w:rsidR="00B21203" w:rsidRDefault="00B21203" w:rsidP="00D154E5">
            <w:pPr>
              <w:rPr>
                <w:szCs w:val="24"/>
              </w:rPr>
            </w:pPr>
            <w:r>
              <w:br/>
              <w:t>ЭПР-спектро-скопия</w:t>
            </w:r>
          </w:p>
        </w:tc>
        <w:tc>
          <w:tcPr>
            <w:tcW w:w="1211" w:type="dxa"/>
          </w:tcPr>
          <w:p w:rsidR="00B21203" w:rsidRDefault="00B21203" w:rsidP="00D154E5">
            <w:r>
              <w:br/>
              <w:t>ЯМР-спектро-</w:t>
            </w:r>
          </w:p>
          <w:p w:rsidR="00B21203" w:rsidRDefault="00B21203" w:rsidP="00D154E5">
            <w:pPr>
              <w:pStyle w:val="a5"/>
              <w:spacing w:before="0" w:beforeAutospacing="0" w:after="0" w:afterAutospacing="0"/>
            </w:pPr>
            <w:r>
              <w:t>скопия</w:t>
            </w:r>
          </w:p>
        </w:tc>
      </w:tr>
      <w:tr w:rsidR="00B21203" w:rsidTr="00B21203">
        <w:tc>
          <w:tcPr>
            <w:tcW w:w="1379" w:type="dxa"/>
          </w:tcPr>
          <w:p w:rsidR="00B21203" w:rsidRDefault="00B21203" w:rsidP="00D154E5">
            <w:r>
              <w:t>Энергия,</w:t>
            </w:r>
          </w:p>
          <w:p w:rsidR="00B21203" w:rsidRDefault="00B21203" w:rsidP="00D154E5">
            <w:pPr>
              <w:rPr>
                <w:lang w:val="kk-KZ"/>
              </w:rPr>
            </w:pPr>
            <w:r>
              <w:t>Дж/моль</w:t>
            </w:r>
          </w:p>
        </w:tc>
        <w:tc>
          <w:tcPr>
            <w:tcW w:w="1212" w:type="dxa"/>
          </w:tcPr>
          <w:p w:rsidR="00B21203" w:rsidRDefault="00B21203" w:rsidP="00D154E5">
            <w:pPr>
              <w:rPr>
                <w:szCs w:val="24"/>
              </w:rPr>
            </w:pPr>
            <w:r>
              <w:br/>
              <w:t>10</w:t>
            </w:r>
            <w:r>
              <w:rPr>
                <w:vertAlign w:val="superscript"/>
              </w:rPr>
              <w:t>9 </w:t>
            </w:r>
            <w:r w:rsidRPr="00B21203">
              <w:t>÷</w:t>
            </w:r>
            <w:r>
              <w:t>10</w:t>
            </w:r>
            <w:r>
              <w:rPr>
                <w:vertAlign w:val="superscript"/>
              </w:rPr>
              <w:t>7</w:t>
            </w:r>
          </w:p>
        </w:tc>
        <w:tc>
          <w:tcPr>
            <w:tcW w:w="1099" w:type="dxa"/>
          </w:tcPr>
          <w:p w:rsidR="00B21203" w:rsidRDefault="00B21203" w:rsidP="00D154E5">
            <w:pPr>
              <w:rPr>
                <w:szCs w:val="24"/>
              </w:rPr>
            </w:pPr>
            <w:r>
              <w:br/>
              <w:t>10</w:t>
            </w:r>
            <w:r>
              <w:rPr>
                <w:vertAlign w:val="superscript"/>
              </w:rPr>
              <w:t>7</w:t>
            </w:r>
            <w:r>
              <w:t> </w:t>
            </w:r>
            <w:r w:rsidRPr="00B21203">
              <w:t>÷</w:t>
            </w:r>
            <w:r>
              <w:t>10</w:t>
            </w:r>
            <w:r>
              <w:rPr>
                <w:vertAlign w:val="superscript"/>
              </w:rPr>
              <w:t>6</w:t>
            </w:r>
          </w:p>
        </w:tc>
        <w:tc>
          <w:tcPr>
            <w:tcW w:w="1475" w:type="dxa"/>
          </w:tcPr>
          <w:p w:rsidR="00B21203" w:rsidRDefault="00B21203" w:rsidP="00D154E5">
            <w:pPr>
              <w:rPr>
                <w:szCs w:val="24"/>
              </w:rPr>
            </w:pPr>
            <w:r>
              <w:br/>
              <w:t>10</w:t>
            </w:r>
            <w:r>
              <w:rPr>
                <w:vertAlign w:val="superscript"/>
              </w:rPr>
              <w:t>6</w:t>
            </w:r>
            <w:r>
              <w:t> </w:t>
            </w:r>
            <w:r w:rsidRPr="00B21203">
              <w:t>÷</w:t>
            </w:r>
            <w:r>
              <w:t>10</w:t>
            </w:r>
            <w:r>
              <w:rPr>
                <w:vertAlign w:val="superscript"/>
              </w:rPr>
              <w:t>4</w:t>
            </w:r>
          </w:p>
        </w:tc>
        <w:tc>
          <w:tcPr>
            <w:tcW w:w="1195" w:type="dxa"/>
          </w:tcPr>
          <w:p w:rsidR="00B21203" w:rsidRDefault="00B21203" w:rsidP="00D154E5">
            <w:pPr>
              <w:rPr>
                <w:szCs w:val="24"/>
              </w:rPr>
            </w:pPr>
            <w:r>
              <w:br/>
              <w:t>10</w:t>
            </w:r>
            <w:r>
              <w:rPr>
                <w:vertAlign w:val="superscript"/>
              </w:rPr>
              <w:t>4</w:t>
            </w:r>
            <w:r>
              <w:t> </w:t>
            </w:r>
            <w:r w:rsidRPr="00B21203">
              <w:t>÷</w:t>
            </w:r>
            <w:r>
              <w:t>1</w:t>
            </w:r>
          </w:p>
        </w:tc>
        <w:tc>
          <w:tcPr>
            <w:tcW w:w="1140" w:type="dxa"/>
          </w:tcPr>
          <w:p w:rsidR="00B21203" w:rsidRDefault="00B21203" w:rsidP="00D154E5">
            <w:pPr>
              <w:rPr>
                <w:szCs w:val="24"/>
              </w:rPr>
            </w:pPr>
            <w:r>
              <w:br/>
              <w:t>10</w:t>
            </w:r>
            <w:r>
              <w:rPr>
                <w:vertAlign w:val="superscript"/>
              </w:rPr>
              <w:t>2</w:t>
            </w:r>
            <w:r>
              <w:t> </w:t>
            </w:r>
            <w:r w:rsidRPr="00B21203">
              <w:t>÷</w:t>
            </w:r>
            <w:r>
              <w:t>10</w:t>
            </w:r>
          </w:p>
        </w:tc>
        <w:tc>
          <w:tcPr>
            <w:tcW w:w="1099" w:type="dxa"/>
          </w:tcPr>
          <w:p w:rsidR="00B21203" w:rsidRDefault="00B21203" w:rsidP="00D154E5">
            <w:pPr>
              <w:rPr>
                <w:szCs w:val="24"/>
              </w:rPr>
            </w:pPr>
            <w:r>
              <w:br/>
              <w:t xml:space="preserve">10 </w:t>
            </w:r>
            <w:r w:rsidRPr="00B21203">
              <w:t>÷</w:t>
            </w:r>
            <w:r>
              <w:t>10</w:t>
            </w:r>
            <w:r>
              <w:rPr>
                <w:vertAlign w:val="superscript"/>
              </w:rPr>
              <w:t>-1</w:t>
            </w:r>
          </w:p>
        </w:tc>
        <w:tc>
          <w:tcPr>
            <w:tcW w:w="1211" w:type="dxa"/>
          </w:tcPr>
          <w:p w:rsidR="00B21203" w:rsidRDefault="00B21203" w:rsidP="00D154E5">
            <w:pPr>
              <w:rPr>
                <w:szCs w:val="24"/>
              </w:rPr>
            </w:pPr>
            <w:r>
              <w:br/>
              <w:t>10</w:t>
            </w:r>
            <w:r>
              <w:rPr>
                <w:vertAlign w:val="superscript"/>
              </w:rPr>
              <w:t>-2</w:t>
            </w:r>
            <w:r>
              <w:t> </w:t>
            </w:r>
            <w:r w:rsidRPr="00B21203">
              <w:t>÷</w:t>
            </w:r>
            <w:r>
              <w:t>10</w:t>
            </w:r>
            <w:r>
              <w:rPr>
                <w:vertAlign w:val="superscript"/>
              </w:rPr>
              <w:t>-3</w:t>
            </w:r>
          </w:p>
        </w:tc>
      </w:tr>
      <w:tr w:rsidR="00B21203" w:rsidTr="00B21203">
        <w:tc>
          <w:tcPr>
            <w:tcW w:w="1379" w:type="dxa"/>
          </w:tcPr>
          <w:p w:rsidR="00B21203" w:rsidRDefault="00B21203" w:rsidP="00D154E5">
            <w:pPr>
              <w:jc w:val="center"/>
              <w:rPr>
                <w:szCs w:val="24"/>
              </w:rPr>
            </w:pPr>
            <w:r>
              <w:t>Толқын ұзындығы, нм</w:t>
            </w:r>
          </w:p>
        </w:tc>
        <w:tc>
          <w:tcPr>
            <w:tcW w:w="1212" w:type="dxa"/>
          </w:tcPr>
          <w:p w:rsidR="00B21203" w:rsidRDefault="00B21203" w:rsidP="00D154E5">
            <w:pPr>
              <w:jc w:val="center"/>
              <w:rPr>
                <w:szCs w:val="24"/>
              </w:rPr>
            </w:pPr>
            <w:r>
              <w:t>10</w:t>
            </w:r>
            <w:r>
              <w:rPr>
                <w:vertAlign w:val="superscript"/>
              </w:rPr>
              <w:t>-2 </w:t>
            </w:r>
            <w:r w:rsidRPr="00B21203">
              <w:t>÷</w:t>
            </w:r>
            <w:r>
              <w:t>1</w:t>
            </w:r>
          </w:p>
        </w:tc>
        <w:tc>
          <w:tcPr>
            <w:tcW w:w="1099" w:type="dxa"/>
          </w:tcPr>
          <w:p w:rsidR="00B21203" w:rsidRDefault="00B21203" w:rsidP="00D154E5">
            <w:pPr>
              <w:pStyle w:val="a5"/>
              <w:spacing w:before="0" w:beforeAutospacing="0" w:after="0" w:afterAutospacing="0"/>
              <w:jc w:val="center"/>
            </w:pPr>
            <w:r>
              <w:t>-</w:t>
            </w:r>
          </w:p>
        </w:tc>
        <w:tc>
          <w:tcPr>
            <w:tcW w:w="1475" w:type="dxa"/>
          </w:tcPr>
          <w:p w:rsidR="00B21203" w:rsidRDefault="00B21203" w:rsidP="00D154E5">
            <w:pPr>
              <w:pStyle w:val="a5"/>
              <w:spacing w:before="0" w:beforeAutospacing="0" w:after="0" w:afterAutospacing="0"/>
              <w:jc w:val="center"/>
            </w:pPr>
            <w:r>
              <w:t xml:space="preserve">3 </w:t>
            </w:r>
            <w:r w:rsidRPr="00B21203">
              <w:t>÷</w:t>
            </w:r>
            <w:r>
              <w:t>800</w:t>
            </w:r>
          </w:p>
        </w:tc>
        <w:tc>
          <w:tcPr>
            <w:tcW w:w="1195" w:type="dxa"/>
          </w:tcPr>
          <w:p w:rsidR="00B21203" w:rsidRDefault="00B21203" w:rsidP="00D154E5">
            <w:pPr>
              <w:pStyle w:val="a5"/>
              <w:spacing w:before="0" w:beforeAutospacing="0" w:after="0" w:afterAutospacing="0"/>
              <w:jc w:val="center"/>
            </w:pPr>
            <w:r>
              <w:t xml:space="preserve">900 </w:t>
            </w:r>
            <w:r w:rsidRPr="00B21203">
              <w:t>÷</w:t>
            </w:r>
            <w:r>
              <w:t>10</w:t>
            </w:r>
            <w:r>
              <w:rPr>
                <w:vertAlign w:val="superscript"/>
              </w:rPr>
              <w:t>6</w:t>
            </w:r>
          </w:p>
          <w:p w:rsidR="00B21203" w:rsidRDefault="00B21203" w:rsidP="00D154E5">
            <w:pPr>
              <w:jc w:val="center"/>
              <w:rPr>
                <w:szCs w:val="24"/>
              </w:rPr>
            </w:pPr>
          </w:p>
        </w:tc>
        <w:tc>
          <w:tcPr>
            <w:tcW w:w="1140" w:type="dxa"/>
          </w:tcPr>
          <w:p w:rsidR="00B21203" w:rsidRDefault="00B21203" w:rsidP="00D154E5">
            <w:pPr>
              <w:pStyle w:val="a5"/>
              <w:spacing w:before="0" w:beforeAutospacing="0" w:after="0" w:afterAutospacing="0"/>
              <w:jc w:val="center"/>
            </w:pPr>
            <w:r>
              <w:t>-</w:t>
            </w:r>
          </w:p>
        </w:tc>
        <w:tc>
          <w:tcPr>
            <w:tcW w:w="1099" w:type="dxa"/>
          </w:tcPr>
          <w:p w:rsidR="00B21203" w:rsidRDefault="00B21203" w:rsidP="00D154E5">
            <w:pPr>
              <w:jc w:val="center"/>
              <w:rPr>
                <w:szCs w:val="24"/>
              </w:rPr>
            </w:pPr>
            <w:r>
              <w:t>≈3∙10</w:t>
            </w:r>
            <w:r w:rsidRPr="00B21203">
              <w:rPr>
                <w:vertAlign w:val="superscript"/>
              </w:rPr>
              <w:t>7</w:t>
            </w:r>
            <w:r>
              <w:br/>
            </w:r>
          </w:p>
        </w:tc>
        <w:tc>
          <w:tcPr>
            <w:tcW w:w="1211" w:type="dxa"/>
          </w:tcPr>
          <w:p w:rsidR="00B21203" w:rsidRDefault="00B21203" w:rsidP="00D154E5">
            <w:pPr>
              <w:jc w:val="center"/>
              <w:rPr>
                <w:szCs w:val="24"/>
              </w:rPr>
            </w:pPr>
            <w:r>
              <w:t>≈3∙10</w:t>
            </w:r>
            <w:r w:rsidRPr="00B21203">
              <w:rPr>
                <w:vertAlign w:val="superscript"/>
              </w:rPr>
              <w:t>9</w:t>
            </w:r>
            <w:r>
              <w:br/>
            </w:r>
          </w:p>
        </w:tc>
      </w:tr>
    </w:tbl>
    <w:p w:rsidR="00066B50" w:rsidRDefault="00066B50" w:rsidP="00D154E5">
      <w:pPr>
        <w:spacing w:after="0" w:line="240" w:lineRule="auto"/>
        <w:rPr>
          <w:lang w:val="kk-KZ"/>
        </w:rPr>
      </w:pPr>
    </w:p>
    <w:p w:rsidR="00066B50" w:rsidRPr="009A1647" w:rsidRDefault="00066B50" w:rsidP="00D154E5">
      <w:pPr>
        <w:pStyle w:val="a5"/>
        <w:spacing w:before="0" w:beforeAutospacing="0" w:after="0" w:afterAutospacing="0"/>
        <w:ind w:firstLine="708"/>
        <w:jc w:val="both"/>
        <w:rPr>
          <w:sz w:val="28"/>
          <w:szCs w:val="28"/>
          <w:lang w:val="kk-KZ"/>
        </w:rPr>
      </w:pPr>
      <w:r w:rsidRPr="009A1647">
        <w:rPr>
          <w:sz w:val="28"/>
          <w:szCs w:val="28"/>
          <w:lang w:val="kk-KZ"/>
        </w:rPr>
        <w:t>Физикалық зерттеу әдістерінің ең маңызды жалпы сипаттамалары: </w:t>
      </w:r>
      <w:r w:rsidRPr="009A1647">
        <w:rPr>
          <w:i/>
          <w:iCs/>
          <w:sz w:val="28"/>
          <w:szCs w:val="28"/>
          <w:lang w:val="kk-KZ"/>
        </w:rPr>
        <w:t>құрылғының сезімталдығы</w:t>
      </w:r>
      <w:r w:rsidRPr="009A1647">
        <w:rPr>
          <w:sz w:val="28"/>
          <w:szCs w:val="28"/>
          <w:lang w:val="kk-KZ"/>
        </w:rPr>
        <w:t>; </w:t>
      </w:r>
      <w:r w:rsidRPr="009A1647">
        <w:rPr>
          <w:i/>
          <w:iCs/>
          <w:sz w:val="28"/>
          <w:szCs w:val="28"/>
          <w:lang w:val="kk-KZ"/>
        </w:rPr>
        <w:t>айыру қабілеті; </w:t>
      </w:r>
      <w:hyperlink r:id="rId20" w:history="1">
        <w:r w:rsidRPr="009A1647">
          <w:rPr>
            <w:rStyle w:val="a6"/>
            <w:i/>
            <w:iCs/>
            <w:color w:val="auto"/>
            <w:sz w:val="28"/>
            <w:szCs w:val="28"/>
            <w:u w:val="none"/>
            <w:lang w:val="kk-KZ"/>
          </w:rPr>
          <w:t>сипаттамалық уақыты</w:t>
        </w:r>
      </w:hyperlink>
      <w:r w:rsidRPr="009A1647">
        <w:rPr>
          <w:sz w:val="28"/>
          <w:szCs w:val="28"/>
          <w:lang w:val="kk-KZ"/>
        </w:rPr>
        <w:t>.</w:t>
      </w:r>
    </w:p>
    <w:p w:rsidR="00066B50" w:rsidRPr="00066B50" w:rsidRDefault="00066B50" w:rsidP="00D154E5">
      <w:pPr>
        <w:spacing w:after="0" w:line="240" w:lineRule="auto"/>
        <w:ind w:firstLine="708"/>
        <w:jc w:val="both"/>
        <w:rPr>
          <w:rFonts w:eastAsia="Times New Roman"/>
          <w:snapToGrid/>
          <w:sz w:val="28"/>
          <w:szCs w:val="28"/>
          <w:lang w:val="kk-KZ" w:eastAsia="ru-RU"/>
        </w:rPr>
      </w:pPr>
      <w:r w:rsidRPr="00066B50">
        <w:rPr>
          <w:rFonts w:eastAsia="Times New Roman"/>
          <w:i/>
          <w:iCs/>
          <w:snapToGrid/>
          <w:sz w:val="28"/>
          <w:szCs w:val="28"/>
          <w:lang w:val="kk-KZ" w:eastAsia="ru-RU"/>
        </w:rPr>
        <w:t>Сезімталдық</w:t>
      </w:r>
      <w:r w:rsidRPr="00066B50">
        <w:rPr>
          <w:rFonts w:eastAsia="Times New Roman"/>
          <w:snapToGrid/>
          <w:sz w:val="28"/>
          <w:szCs w:val="28"/>
          <w:lang w:val="kk-KZ" w:eastAsia="ru-RU"/>
        </w:rPr>
        <w:t> – берілген әдіс үшін талдауға жеткілікті интенсивтілігі бар сигнал беретін заттың минималды мөлшерімен анықталады (көп жағдайда сигнал интенсивтілігі шудың деңгейінен екі есе артық болу керек деген талап қойылады).</w:t>
      </w:r>
    </w:p>
    <w:p w:rsidR="00066B50" w:rsidRPr="00066B50" w:rsidRDefault="00066B50" w:rsidP="00D154E5">
      <w:pPr>
        <w:spacing w:after="0" w:line="240" w:lineRule="auto"/>
        <w:ind w:firstLine="708"/>
        <w:jc w:val="both"/>
        <w:rPr>
          <w:rFonts w:eastAsia="Times New Roman"/>
          <w:snapToGrid/>
          <w:sz w:val="28"/>
          <w:szCs w:val="28"/>
          <w:lang w:val="kk-KZ" w:eastAsia="ru-RU"/>
        </w:rPr>
      </w:pPr>
      <w:r w:rsidRPr="00066B50">
        <w:rPr>
          <w:rFonts w:eastAsia="Times New Roman"/>
          <w:snapToGrid/>
          <w:sz w:val="28"/>
          <w:szCs w:val="28"/>
          <w:lang w:val="kk-KZ" w:eastAsia="ru-RU"/>
        </w:rPr>
        <w:lastRenderedPageBreak/>
        <w:t>Әдістің </w:t>
      </w:r>
      <w:r w:rsidRPr="00066B50">
        <w:rPr>
          <w:rFonts w:eastAsia="Times New Roman"/>
          <w:i/>
          <w:iCs/>
          <w:snapToGrid/>
          <w:sz w:val="28"/>
          <w:szCs w:val="28"/>
          <w:lang w:val="kk-KZ" w:eastAsia="ru-RU"/>
        </w:rPr>
        <w:t>айыру қабілеті</w:t>
      </w:r>
      <w:r w:rsidRPr="00066B50">
        <w:rPr>
          <w:rFonts w:eastAsia="Times New Roman"/>
          <w:snapToGrid/>
          <w:sz w:val="28"/>
          <w:szCs w:val="28"/>
          <w:lang w:val="kk-KZ" w:eastAsia="ru-RU"/>
        </w:rPr>
        <w:t> деп аспаптардың спектрде бір-біріне жақын орналасқан сызықтарды бөліп тіркеу қабілетін айтады. Жалпы айтқанда, аспаптың айыру қабілеті неғұрлым жоғары болса, спектрден соғұрлым көп мағлұмат алуға болады. Бірақ айыру қабілетін өсіргенде сезімталдығының төмендеуіне алып келеді, сондықтан мұндай жағдайларда талданатын заттың жеткіліксіздігіне байланысты сезімталдығының өсуі мен айыру қабілетінің төмендеуі арасындағы ымыраға барады.</w:t>
      </w:r>
    </w:p>
    <w:p w:rsidR="00066B50" w:rsidRPr="00066B50" w:rsidRDefault="00066B50" w:rsidP="00D154E5">
      <w:pPr>
        <w:spacing w:after="0" w:line="240" w:lineRule="auto"/>
        <w:ind w:firstLine="708"/>
        <w:jc w:val="both"/>
        <w:rPr>
          <w:rFonts w:eastAsia="Times New Roman"/>
          <w:snapToGrid/>
          <w:sz w:val="28"/>
          <w:szCs w:val="28"/>
          <w:lang w:val="kk-KZ" w:eastAsia="ru-RU"/>
        </w:rPr>
      </w:pPr>
      <w:r w:rsidRPr="00066B50">
        <w:rPr>
          <w:rFonts w:eastAsia="Times New Roman"/>
          <w:snapToGrid/>
          <w:sz w:val="28"/>
          <w:szCs w:val="28"/>
          <w:lang w:val="kk-KZ" w:eastAsia="ru-RU"/>
        </w:rPr>
        <w:t>Әдістің </w:t>
      </w:r>
      <w:r w:rsidRPr="00066B50">
        <w:rPr>
          <w:rFonts w:eastAsia="Times New Roman"/>
          <w:i/>
          <w:iCs/>
          <w:snapToGrid/>
          <w:sz w:val="28"/>
          <w:szCs w:val="28"/>
          <w:lang w:val="kk-KZ" w:eastAsia="ru-RU"/>
        </w:rPr>
        <w:t>сипаттамалық уақыты</w:t>
      </w:r>
      <w:r w:rsidRPr="00066B50">
        <w:rPr>
          <w:rFonts w:eastAsia="Times New Roman"/>
          <w:snapToGrid/>
          <w:sz w:val="28"/>
          <w:szCs w:val="28"/>
          <w:lang w:val="kk-KZ" w:eastAsia="ru-RU"/>
        </w:rPr>
        <w:t> соңғы уақыт аралығында сәуленің немесе бөлшек ағынының затпен әсерлесуі жүретін шамамен анықталады. Егер осы уақыт аралығында зерттелетін жүйеде әртүрлі күйлер арасында ауысулар болса, онда әсерлесу нәтижесі осы күйлер бойынша орташаланады</w:t>
      </w:r>
    </w:p>
    <w:p w:rsidR="003D353D" w:rsidRPr="009A1647" w:rsidRDefault="003D353D" w:rsidP="00D154E5">
      <w:pPr>
        <w:pStyle w:val="a5"/>
        <w:spacing w:before="0" w:beforeAutospacing="0" w:after="0" w:afterAutospacing="0"/>
        <w:ind w:firstLine="708"/>
        <w:jc w:val="both"/>
        <w:rPr>
          <w:sz w:val="28"/>
          <w:szCs w:val="28"/>
          <w:lang w:val="kk-KZ"/>
        </w:rPr>
      </w:pPr>
      <w:r w:rsidRPr="009A1647">
        <w:rPr>
          <w:sz w:val="28"/>
          <w:szCs w:val="28"/>
          <w:lang w:val="kk-KZ"/>
        </w:rPr>
        <w:t>Әдістер, сондай-ақ, </w:t>
      </w:r>
      <w:r w:rsidRPr="009A1647">
        <w:rPr>
          <w:i/>
          <w:iCs/>
          <w:sz w:val="28"/>
          <w:szCs w:val="28"/>
          <w:lang w:val="kk-KZ"/>
        </w:rPr>
        <w:t>сәулелердің затпен әсерлесуінің біріншілік </w:t>
      </w:r>
      <w:hyperlink r:id="rId21" w:history="1">
        <w:r w:rsidRPr="009A1647">
          <w:rPr>
            <w:rStyle w:val="a6"/>
            <w:i/>
            <w:iCs/>
            <w:color w:val="auto"/>
            <w:sz w:val="28"/>
            <w:szCs w:val="28"/>
            <w:u w:val="none"/>
            <w:lang w:val="kk-KZ"/>
          </w:rPr>
          <w:t>немесе екіншілік эффектілерін</w:t>
        </w:r>
      </w:hyperlink>
      <w:r w:rsidRPr="009A1647">
        <w:rPr>
          <w:sz w:val="28"/>
          <w:szCs w:val="28"/>
          <w:lang w:val="kk-KZ"/>
        </w:rPr>
        <w:t xml:space="preserve"> қолдануы бойынша ерекшеленеді. </w:t>
      </w:r>
    </w:p>
    <w:p w:rsidR="003D353D" w:rsidRPr="009A1647" w:rsidRDefault="003D353D" w:rsidP="00D154E5">
      <w:pPr>
        <w:pStyle w:val="a5"/>
        <w:spacing w:before="0" w:beforeAutospacing="0" w:after="0" w:afterAutospacing="0"/>
        <w:ind w:firstLine="708"/>
        <w:jc w:val="both"/>
        <w:rPr>
          <w:sz w:val="28"/>
          <w:szCs w:val="28"/>
          <w:lang w:val="kk-KZ"/>
        </w:rPr>
      </w:pPr>
      <w:r w:rsidRPr="009A1647">
        <w:rPr>
          <w:sz w:val="28"/>
          <w:szCs w:val="28"/>
          <w:lang w:val="kk-KZ"/>
        </w:rPr>
        <w:t xml:space="preserve">Біріншілік эффектіге зондтайтын сәуленің жұтылуы, немесе затпен шығарылуы және шағылуы нәтижесінде өзгеруі жатады. </w:t>
      </w:r>
    </w:p>
    <w:p w:rsidR="003D353D" w:rsidRPr="009A1647" w:rsidRDefault="003D353D" w:rsidP="00D154E5">
      <w:pPr>
        <w:pStyle w:val="a5"/>
        <w:spacing w:before="0" w:beforeAutospacing="0" w:after="0" w:afterAutospacing="0"/>
        <w:ind w:firstLine="708"/>
        <w:jc w:val="both"/>
        <w:rPr>
          <w:sz w:val="28"/>
          <w:szCs w:val="28"/>
          <w:lang w:val="kk-KZ"/>
        </w:rPr>
      </w:pPr>
      <w:r w:rsidRPr="009A1647">
        <w:rPr>
          <w:sz w:val="28"/>
          <w:szCs w:val="28"/>
          <w:lang w:val="kk-KZ"/>
        </w:rPr>
        <w:t>Екіншілік эффектіге заттың өзгерісі жатады.</w:t>
      </w:r>
    </w:p>
    <w:p w:rsidR="003D353D" w:rsidRPr="005D1191" w:rsidRDefault="003D353D" w:rsidP="00D154E5">
      <w:pPr>
        <w:pStyle w:val="a5"/>
        <w:spacing w:before="0" w:beforeAutospacing="0" w:after="0" w:afterAutospacing="0"/>
        <w:ind w:firstLine="708"/>
        <w:jc w:val="both"/>
        <w:rPr>
          <w:sz w:val="28"/>
          <w:szCs w:val="28"/>
          <w:lang w:val="kk-KZ"/>
        </w:rPr>
      </w:pPr>
      <w:r w:rsidRPr="009A1647">
        <w:rPr>
          <w:sz w:val="28"/>
          <w:szCs w:val="28"/>
          <w:lang w:val="kk-KZ"/>
        </w:rPr>
        <w:t>Кең тараған </w:t>
      </w:r>
      <w:r w:rsidRPr="009A1647">
        <w:rPr>
          <w:i/>
          <w:iCs/>
          <w:sz w:val="28"/>
          <w:szCs w:val="28"/>
          <w:lang w:val="kk-KZ"/>
        </w:rPr>
        <w:t>спектроскопиялық әдістер </w:t>
      </w:r>
      <w:r w:rsidRPr="009A1647">
        <w:rPr>
          <w:sz w:val="28"/>
          <w:szCs w:val="28"/>
          <w:lang w:val="kk-KZ"/>
        </w:rPr>
        <w:t>спектрлердің белгілі үш түрін – </w:t>
      </w:r>
      <w:r w:rsidRPr="009A1647">
        <w:rPr>
          <w:i/>
          <w:iCs/>
          <w:sz w:val="28"/>
          <w:szCs w:val="28"/>
          <w:lang w:val="kk-KZ"/>
        </w:rPr>
        <w:t>жұтылу, шығару және шашырауды</w:t>
      </w:r>
      <w:r w:rsidRPr="009A1647">
        <w:rPr>
          <w:sz w:val="28"/>
          <w:szCs w:val="28"/>
          <w:lang w:val="kk-KZ"/>
        </w:rPr>
        <w:t xml:space="preserve"> зерттейді (шашыраған сәулені зондтайтын сәуленің бұрышы бойынша бақылайды). </w:t>
      </w:r>
      <w:r w:rsidRPr="005D1191">
        <w:rPr>
          <w:sz w:val="28"/>
          <w:szCs w:val="28"/>
          <w:lang w:val="kk-KZ"/>
        </w:rPr>
        <w:t>Осының нәтижесінде жұтылған немесе шығарылған (немесе шашыраған) сәуленің интенсивтілігінің түскен сәуленің толқын ұзындығына немесе жиілігіне (немесе шашырау бұрышына) тәуелділігі алынады. Бақыланатын ауысулар жиілігі бойынша энергетикалық деңгейлер айырымын , яғни атомдар мен молекулалардың энергетикалық күйін табады; сызықтардың интенсивтілігі бойынша ауысу </w:t>
      </w:r>
      <w:hyperlink r:id="rId22" w:history="1">
        <w:r w:rsidRPr="005D1191">
          <w:rPr>
            <w:rStyle w:val="a6"/>
            <w:color w:val="auto"/>
            <w:sz w:val="28"/>
            <w:szCs w:val="28"/>
            <w:u w:val="none"/>
            <w:lang w:val="kk-KZ"/>
          </w:rPr>
          <w:t>ықтималдықтары бағаланады</w:t>
        </w:r>
      </w:hyperlink>
      <w:r w:rsidRPr="005D1191">
        <w:rPr>
          <w:sz w:val="28"/>
          <w:szCs w:val="28"/>
          <w:lang w:val="kk-KZ"/>
        </w:rPr>
        <w:t>, және олардың негізінде молекулалардың симметриясын, олардың геометриясын, электрлік қасиеттерін анықтайды.</w:t>
      </w:r>
    </w:p>
    <w:p w:rsidR="003D353D" w:rsidRPr="009A1647" w:rsidRDefault="003D353D" w:rsidP="00D154E5">
      <w:pPr>
        <w:pStyle w:val="a5"/>
        <w:spacing w:before="0" w:beforeAutospacing="0" w:after="0" w:afterAutospacing="0"/>
        <w:ind w:firstLine="708"/>
        <w:jc w:val="both"/>
        <w:rPr>
          <w:color w:val="000000"/>
          <w:sz w:val="28"/>
          <w:szCs w:val="28"/>
          <w:lang w:val="kk-KZ"/>
        </w:rPr>
      </w:pPr>
      <w:r w:rsidRPr="005D1191">
        <w:rPr>
          <w:color w:val="000000"/>
          <w:sz w:val="28"/>
          <w:szCs w:val="28"/>
          <w:lang w:val="kk-KZ"/>
        </w:rPr>
        <w:t>Спектроскопиялық әдістермен энергетикалық – </w:t>
      </w:r>
      <w:r w:rsidRPr="005D1191">
        <w:rPr>
          <w:i/>
          <w:iCs/>
          <w:color w:val="000000"/>
          <w:sz w:val="28"/>
          <w:szCs w:val="28"/>
          <w:lang w:val="kk-KZ"/>
        </w:rPr>
        <w:t>электрондық, тербелмелі, айналмалы</w:t>
      </w:r>
      <w:r w:rsidRPr="005D1191">
        <w:rPr>
          <w:color w:val="000000"/>
          <w:sz w:val="28"/>
          <w:szCs w:val="28"/>
          <w:lang w:val="kk-KZ"/>
        </w:rPr>
        <w:t> деңгейлер арасындағы ауысуларды және солармен байланысқан электрондар мен ядролардағы магнит моментінің бағыттарының өзгерістерін зерттейді. Сызықтардың интенсивтілігі, алдымен, бастапқы деңгейдегі (төменгі – сәуле жұтылғанда, жоғарғы – сәуле шығарғанда) молекула санына пропорционал. </w:t>
      </w:r>
    </w:p>
    <w:p w:rsidR="00C851E4" w:rsidRPr="009A1647" w:rsidRDefault="00C851E4" w:rsidP="00D154E5">
      <w:pPr>
        <w:pStyle w:val="a5"/>
        <w:spacing w:before="0" w:beforeAutospacing="0" w:after="0" w:afterAutospacing="0"/>
        <w:ind w:firstLine="708"/>
        <w:jc w:val="both"/>
        <w:rPr>
          <w:color w:val="000000"/>
          <w:sz w:val="28"/>
          <w:szCs w:val="28"/>
          <w:lang w:val="kk-KZ"/>
        </w:rPr>
      </w:pPr>
      <w:r w:rsidRPr="009A1647">
        <w:rPr>
          <w:color w:val="000000"/>
          <w:sz w:val="28"/>
          <w:szCs w:val="28"/>
          <w:lang w:val="kk-KZ"/>
        </w:rPr>
        <w:t>Сызықтардың интенсивтілігі квантты-механикалық іріктеу ережесіне сәйкес жүретін ауысулар ықтималдығына пропорционал болады, яғни электрлік (дипольды, квадрупольды) және магниттік сәйкес моменттерге пропорционал. Жиілік және интенсивтілікпен қатар, спектрлік жолақтар мен сызықтар кері есепті шешу арқылы зерттелетін заттардың молекулалық параметрлері мен қасиеттерінің үлкен қатарын сипаттайды.</w:t>
      </w:r>
    </w:p>
    <w:p w:rsidR="00C851E4" w:rsidRPr="009A1647" w:rsidRDefault="00C851E4" w:rsidP="00D154E5">
      <w:pPr>
        <w:spacing w:after="0" w:line="240" w:lineRule="auto"/>
        <w:ind w:firstLine="708"/>
        <w:jc w:val="both"/>
        <w:rPr>
          <w:sz w:val="28"/>
          <w:szCs w:val="28"/>
          <w:lang w:val="kk-KZ"/>
        </w:rPr>
      </w:pPr>
      <w:r w:rsidRPr="009A1647">
        <w:rPr>
          <w:i/>
          <w:iCs/>
          <w:sz w:val="28"/>
          <w:szCs w:val="28"/>
          <w:lang w:val="kk-KZ"/>
        </w:rPr>
        <w:t>Дифракциялық әдістер</w:t>
      </w:r>
      <w:r w:rsidRPr="009A1647">
        <w:rPr>
          <w:sz w:val="28"/>
          <w:szCs w:val="28"/>
          <w:lang w:val="kk-KZ"/>
        </w:rPr>
        <w:t> сәуленің немесе бөлшек ағынының серпімді шашырауының (энергиясы өзгермейтін) біріншілік эффектілеріне негізделген. Шашыраудың дифракциялық суретінің пайда болуы сәуле мен бөлшектердің толқындық қасиетімен түсіндіріледі: және . Дифракция шарты: толқын ұзындығы сәулені шашатын атомдардың ара қашықтығына </w:t>
      </w:r>
      <w:hyperlink r:id="rId23" w:history="1">
        <w:r w:rsidRPr="009A1647">
          <w:rPr>
            <w:rStyle w:val="a6"/>
            <w:color w:val="auto"/>
            <w:sz w:val="28"/>
            <w:szCs w:val="28"/>
            <w:u w:val="none"/>
            <w:lang w:val="kk-KZ"/>
          </w:rPr>
          <w:t>жақын немесе аз болуы керек</w:t>
        </w:r>
      </w:hyperlink>
      <w:r w:rsidRPr="009A1647">
        <w:rPr>
          <w:sz w:val="28"/>
          <w:szCs w:val="28"/>
          <w:lang w:val="kk-KZ"/>
        </w:rPr>
        <w:t>, себебі, толқындардың интерференциялану нәтижесі шашыраған сәулелердің жол айырымына тәуелді.</w:t>
      </w:r>
    </w:p>
    <w:p w:rsidR="009A1647" w:rsidRDefault="00C851E4" w:rsidP="00D154E5">
      <w:pPr>
        <w:pStyle w:val="a5"/>
        <w:spacing w:before="0" w:beforeAutospacing="0" w:after="0" w:afterAutospacing="0"/>
        <w:ind w:firstLine="708"/>
        <w:jc w:val="both"/>
        <w:rPr>
          <w:sz w:val="28"/>
          <w:szCs w:val="28"/>
          <w:lang w:val="kk-KZ"/>
        </w:rPr>
      </w:pPr>
      <w:r w:rsidRPr="009A1647">
        <w:rPr>
          <w:sz w:val="28"/>
          <w:szCs w:val="28"/>
          <w:lang w:val="kk-KZ"/>
        </w:rPr>
        <w:lastRenderedPageBreak/>
        <w:t>Дифракциялық әдістің үш түрі кең тараған, олар –</w:t>
      </w:r>
      <w:r w:rsidR="009A1647">
        <w:rPr>
          <w:sz w:val="28"/>
          <w:szCs w:val="28"/>
          <w:lang w:val="kk-KZ"/>
        </w:rPr>
        <w:t xml:space="preserve"> </w:t>
      </w:r>
      <w:r w:rsidRPr="009A1647">
        <w:rPr>
          <w:i/>
          <w:iCs/>
          <w:sz w:val="28"/>
          <w:szCs w:val="28"/>
          <w:lang w:val="kk-KZ"/>
        </w:rPr>
        <w:t>рентгенография</w:t>
      </w:r>
      <w:r w:rsidRPr="009A1647">
        <w:rPr>
          <w:sz w:val="28"/>
          <w:szCs w:val="28"/>
          <w:lang w:val="kk-KZ"/>
        </w:rPr>
        <w:t>,</w:t>
      </w:r>
      <w:r w:rsidR="009A1647">
        <w:rPr>
          <w:i/>
          <w:iCs/>
          <w:sz w:val="28"/>
          <w:szCs w:val="28"/>
          <w:lang w:val="kk-KZ"/>
        </w:rPr>
        <w:t xml:space="preserve"> </w:t>
      </w:r>
      <w:r w:rsidRPr="009A1647">
        <w:rPr>
          <w:i/>
          <w:iCs/>
          <w:sz w:val="28"/>
          <w:szCs w:val="28"/>
          <w:lang w:val="kk-KZ"/>
        </w:rPr>
        <w:t>электронография</w:t>
      </w:r>
      <w:r w:rsidR="009A1647">
        <w:rPr>
          <w:i/>
          <w:iCs/>
          <w:sz w:val="28"/>
          <w:szCs w:val="28"/>
          <w:lang w:val="kk-KZ"/>
        </w:rPr>
        <w:t xml:space="preserve"> </w:t>
      </w:r>
      <w:r w:rsidRPr="009A1647">
        <w:rPr>
          <w:sz w:val="28"/>
          <w:szCs w:val="28"/>
          <w:lang w:val="kk-KZ"/>
        </w:rPr>
        <w:t>және</w:t>
      </w:r>
      <w:r w:rsidR="009A1647">
        <w:rPr>
          <w:i/>
          <w:iCs/>
          <w:sz w:val="28"/>
          <w:szCs w:val="28"/>
          <w:lang w:val="kk-KZ"/>
        </w:rPr>
        <w:t xml:space="preserve"> </w:t>
      </w:r>
      <w:r w:rsidRPr="009A1647">
        <w:rPr>
          <w:i/>
          <w:iCs/>
          <w:sz w:val="28"/>
          <w:szCs w:val="28"/>
          <w:lang w:val="kk-KZ"/>
        </w:rPr>
        <w:t>нейтронография: нм</w:t>
      </w:r>
      <w:r w:rsidRPr="009A1647">
        <w:rPr>
          <w:sz w:val="28"/>
          <w:szCs w:val="28"/>
          <w:lang w:val="kk-KZ"/>
        </w:rPr>
        <w:t>;</w:t>
      </w:r>
      <w:r w:rsidR="009A1647">
        <w:rPr>
          <w:sz w:val="28"/>
          <w:szCs w:val="28"/>
          <w:lang w:val="kk-KZ"/>
        </w:rPr>
        <w:t xml:space="preserve"> </w:t>
      </w:r>
      <w:r w:rsidRPr="009A1647">
        <w:rPr>
          <w:i/>
          <w:iCs/>
          <w:sz w:val="28"/>
          <w:szCs w:val="28"/>
          <w:lang w:val="kk-KZ"/>
        </w:rPr>
        <w:t>нм</w:t>
      </w:r>
      <w:r w:rsidR="009A1647">
        <w:rPr>
          <w:i/>
          <w:iCs/>
          <w:sz w:val="28"/>
          <w:szCs w:val="28"/>
          <w:lang w:val="kk-KZ"/>
        </w:rPr>
        <w:t xml:space="preserve"> </w:t>
      </w:r>
      <w:r w:rsidRPr="009A1647">
        <w:rPr>
          <w:sz w:val="28"/>
          <w:szCs w:val="28"/>
          <w:lang w:val="kk-KZ"/>
        </w:rPr>
        <w:t>(40 60 кэВ шамасындағы электрондар энергиясы үшін);</w:t>
      </w:r>
      <w:r w:rsidR="009A1647">
        <w:rPr>
          <w:i/>
          <w:iCs/>
          <w:sz w:val="28"/>
          <w:szCs w:val="28"/>
          <w:lang w:val="kk-KZ"/>
        </w:rPr>
        <w:t xml:space="preserve"> </w:t>
      </w:r>
      <w:r w:rsidRPr="009A1647">
        <w:rPr>
          <w:i/>
          <w:iCs/>
          <w:sz w:val="28"/>
          <w:szCs w:val="28"/>
          <w:lang w:val="kk-KZ"/>
        </w:rPr>
        <w:t>нм</w:t>
      </w:r>
      <w:r w:rsidR="009A1647">
        <w:rPr>
          <w:i/>
          <w:iCs/>
          <w:sz w:val="28"/>
          <w:szCs w:val="28"/>
          <w:lang w:val="kk-KZ"/>
        </w:rPr>
        <w:t xml:space="preserve"> </w:t>
      </w:r>
      <w:r w:rsidRPr="009A1647">
        <w:rPr>
          <w:sz w:val="28"/>
          <w:szCs w:val="28"/>
          <w:lang w:val="kk-KZ"/>
        </w:rPr>
        <w:t>(жылулық нейтрондар үшін). Спектрлердегі шашырау интенсивтілігі шашырау бұрышына сәйкес өлшенеді және олардың таралуы құрылымдық параметрлерге тәуелді. Рентген сәулелері атомдар мен молекулалардың </w:t>
      </w:r>
      <w:hyperlink r:id="rId24" w:history="1">
        <w:r w:rsidRPr="009A1647">
          <w:rPr>
            <w:rStyle w:val="a6"/>
            <w:color w:val="auto"/>
            <w:sz w:val="28"/>
            <w:szCs w:val="28"/>
            <w:u w:val="none"/>
            <w:lang w:val="kk-KZ"/>
          </w:rPr>
          <w:t>электронымен шашырайды</w:t>
        </w:r>
      </w:hyperlink>
      <w:r w:rsidRPr="009A1647">
        <w:rPr>
          <w:sz w:val="28"/>
          <w:szCs w:val="28"/>
          <w:lang w:val="kk-KZ"/>
        </w:rPr>
        <w:t xml:space="preserve">; электрон шоғы – ядролар мен электрондардың электр өрісімен шашырайды; нейтрон шоғы – ядро күштерінің әсерінен шашырайды. </w:t>
      </w:r>
    </w:p>
    <w:p w:rsidR="00C851E4" w:rsidRPr="009A1647" w:rsidRDefault="00C851E4" w:rsidP="00D154E5">
      <w:pPr>
        <w:pStyle w:val="a5"/>
        <w:spacing w:before="0" w:beforeAutospacing="0" w:after="0" w:afterAutospacing="0"/>
        <w:ind w:firstLine="708"/>
        <w:jc w:val="both"/>
        <w:rPr>
          <w:sz w:val="28"/>
          <w:szCs w:val="28"/>
        </w:rPr>
      </w:pPr>
      <w:r w:rsidRPr="009A1647">
        <w:rPr>
          <w:sz w:val="28"/>
          <w:szCs w:val="28"/>
          <w:lang w:val="kk-KZ"/>
        </w:rPr>
        <w:t>Атомдардың суммалық шашырау қабілеті келесі қатынас арқылы байқалады: </w:t>
      </w:r>
      <w:r w:rsidRPr="009A1647">
        <w:rPr>
          <w:b/>
          <w:bCs/>
          <w:i/>
          <w:iCs/>
          <w:sz w:val="28"/>
          <w:szCs w:val="28"/>
          <w:lang w:val="kk-KZ"/>
        </w:rPr>
        <w:t>І</w:t>
      </w:r>
      <w:r w:rsidRPr="009A1647">
        <w:rPr>
          <w:b/>
          <w:bCs/>
          <w:i/>
          <w:iCs/>
          <w:sz w:val="28"/>
          <w:szCs w:val="28"/>
          <w:vertAlign w:val="subscript"/>
          <w:lang w:val="kk-KZ"/>
        </w:rPr>
        <w:t>р</w:t>
      </w:r>
      <w:r w:rsidRPr="009A1647">
        <w:rPr>
          <w:b/>
          <w:bCs/>
          <w:i/>
          <w:iCs/>
          <w:sz w:val="28"/>
          <w:szCs w:val="28"/>
          <w:lang w:val="kk-KZ"/>
        </w:rPr>
        <w:t>:І</w:t>
      </w:r>
      <w:r w:rsidRPr="009A1647">
        <w:rPr>
          <w:b/>
          <w:bCs/>
          <w:i/>
          <w:iCs/>
          <w:sz w:val="28"/>
          <w:szCs w:val="28"/>
          <w:vertAlign w:val="subscript"/>
          <w:lang w:val="kk-KZ"/>
        </w:rPr>
        <w:t>Э</w:t>
      </w:r>
      <w:r w:rsidRPr="009A1647">
        <w:rPr>
          <w:b/>
          <w:bCs/>
          <w:i/>
          <w:iCs/>
          <w:sz w:val="28"/>
          <w:szCs w:val="28"/>
          <w:lang w:val="kk-KZ"/>
        </w:rPr>
        <w:t>:І</w:t>
      </w:r>
      <w:r w:rsidRPr="009A1647">
        <w:rPr>
          <w:b/>
          <w:bCs/>
          <w:i/>
          <w:iCs/>
          <w:sz w:val="28"/>
          <w:szCs w:val="28"/>
          <w:vertAlign w:val="subscript"/>
          <w:lang w:val="kk-KZ"/>
        </w:rPr>
        <w:t>н</w:t>
      </w:r>
      <w:r w:rsidRPr="009A1647">
        <w:rPr>
          <w:b/>
          <w:bCs/>
          <w:i/>
          <w:iCs/>
          <w:sz w:val="28"/>
          <w:szCs w:val="28"/>
          <w:lang w:val="kk-KZ"/>
        </w:rPr>
        <w:t> 1:10</w:t>
      </w:r>
      <w:r w:rsidRPr="009A1647">
        <w:rPr>
          <w:b/>
          <w:bCs/>
          <w:i/>
          <w:iCs/>
          <w:sz w:val="28"/>
          <w:szCs w:val="28"/>
          <w:vertAlign w:val="superscript"/>
          <w:lang w:val="kk-KZ"/>
        </w:rPr>
        <w:t>6</w:t>
      </w:r>
      <w:r w:rsidRPr="009A1647">
        <w:rPr>
          <w:b/>
          <w:bCs/>
          <w:i/>
          <w:iCs/>
          <w:sz w:val="28"/>
          <w:szCs w:val="28"/>
          <w:lang w:val="kk-KZ"/>
        </w:rPr>
        <w:t>:10</w:t>
      </w:r>
      <w:r w:rsidRPr="009A1647">
        <w:rPr>
          <w:b/>
          <w:bCs/>
          <w:i/>
          <w:iCs/>
          <w:sz w:val="28"/>
          <w:szCs w:val="28"/>
          <w:vertAlign w:val="superscript"/>
          <w:lang w:val="kk-KZ"/>
        </w:rPr>
        <w:t>-2</w:t>
      </w:r>
      <w:r w:rsidRPr="009A1647">
        <w:rPr>
          <w:sz w:val="28"/>
          <w:szCs w:val="28"/>
          <w:lang w:val="kk-KZ"/>
        </w:rPr>
        <w:t>. Сондықтан электронография әдісімен газ фазасын және жіңішке пленкаларды (10</w:t>
      </w:r>
      <w:r w:rsidRPr="009A1647">
        <w:rPr>
          <w:sz w:val="28"/>
          <w:szCs w:val="28"/>
          <w:vertAlign w:val="superscript"/>
          <w:lang w:val="kk-KZ"/>
        </w:rPr>
        <w:t>-6</w:t>
      </w:r>
      <w:r w:rsidRPr="009A1647">
        <w:rPr>
          <w:sz w:val="28"/>
          <w:szCs w:val="28"/>
          <w:lang w:val="kk-KZ"/>
        </w:rPr>
        <w:t> 10</w:t>
      </w:r>
      <w:r w:rsidRPr="009A1647">
        <w:rPr>
          <w:sz w:val="28"/>
          <w:szCs w:val="28"/>
          <w:vertAlign w:val="superscript"/>
          <w:lang w:val="kk-KZ"/>
        </w:rPr>
        <w:t>-5</w:t>
      </w:r>
      <w:r w:rsidRPr="009A1647">
        <w:rPr>
          <w:sz w:val="28"/>
          <w:szCs w:val="28"/>
          <w:lang w:val="kk-KZ"/>
        </w:rPr>
        <w:t> см), рентген- және нейтронография әдістерімен конденсацияланған фазаларды (қалыңдығы мм үлестен бірнеше мм дейін) зерттейді. Бұл кезде рентгенді сәуле мен электрондар үшін шашырау интенсивтілігі элементтің атомдық номерінің өсуіне сәйкес өседі, ал нейтрондар үшін үнемі тұрақты болып қалады. </w:t>
      </w:r>
      <w:hyperlink r:id="rId25" w:history="1">
        <w:r w:rsidRPr="009A1647">
          <w:rPr>
            <w:rStyle w:val="a6"/>
            <w:color w:val="auto"/>
            <w:sz w:val="28"/>
            <w:szCs w:val="28"/>
            <w:u w:val="none"/>
          </w:rPr>
          <w:t>Осыған сәйкес</w:t>
        </w:r>
      </w:hyperlink>
      <w:r w:rsidRPr="009A1647">
        <w:rPr>
          <w:sz w:val="28"/>
          <w:szCs w:val="28"/>
        </w:rPr>
        <w:t>, алғашқы екі әдіс ауыр металдардың қосылыстарын зерттеу үшін қолайлы, ал үшінші әдіс, көбіне, сутегі атомдарының координаттарын анықтау үшін қолданылады.</w:t>
      </w:r>
    </w:p>
    <w:p w:rsidR="00C851E4" w:rsidRPr="009A1647" w:rsidRDefault="00C851E4" w:rsidP="00D154E5">
      <w:pPr>
        <w:pStyle w:val="a5"/>
        <w:spacing w:before="0" w:beforeAutospacing="0" w:after="0" w:afterAutospacing="0"/>
        <w:ind w:firstLine="708"/>
        <w:jc w:val="both"/>
        <w:rPr>
          <w:sz w:val="28"/>
          <w:szCs w:val="28"/>
        </w:rPr>
      </w:pPr>
      <w:r w:rsidRPr="009A1647">
        <w:rPr>
          <w:sz w:val="28"/>
          <w:szCs w:val="28"/>
        </w:rPr>
        <w:t>Физикалық әдістердің басқа түрлеріне, соның ішінде, оқу құралында қарастырылмайтын әдістерге келетін болсақ,</w:t>
      </w:r>
      <w:r w:rsidR="009A1647">
        <w:rPr>
          <w:sz w:val="28"/>
          <w:szCs w:val="28"/>
        </w:rPr>
        <w:t xml:space="preserve"> </w:t>
      </w:r>
      <w:r w:rsidRPr="009A1647">
        <w:rPr>
          <w:sz w:val="28"/>
          <w:szCs w:val="28"/>
        </w:rPr>
        <w:t>онда</w:t>
      </w:r>
      <w:r w:rsidR="009A1647">
        <w:rPr>
          <w:sz w:val="28"/>
          <w:szCs w:val="28"/>
        </w:rPr>
        <w:t xml:space="preserve"> </w:t>
      </w:r>
      <w:r w:rsidRPr="009A1647">
        <w:rPr>
          <w:i/>
          <w:iCs/>
          <w:sz w:val="28"/>
          <w:szCs w:val="28"/>
        </w:rPr>
        <w:t>оптикалық</w:t>
      </w:r>
      <w:r w:rsidR="009A1647">
        <w:rPr>
          <w:i/>
          <w:iCs/>
          <w:sz w:val="28"/>
          <w:szCs w:val="28"/>
        </w:rPr>
        <w:t xml:space="preserve"> </w:t>
      </w:r>
      <w:hyperlink r:id="rId26" w:history="1">
        <w:r w:rsidRPr="009A1647">
          <w:rPr>
            <w:rStyle w:val="a6"/>
            <w:color w:val="auto"/>
            <w:sz w:val="28"/>
            <w:szCs w:val="28"/>
            <w:u w:val="none"/>
          </w:rPr>
          <w:t>әдістерді</w:t>
        </w:r>
      </w:hyperlink>
      <w:r w:rsidR="009A1647">
        <w:rPr>
          <w:sz w:val="28"/>
          <w:szCs w:val="28"/>
        </w:rPr>
        <w:t xml:space="preserve"> </w:t>
      </w:r>
      <w:r w:rsidRPr="009A1647">
        <w:rPr>
          <w:i/>
          <w:iCs/>
          <w:sz w:val="28"/>
          <w:szCs w:val="28"/>
        </w:rPr>
        <w:t>спектроскопиялық әдістерге</w:t>
      </w:r>
      <w:r w:rsidR="009A1647">
        <w:rPr>
          <w:sz w:val="28"/>
          <w:szCs w:val="28"/>
        </w:rPr>
        <w:t xml:space="preserve"> </w:t>
      </w:r>
      <w:r w:rsidRPr="009A1647">
        <w:rPr>
          <w:sz w:val="28"/>
          <w:szCs w:val="28"/>
        </w:rPr>
        <w:t>жатқызуға болады, бірақ бұл кезде зондтап сәулеленудің поляризациясы немесе екіншілік эффектілер: </w:t>
      </w:r>
      <w:hyperlink r:id="rId27" w:history="1">
        <w:r w:rsidRPr="009A1647">
          <w:rPr>
            <w:rStyle w:val="a6"/>
            <w:color w:val="auto"/>
            <w:sz w:val="28"/>
            <w:szCs w:val="28"/>
            <w:u w:val="none"/>
          </w:rPr>
          <w:t>оптикалық айналу</w:t>
        </w:r>
      </w:hyperlink>
      <w:r w:rsidRPr="009A1647">
        <w:rPr>
          <w:sz w:val="28"/>
          <w:szCs w:val="28"/>
        </w:rPr>
        <w:t>, шеңберлі дихроизм, Керр эффектісі, т.б. зерттеледі. </w:t>
      </w:r>
    </w:p>
    <w:p w:rsidR="00C851E4" w:rsidRPr="009A1647" w:rsidRDefault="00C851E4" w:rsidP="00D154E5">
      <w:pPr>
        <w:pStyle w:val="a5"/>
        <w:spacing w:before="0" w:beforeAutospacing="0" w:after="0" w:afterAutospacing="0"/>
        <w:jc w:val="both"/>
        <w:rPr>
          <w:sz w:val="28"/>
          <w:szCs w:val="28"/>
          <w:lang w:val="kk-KZ"/>
        </w:rPr>
      </w:pPr>
      <w:r w:rsidRPr="009A1647">
        <w:rPr>
          <w:i/>
          <w:iCs/>
          <w:sz w:val="28"/>
          <w:szCs w:val="28"/>
          <w:lang w:val="kk-KZ"/>
        </w:rPr>
        <w:t>Масс-спектрометрияда</w:t>
      </w:r>
      <w:r w:rsidR="009A1647">
        <w:rPr>
          <w:sz w:val="28"/>
          <w:szCs w:val="28"/>
          <w:lang w:val="kk-KZ"/>
        </w:rPr>
        <w:t xml:space="preserve">  </w:t>
      </w:r>
      <w:r w:rsidRPr="009A1647">
        <w:rPr>
          <w:sz w:val="28"/>
          <w:szCs w:val="28"/>
          <w:lang w:val="kk-KZ"/>
        </w:rPr>
        <w:t>молекулаларды әр түрлі әдістермен иондаған кезде түзілген иондар </w:t>
      </w:r>
      <w:hyperlink r:id="rId28" w:history="1">
        <w:r w:rsidRPr="009A1647">
          <w:rPr>
            <w:rStyle w:val="a6"/>
            <w:color w:val="auto"/>
            <w:sz w:val="28"/>
            <w:szCs w:val="28"/>
            <w:u w:val="none"/>
            <w:lang w:val="kk-KZ"/>
          </w:rPr>
          <w:t>массасы бойынша таралуын</w:t>
        </w:r>
      </w:hyperlink>
      <w:r w:rsidRPr="009A1647">
        <w:rPr>
          <w:sz w:val="28"/>
          <w:szCs w:val="28"/>
          <w:lang w:val="kk-KZ"/>
        </w:rPr>
        <w:t>, яғни заттың өріспен, сәулемен, бөлшек ағынымен әсерлесуінің екіншілік эффектісін қарастырады.</w:t>
      </w:r>
    </w:p>
    <w:p w:rsidR="00C851E4" w:rsidRPr="007732C9" w:rsidRDefault="009A1647" w:rsidP="00D154E5">
      <w:pPr>
        <w:pStyle w:val="a5"/>
        <w:spacing w:before="0" w:beforeAutospacing="0" w:after="0" w:afterAutospacing="0"/>
        <w:jc w:val="both"/>
        <w:rPr>
          <w:sz w:val="28"/>
          <w:szCs w:val="28"/>
          <w:lang w:val="kk-KZ"/>
        </w:rPr>
      </w:pPr>
      <w:r>
        <w:rPr>
          <w:sz w:val="28"/>
          <w:szCs w:val="28"/>
          <w:lang w:val="kk-KZ"/>
        </w:rPr>
        <w:t xml:space="preserve"> </w:t>
      </w:r>
      <w:r w:rsidR="00C851E4" w:rsidRPr="009A1647">
        <w:rPr>
          <w:i/>
          <w:iCs/>
          <w:sz w:val="28"/>
          <w:szCs w:val="28"/>
          <w:lang w:val="kk-KZ"/>
        </w:rPr>
        <w:t>Фотоэлектрондық</w:t>
      </w:r>
      <w:r>
        <w:rPr>
          <w:i/>
          <w:iCs/>
          <w:sz w:val="28"/>
          <w:szCs w:val="28"/>
          <w:lang w:val="kk-KZ"/>
        </w:rPr>
        <w:t xml:space="preserve"> </w:t>
      </w:r>
      <w:hyperlink r:id="rId29" w:history="1">
        <w:r w:rsidR="00C851E4" w:rsidRPr="009A1647">
          <w:rPr>
            <w:rStyle w:val="a6"/>
            <w:i/>
            <w:iCs/>
            <w:color w:val="auto"/>
            <w:sz w:val="28"/>
            <w:szCs w:val="28"/>
            <w:u w:val="none"/>
            <w:lang w:val="kk-KZ"/>
          </w:rPr>
          <w:t>спектроскопия</w:t>
        </w:r>
      </w:hyperlink>
      <w:r>
        <w:rPr>
          <w:sz w:val="28"/>
          <w:szCs w:val="28"/>
          <w:lang w:val="kk-KZ"/>
        </w:rPr>
        <w:t xml:space="preserve"> </w:t>
      </w:r>
      <w:r w:rsidR="00C851E4" w:rsidRPr="009A1647">
        <w:rPr>
          <w:sz w:val="28"/>
          <w:szCs w:val="28"/>
          <w:lang w:val="kk-KZ"/>
        </w:rPr>
        <w:t>рентгендік және ультракүлгін сәулелерінің әсерлесуінің екіншілік эффектісін ұрып шығарылған электрондардың энергиясына қарай таралуын талдау негізінде зерттейді. </w:t>
      </w:r>
      <w:r w:rsidR="00C851E4" w:rsidRPr="007732C9">
        <w:rPr>
          <w:i/>
          <w:iCs/>
          <w:sz w:val="28"/>
          <w:szCs w:val="28"/>
          <w:lang w:val="kk-KZ"/>
        </w:rPr>
        <w:t>Газды хроматографияда</w:t>
      </w:r>
      <w:r w:rsidR="00C851E4" w:rsidRPr="007732C9">
        <w:rPr>
          <w:sz w:val="28"/>
          <w:szCs w:val="28"/>
          <w:lang w:val="kk-KZ"/>
        </w:rPr>
        <w:t> заттардың адсорбентпен әсерлесу энергиясының таралуы талданады.</w:t>
      </w:r>
    </w:p>
    <w:p w:rsidR="00C851E4" w:rsidRDefault="00C851E4" w:rsidP="0037744B">
      <w:pPr>
        <w:pStyle w:val="a5"/>
        <w:spacing w:before="0" w:beforeAutospacing="0" w:after="0" w:afterAutospacing="0"/>
        <w:ind w:firstLine="708"/>
        <w:jc w:val="both"/>
        <w:rPr>
          <w:sz w:val="28"/>
          <w:szCs w:val="28"/>
          <w:lang w:val="kk-KZ"/>
        </w:rPr>
      </w:pPr>
      <w:r w:rsidRPr="007732C9">
        <w:rPr>
          <w:sz w:val="28"/>
          <w:szCs w:val="28"/>
          <w:lang w:val="kk-KZ"/>
        </w:rPr>
        <w:t>Жаңа техниканың, эксперименталдық физика мен физикалық теорияның дамуы физикалық зерттеу әдістерінде жаңа мүмкіндіктердің </w:t>
      </w:r>
      <w:hyperlink r:id="rId30" w:history="1">
        <w:r w:rsidRPr="007732C9">
          <w:rPr>
            <w:rStyle w:val="a6"/>
            <w:color w:val="auto"/>
            <w:sz w:val="28"/>
            <w:szCs w:val="28"/>
            <w:u w:val="none"/>
            <w:lang w:val="kk-KZ"/>
          </w:rPr>
          <w:t>пайда болуына</w:t>
        </w:r>
      </w:hyperlink>
      <w:r w:rsidRPr="007732C9">
        <w:rPr>
          <w:sz w:val="28"/>
          <w:szCs w:val="28"/>
          <w:lang w:val="kk-KZ"/>
        </w:rPr>
        <w:t>, олардың сезімталдығының, айыру қабілетінің және басқа сипаттамаларының өсуіне, жаңа құбылыстарды ашуға және олардың негізінде жаңа физикалық әдістердің (мысалы, </w:t>
      </w:r>
      <w:hyperlink r:id="rId31" w:history="1">
        <w:r w:rsidRPr="007732C9">
          <w:rPr>
            <w:rStyle w:val="a6"/>
            <w:color w:val="auto"/>
            <w:sz w:val="28"/>
            <w:szCs w:val="28"/>
            <w:u w:val="none"/>
            <w:lang w:val="kk-KZ"/>
          </w:rPr>
          <w:t>ядролық гамма-резонанс әдісі</w:t>
        </w:r>
      </w:hyperlink>
      <w:r w:rsidRPr="007732C9">
        <w:rPr>
          <w:sz w:val="28"/>
          <w:szCs w:val="28"/>
          <w:lang w:val="kk-KZ"/>
        </w:rPr>
        <w:t>, сызықты емес оптика әдісі) пайда болуына алып келеді. Мүмкіндіктердің елеулі өсуі әр түрлі әдістерді интеграциялау нәтижесінде (мысалы, ИҚ-спектроскопия әдісін КШ-спектроскопиясымен байланыстыру) пайда болады, бұл, әсіресе, кері есептің дәлдіксіз қойылған жағдайында маңызды. Маңызды мәселелердің бірі есептің тиімділігін, практикалылығын, </w:t>
      </w:r>
      <w:hyperlink r:id="rId32" w:history="1">
        <w:r w:rsidRPr="007732C9">
          <w:rPr>
            <w:rStyle w:val="a6"/>
            <w:color w:val="auto"/>
            <w:sz w:val="28"/>
            <w:szCs w:val="28"/>
            <w:u w:val="none"/>
            <w:lang w:val="kk-KZ"/>
          </w:rPr>
          <w:t>жеңілділігін ескере отырып</w:t>
        </w:r>
      </w:hyperlink>
      <w:r w:rsidRPr="007732C9">
        <w:rPr>
          <w:sz w:val="28"/>
          <w:szCs w:val="28"/>
          <w:lang w:val="kk-KZ"/>
        </w:rPr>
        <w:t>, оптималды әдісті (немесе әдістер тобын) таңдап алуға мүмкіндік береді.</w:t>
      </w:r>
    </w:p>
    <w:p w:rsidR="00A272A8" w:rsidRDefault="00A272A8" w:rsidP="00C95DCF">
      <w:pPr>
        <w:pStyle w:val="a5"/>
        <w:spacing w:before="0" w:beforeAutospacing="0" w:after="0" w:afterAutospacing="0"/>
        <w:ind w:firstLine="708"/>
        <w:jc w:val="both"/>
        <w:rPr>
          <w:b/>
          <w:sz w:val="28"/>
          <w:szCs w:val="28"/>
          <w:lang w:val="kk-KZ"/>
        </w:rPr>
      </w:pPr>
      <w:r w:rsidRPr="00A272A8">
        <w:rPr>
          <w:b/>
          <w:sz w:val="28"/>
          <w:szCs w:val="28"/>
          <w:lang w:val="kk-KZ"/>
        </w:rPr>
        <w:t>Бақылау сұрақтары</w:t>
      </w:r>
    </w:p>
    <w:p w:rsidR="00C95DCF" w:rsidRDefault="00C95DCF" w:rsidP="00C95DCF">
      <w:pPr>
        <w:pStyle w:val="a5"/>
        <w:spacing w:before="0" w:beforeAutospacing="0" w:after="0" w:afterAutospacing="0"/>
        <w:ind w:firstLine="708"/>
        <w:jc w:val="both"/>
        <w:rPr>
          <w:sz w:val="28"/>
          <w:szCs w:val="28"/>
          <w:lang w:val="kk-KZ"/>
        </w:rPr>
      </w:pPr>
      <w:r w:rsidRPr="00C95DCF">
        <w:rPr>
          <w:sz w:val="28"/>
          <w:szCs w:val="28"/>
          <w:lang w:val="kk-KZ"/>
        </w:rPr>
        <w:t>1.</w:t>
      </w:r>
      <w:r>
        <w:rPr>
          <w:sz w:val="28"/>
          <w:szCs w:val="28"/>
          <w:lang w:val="kk-KZ"/>
        </w:rPr>
        <w:t xml:space="preserve"> </w:t>
      </w:r>
      <w:r w:rsidR="005835AF" w:rsidRPr="00E57D04">
        <w:rPr>
          <w:sz w:val="28"/>
          <w:szCs w:val="28"/>
          <w:lang w:val="kk-KZ"/>
        </w:rPr>
        <w:t>Химиктердің практикасында кең тараған физикалық зерттеу әдістер</w:t>
      </w:r>
      <w:r w:rsidR="005835AF">
        <w:rPr>
          <w:sz w:val="28"/>
          <w:szCs w:val="28"/>
          <w:lang w:val="kk-KZ"/>
        </w:rPr>
        <w:t xml:space="preserve"> </w:t>
      </w:r>
      <w:r>
        <w:rPr>
          <w:sz w:val="28"/>
          <w:szCs w:val="28"/>
          <w:lang w:val="kk-KZ"/>
        </w:rPr>
        <w:t>айтыңыз</w:t>
      </w:r>
    </w:p>
    <w:p w:rsidR="005835AF" w:rsidRDefault="00C95DCF" w:rsidP="005835AF">
      <w:pPr>
        <w:pStyle w:val="a5"/>
        <w:spacing w:before="0" w:beforeAutospacing="0" w:after="0" w:afterAutospacing="0"/>
        <w:ind w:firstLine="708"/>
        <w:jc w:val="both"/>
        <w:rPr>
          <w:sz w:val="28"/>
          <w:szCs w:val="28"/>
          <w:lang w:val="kk-KZ"/>
        </w:rPr>
      </w:pPr>
      <w:r w:rsidRPr="00C95DCF">
        <w:rPr>
          <w:sz w:val="28"/>
          <w:szCs w:val="28"/>
          <w:lang w:val="kk-KZ"/>
        </w:rPr>
        <w:t>2.</w:t>
      </w:r>
      <w:r>
        <w:rPr>
          <w:sz w:val="28"/>
          <w:szCs w:val="28"/>
          <w:lang w:val="kk-KZ"/>
        </w:rPr>
        <w:t xml:space="preserve"> </w:t>
      </w:r>
      <w:r w:rsidR="005835AF">
        <w:rPr>
          <w:sz w:val="28"/>
          <w:szCs w:val="28"/>
          <w:lang w:val="kk-KZ"/>
        </w:rPr>
        <w:t xml:space="preserve">Заттарды келесі </w:t>
      </w:r>
      <w:r w:rsidR="005835AF" w:rsidRPr="00E57D04">
        <w:rPr>
          <w:sz w:val="28"/>
          <w:szCs w:val="28"/>
          <w:lang w:val="kk-KZ"/>
        </w:rPr>
        <w:t>этаптармен сапалық талдау жасалады</w:t>
      </w:r>
      <w:r w:rsidR="005835AF">
        <w:rPr>
          <w:sz w:val="28"/>
          <w:szCs w:val="28"/>
          <w:lang w:val="kk-KZ"/>
        </w:rPr>
        <w:t>, атаңыз</w:t>
      </w:r>
    </w:p>
    <w:p w:rsidR="006F5D8F" w:rsidRDefault="00C95DCF" w:rsidP="005835AF">
      <w:pPr>
        <w:pStyle w:val="a5"/>
        <w:spacing w:before="0" w:beforeAutospacing="0" w:after="0" w:afterAutospacing="0"/>
        <w:ind w:firstLine="708"/>
        <w:jc w:val="both"/>
        <w:rPr>
          <w:rFonts w:eastAsiaTheme="majorEastAsia"/>
          <w:sz w:val="28"/>
          <w:szCs w:val="28"/>
          <w:lang w:val="kk-KZ"/>
        </w:rPr>
      </w:pPr>
      <w:r w:rsidRPr="00C95DCF">
        <w:rPr>
          <w:sz w:val="28"/>
          <w:szCs w:val="28"/>
          <w:lang w:val="kk-KZ"/>
        </w:rPr>
        <w:lastRenderedPageBreak/>
        <w:t>3.</w:t>
      </w:r>
      <w:r w:rsidR="006F5D8F" w:rsidRPr="006F5D8F">
        <w:rPr>
          <w:rFonts w:eastAsiaTheme="majorEastAsia"/>
          <w:sz w:val="28"/>
          <w:szCs w:val="28"/>
          <w:lang w:val="kk-KZ"/>
        </w:rPr>
        <w:t xml:space="preserve"> </w:t>
      </w:r>
      <w:r w:rsidR="005835AF" w:rsidRPr="00B26235">
        <w:rPr>
          <w:sz w:val="29"/>
          <w:szCs w:val="29"/>
          <w:lang w:val="kk-KZ"/>
        </w:rPr>
        <w:t>Физикалық зерттеу әдістерінде екі есеп қарастырылады</w:t>
      </w:r>
      <w:r w:rsidR="005835AF">
        <w:rPr>
          <w:sz w:val="29"/>
          <w:szCs w:val="29"/>
          <w:lang w:val="kk-KZ"/>
        </w:rPr>
        <w:t>,</w:t>
      </w:r>
      <w:r w:rsidR="005835AF">
        <w:rPr>
          <w:rFonts w:eastAsiaTheme="majorEastAsia"/>
          <w:sz w:val="28"/>
          <w:szCs w:val="28"/>
          <w:lang w:val="kk-KZ"/>
        </w:rPr>
        <w:t xml:space="preserve"> </w:t>
      </w:r>
      <w:r w:rsidR="006F5D8F">
        <w:rPr>
          <w:rFonts w:eastAsiaTheme="majorEastAsia"/>
          <w:sz w:val="28"/>
          <w:szCs w:val="28"/>
          <w:lang w:val="kk-KZ"/>
        </w:rPr>
        <w:t>атаңыз</w:t>
      </w:r>
    </w:p>
    <w:p w:rsidR="00A272A8" w:rsidRDefault="00C95DCF" w:rsidP="00A272A8">
      <w:pPr>
        <w:spacing w:after="0" w:line="240" w:lineRule="auto"/>
        <w:ind w:firstLine="708"/>
        <w:jc w:val="both"/>
        <w:rPr>
          <w:sz w:val="28"/>
          <w:szCs w:val="28"/>
          <w:lang w:val="kk-KZ"/>
        </w:rPr>
      </w:pPr>
      <w:r>
        <w:rPr>
          <w:sz w:val="28"/>
          <w:szCs w:val="28"/>
          <w:lang w:val="kk-KZ"/>
        </w:rPr>
        <w:t>4</w:t>
      </w:r>
      <w:r w:rsidR="00A272A8" w:rsidRPr="00B24D36">
        <w:rPr>
          <w:sz w:val="28"/>
          <w:szCs w:val="28"/>
          <w:lang w:val="kk-KZ"/>
        </w:rPr>
        <w:t xml:space="preserve">. </w:t>
      </w:r>
      <w:r w:rsidR="005835AF" w:rsidRPr="009A1647">
        <w:rPr>
          <w:sz w:val="28"/>
          <w:szCs w:val="28"/>
          <w:lang w:val="kk-KZ"/>
        </w:rPr>
        <w:t>Физикалық зерттеу әдістерінің ең маңызды жалпы сипаттамалары</w:t>
      </w:r>
      <w:r w:rsidR="00A272A8" w:rsidRPr="00B24D36">
        <w:rPr>
          <w:sz w:val="28"/>
          <w:szCs w:val="28"/>
          <w:lang w:val="kk-KZ"/>
        </w:rPr>
        <w:t xml:space="preserve"> </w:t>
      </w:r>
    </w:p>
    <w:p w:rsidR="003E0D87" w:rsidRDefault="00C95DCF" w:rsidP="00D154E5">
      <w:pPr>
        <w:spacing w:after="0" w:line="240" w:lineRule="auto"/>
        <w:ind w:firstLine="708"/>
        <w:jc w:val="both"/>
        <w:rPr>
          <w:b/>
          <w:color w:val="FF0000"/>
          <w:sz w:val="28"/>
          <w:szCs w:val="28"/>
          <w:lang w:val="kk-KZ"/>
        </w:rPr>
      </w:pPr>
      <w:r>
        <w:rPr>
          <w:sz w:val="28"/>
          <w:szCs w:val="28"/>
          <w:lang w:val="kk-KZ"/>
        </w:rPr>
        <w:t>5</w:t>
      </w:r>
      <w:r w:rsidR="00A272A8" w:rsidRPr="00B24D36">
        <w:rPr>
          <w:sz w:val="28"/>
          <w:szCs w:val="28"/>
          <w:lang w:val="kk-KZ"/>
        </w:rPr>
        <w:t xml:space="preserve">. </w:t>
      </w:r>
      <w:r w:rsidR="005835AF" w:rsidRPr="009A1647">
        <w:rPr>
          <w:sz w:val="28"/>
          <w:szCs w:val="28"/>
          <w:lang w:val="kk-KZ"/>
        </w:rPr>
        <w:t xml:space="preserve">Дифракциялық әдістің </w:t>
      </w:r>
      <w:r w:rsidR="005835AF">
        <w:rPr>
          <w:sz w:val="28"/>
          <w:szCs w:val="28"/>
          <w:lang w:val="kk-KZ"/>
        </w:rPr>
        <w:t>қандай</w:t>
      </w:r>
      <w:r w:rsidR="005835AF" w:rsidRPr="009A1647">
        <w:rPr>
          <w:sz w:val="28"/>
          <w:szCs w:val="28"/>
          <w:lang w:val="kk-KZ"/>
        </w:rPr>
        <w:t xml:space="preserve"> түр</w:t>
      </w:r>
      <w:r w:rsidR="005835AF">
        <w:rPr>
          <w:sz w:val="28"/>
          <w:szCs w:val="28"/>
          <w:lang w:val="kk-KZ"/>
        </w:rPr>
        <w:t>лер</w:t>
      </w:r>
      <w:r w:rsidR="005835AF" w:rsidRPr="009A1647">
        <w:rPr>
          <w:sz w:val="28"/>
          <w:szCs w:val="28"/>
          <w:lang w:val="kk-KZ"/>
        </w:rPr>
        <w:t>і кең тараған</w:t>
      </w:r>
      <w:r w:rsidR="005835AF">
        <w:rPr>
          <w:sz w:val="28"/>
          <w:szCs w:val="28"/>
          <w:lang w:val="kk-KZ"/>
        </w:rPr>
        <w:t>, атаңыз</w:t>
      </w:r>
    </w:p>
    <w:p w:rsidR="003E0D87" w:rsidRPr="004E1E02" w:rsidRDefault="003E0D87" w:rsidP="00D154E5">
      <w:pPr>
        <w:spacing w:after="0" w:line="240" w:lineRule="auto"/>
        <w:ind w:firstLine="708"/>
        <w:jc w:val="both"/>
        <w:rPr>
          <w:b/>
          <w:color w:val="FF0000"/>
          <w:sz w:val="28"/>
          <w:szCs w:val="28"/>
          <w:lang w:val="kk-KZ"/>
        </w:rPr>
      </w:pPr>
    </w:p>
    <w:p w:rsidR="00F646F8" w:rsidRDefault="00F646F8" w:rsidP="00D154E5">
      <w:pPr>
        <w:spacing w:after="0" w:line="240" w:lineRule="auto"/>
        <w:ind w:firstLine="708"/>
        <w:jc w:val="both"/>
        <w:rPr>
          <w:b/>
          <w:bCs/>
          <w:sz w:val="28"/>
          <w:szCs w:val="28"/>
          <w:lang w:val="kk-KZ"/>
        </w:rPr>
      </w:pPr>
    </w:p>
    <w:p w:rsidR="004E1E02" w:rsidRDefault="00A1345E" w:rsidP="009B0C75">
      <w:pPr>
        <w:spacing w:after="0" w:line="240" w:lineRule="auto"/>
        <w:ind w:firstLine="708"/>
        <w:rPr>
          <w:b/>
          <w:sz w:val="28"/>
          <w:szCs w:val="28"/>
          <w:lang w:val="kk-KZ"/>
        </w:rPr>
      </w:pPr>
      <w:r w:rsidRPr="009B0C75">
        <w:rPr>
          <w:b/>
          <w:bCs/>
          <w:sz w:val="28"/>
          <w:szCs w:val="28"/>
          <w:lang w:val="kk-KZ"/>
        </w:rPr>
        <w:t>Дәріс</w:t>
      </w:r>
      <w:r w:rsidR="008D658D" w:rsidRPr="009B0C75">
        <w:rPr>
          <w:b/>
          <w:bCs/>
          <w:caps/>
          <w:sz w:val="28"/>
          <w:szCs w:val="28"/>
          <w:lang w:val="kk-KZ"/>
        </w:rPr>
        <w:t xml:space="preserve"> </w:t>
      </w:r>
      <w:r w:rsidR="008D658D" w:rsidRPr="009B0C75">
        <w:rPr>
          <w:bCs/>
          <w:caps/>
          <w:sz w:val="28"/>
          <w:szCs w:val="28"/>
          <w:lang w:val="kk-KZ"/>
        </w:rPr>
        <w:t>11</w:t>
      </w:r>
      <w:r w:rsidRPr="009B0C75">
        <w:rPr>
          <w:bCs/>
          <w:caps/>
          <w:sz w:val="28"/>
          <w:szCs w:val="28"/>
          <w:lang w:val="kk-KZ"/>
        </w:rPr>
        <w:t>.</w:t>
      </w:r>
      <w:r w:rsidRPr="009B0C75">
        <w:rPr>
          <w:b/>
          <w:bCs/>
          <w:caps/>
          <w:sz w:val="28"/>
          <w:szCs w:val="28"/>
          <w:lang w:val="kk-KZ"/>
        </w:rPr>
        <w:t xml:space="preserve"> </w:t>
      </w:r>
      <w:r w:rsidRPr="009B0C75">
        <w:rPr>
          <w:b/>
          <w:sz w:val="28"/>
          <w:szCs w:val="28"/>
          <w:lang w:val="kk-KZ"/>
        </w:rPr>
        <w:t xml:space="preserve"> </w:t>
      </w:r>
      <w:r w:rsidRPr="009B0C75">
        <w:rPr>
          <w:sz w:val="28"/>
          <w:szCs w:val="28"/>
          <w:lang w:val="kk-KZ"/>
        </w:rPr>
        <w:t>Зерттеудің</w:t>
      </w:r>
      <w:r w:rsidRPr="00572ADF">
        <w:rPr>
          <w:sz w:val="28"/>
          <w:szCs w:val="28"/>
          <w:lang w:val="kk-KZ"/>
        </w:rPr>
        <w:t xml:space="preserve"> физика-химиялық әдістері</w:t>
      </w:r>
    </w:p>
    <w:p w:rsidR="00572ADF" w:rsidRDefault="00572ADF" w:rsidP="00D154E5">
      <w:pPr>
        <w:spacing w:after="0" w:line="240" w:lineRule="auto"/>
        <w:ind w:firstLine="708"/>
        <w:jc w:val="both"/>
        <w:rPr>
          <w:b/>
          <w:sz w:val="28"/>
          <w:szCs w:val="28"/>
          <w:lang w:val="kk-KZ"/>
        </w:rPr>
      </w:pPr>
    </w:p>
    <w:p w:rsidR="00572ADF" w:rsidRPr="00A1345E" w:rsidRDefault="00572ADF" w:rsidP="00D154E5">
      <w:pPr>
        <w:spacing w:after="0" w:line="240" w:lineRule="auto"/>
        <w:ind w:firstLine="708"/>
        <w:jc w:val="both"/>
        <w:rPr>
          <w:b/>
          <w:sz w:val="28"/>
          <w:szCs w:val="28"/>
          <w:lang w:val="kk-KZ"/>
        </w:rPr>
      </w:pPr>
      <w:r>
        <w:rPr>
          <w:b/>
          <w:sz w:val="28"/>
          <w:szCs w:val="28"/>
          <w:lang w:val="kk-KZ"/>
        </w:rPr>
        <w:t xml:space="preserve">Жоспар </w:t>
      </w:r>
    </w:p>
    <w:p w:rsidR="00666F43" w:rsidRPr="00572ADF" w:rsidRDefault="004E1E02" w:rsidP="00D154E5">
      <w:pPr>
        <w:spacing w:after="0" w:line="240" w:lineRule="auto"/>
        <w:ind w:firstLine="708"/>
        <w:jc w:val="both"/>
        <w:rPr>
          <w:sz w:val="28"/>
          <w:szCs w:val="28"/>
          <w:lang w:val="kk-KZ"/>
        </w:rPr>
      </w:pPr>
      <w:r w:rsidRPr="00666F43">
        <w:rPr>
          <w:sz w:val="28"/>
          <w:szCs w:val="28"/>
          <w:lang w:val="kk-KZ"/>
        </w:rPr>
        <w:t xml:space="preserve">1. </w:t>
      </w:r>
      <w:r w:rsidRPr="00572ADF">
        <w:rPr>
          <w:sz w:val="28"/>
          <w:szCs w:val="28"/>
          <w:lang w:val="kk-KZ"/>
        </w:rPr>
        <w:t xml:space="preserve">Талдаудың физика-химиялық әдістерінің ерекшеліктері мен қолдану аймағы </w:t>
      </w:r>
    </w:p>
    <w:p w:rsidR="00572ADF" w:rsidRPr="00572ADF" w:rsidRDefault="00572ADF" w:rsidP="00572ADF">
      <w:pPr>
        <w:spacing w:after="0" w:line="240" w:lineRule="auto"/>
        <w:ind w:firstLine="708"/>
        <w:jc w:val="both"/>
        <w:rPr>
          <w:sz w:val="28"/>
          <w:szCs w:val="28"/>
          <w:lang w:val="kk-KZ"/>
        </w:rPr>
      </w:pPr>
      <w:r w:rsidRPr="00572ADF">
        <w:rPr>
          <w:sz w:val="28"/>
          <w:szCs w:val="28"/>
          <w:lang w:val="kk-KZ"/>
        </w:rPr>
        <w:t xml:space="preserve">2.Талдаудың негізгі физика-химиялық әдістері </w:t>
      </w:r>
    </w:p>
    <w:p w:rsidR="00572ADF" w:rsidRDefault="00572ADF" w:rsidP="00D154E5">
      <w:pPr>
        <w:spacing w:after="0" w:line="240" w:lineRule="auto"/>
        <w:ind w:firstLine="708"/>
        <w:jc w:val="both"/>
        <w:rPr>
          <w:sz w:val="28"/>
          <w:szCs w:val="28"/>
          <w:lang w:val="kk-KZ"/>
        </w:rPr>
      </w:pPr>
    </w:p>
    <w:p w:rsidR="004E1E02" w:rsidRPr="00666F43" w:rsidRDefault="00572ADF" w:rsidP="00D154E5">
      <w:pPr>
        <w:spacing w:after="0" w:line="240" w:lineRule="auto"/>
        <w:ind w:firstLine="708"/>
        <w:jc w:val="both"/>
        <w:rPr>
          <w:b/>
          <w:color w:val="FF0000"/>
          <w:sz w:val="28"/>
          <w:szCs w:val="28"/>
          <w:lang w:val="kk-KZ"/>
        </w:rPr>
      </w:pPr>
      <w:r w:rsidRPr="00572ADF">
        <w:rPr>
          <w:b/>
          <w:sz w:val="28"/>
          <w:szCs w:val="28"/>
          <w:lang w:val="kk-KZ"/>
        </w:rPr>
        <w:t>1. Талдаудың физика-химиялық әдістерінің ерекшеліктері мен қолдану аймағы</w:t>
      </w:r>
      <w:r>
        <w:rPr>
          <w:b/>
          <w:sz w:val="28"/>
          <w:szCs w:val="28"/>
          <w:lang w:val="kk-KZ"/>
        </w:rPr>
        <w:t xml:space="preserve">. </w:t>
      </w:r>
      <w:r w:rsidR="004E1E02" w:rsidRPr="00666F43">
        <w:rPr>
          <w:sz w:val="28"/>
          <w:szCs w:val="28"/>
          <w:lang w:val="kk-KZ"/>
        </w:rPr>
        <w:t xml:space="preserve">Талдаудың барлық </w:t>
      </w:r>
      <w:r w:rsidR="00666F43">
        <w:rPr>
          <w:sz w:val="28"/>
          <w:szCs w:val="28"/>
          <w:lang w:val="kk-KZ"/>
        </w:rPr>
        <w:t>әдістері аналитикалық</w:t>
      </w:r>
      <w:r w:rsidR="004E1E02" w:rsidRPr="00666F43">
        <w:rPr>
          <w:sz w:val="28"/>
          <w:szCs w:val="28"/>
          <w:lang w:val="kk-KZ"/>
        </w:rPr>
        <w:t xml:space="preserve"> сигнал немесе қарапайым сигнал деп аталатын заттардың физика-химиялық қасиеттерінің заттың табиғатына ж</w:t>
      </w:r>
      <w:r w:rsidR="00666F43">
        <w:rPr>
          <w:sz w:val="28"/>
          <w:szCs w:val="28"/>
          <w:lang w:val="kk-KZ"/>
        </w:rPr>
        <w:t>ә</w:t>
      </w:r>
      <w:r w:rsidR="004E1E02" w:rsidRPr="00666F43">
        <w:rPr>
          <w:sz w:val="28"/>
          <w:szCs w:val="28"/>
          <w:lang w:val="kk-KZ"/>
        </w:rPr>
        <w:t>не оның анализденетін сынамадағы мөлшеріне байланысты тәуелділігін қолдануға негізделген.</w:t>
      </w:r>
    </w:p>
    <w:p w:rsidR="004E1E02" w:rsidRPr="00666F43" w:rsidRDefault="00666F43" w:rsidP="00D154E5">
      <w:pPr>
        <w:spacing w:after="0" w:line="240" w:lineRule="auto"/>
        <w:ind w:firstLine="708"/>
        <w:jc w:val="both"/>
        <w:rPr>
          <w:sz w:val="28"/>
          <w:szCs w:val="28"/>
          <w:lang w:val="kk-KZ"/>
        </w:rPr>
      </w:pPr>
      <w:r w:rsidRPr="00666F43">
        <w:rPr>
          <w:sz w:val="28"/>
          <w:szCs w:val="28"/>
          <w:lang w:val="kk-KZ"/>
        </w:rPr>
        <w:t>Елдің өнеркәсіптік-энергетикалық потенциалына түсті жэне қара металлургиямен, машина жасаумен, энергетикамен, химиялық өнерк</w:t>
      </w:r>
      <w:r>
        <w:rPr>
          <w:sz w:val="28"/>
          <w:szCs w:val="28"/>
          <w:lang w:val="kk-KZ"/>
        </w:rPr>
        <w:t>ә</w:t>
      </w:r>
      <w:r w:rsidRPr="00666F43">
        <w:rPr>
          <w:sz w:val="28"/>
          <w:szCs w:val="28"/>
          <w:lang w:val="kk-KZ"/>
        </w:rPr>
        <w:t>сіппен ж</w:t>
      </w:r>
      <w:r>
        <w:rPr>
          <w:sz w:val="28"/>
          <w:szCs w:val="28"/>
          <w:lang w:val="kk-KZ"/>
        </w:rPr>
        <w:t>ә</w:t>
      </w:r>
      <w:r w:rsidRPr="00666F43">
        <w:rPr>
          <w:sz w:val="28"/>
          <w:szCs w:val="28"/>
          <w:lang w:val="kk-KZ"/>
        </w:rPr>
        <w:t>не басқа да дәстүрлі салалармен қатар атом энергетикасы, ракета жасау мен ғарышты меңгеру, жартылай өткізгіш өнерк</w:t>
      </w:r>
      <w:r>
        <w:rPr>
          <w:sz w:val="28"/>
          <w:szCs w:val="28"/>
          <w:lang w:val="kk-KZ"/>
        </w:rPr>
        <w:t>ә</w:t>
      </w:r>
      <w:r w:rsidRPr="00666F43">
        <w:rPr>
          <w:sz w:val="28"/>
          <w:szCs w:val="28"/>
          <w:lang w:val="kk-KZ"/>
        </w:rPr>
        <w:t>сібінің, электрониканың дамуы, техникада таза ж</w:t>
      </w:r>
      <w:r>
        <w:rPr>
          <w:sz w:val="28"/>
          <w:szCs w:val="28"/>
          <w:lang w:val="kk-KZ"/>
        </w:rPr>
        <w:t>ә</w:t>
      </w:r>
      <w:r w:rsidRPr="00666F43">
        <w:rPr>
          <w:sz w:val="28"/>
          <w:szCs w:val="28"/>
          <w:lang w:val="kk-KZ"/>
        </w:rPr>
        <w:t>не аса таза заттардың кең қолданысы маңызды м</w:t>
      </w:r>
      <w:r>
        <w:rPr>
          <w:sz w:val="28"/>
          <w:szCs w:val="28"/>
          <w:lang w:val="kk-KZ"/>
        </w:rPr>
        <w:t>ә</w:t>
      </w:r>
      <w:r w:rsidRPr="00666F43">
        <w:rPr>
          <w:sz w:val="28"/>
          <w:szCs w:val="28"/>
          <w:lang w:val="kk-KZ"/>
        </w:rPr>
        <w:t>нге ие бола бастады.</w:t>
      </w:r>
    </w:p>
    <w:p w:rsidR="00666F43" w:rsidRDefault="00666F43" w:rsidP="00D154E5">
      <w:pPr>
        <w:spacing w:after="0" w:line="240" w:lineRule="auto"/>
        <w:ind w:firstLine="708"/>
        <w:jc w:val="both"/>
        <w:rPr>
          <w:sz w:val="28"/>
          <w:szCs w:val="28"/>
          <w:lang w:val="kk-KZ"/>
        </w:rPr>
      </w:pPr>
      <w:r w:rsidRPr="00666F43">
        <w:rPr>
          <w:sz w:val="28"/>
          <w:szCs w:val="28"/>
          <w:lang w:val="kk-KZ"/>
        </w:rPr>
        <w:t xml:space="preserve">Талдаудың физика-химиялық </w:t>
      </w:r>
      <w:r>
        <w:rPr>
          <w:sz w:val="28"/>
          <w:szCs w:val="28"/>
          <w:lang w:val="kk-KZ"/>
        </w:rPr>
        <w:t>ә</w:t>
      </w:r>
      <w:r w:rsidRPr="00666F43">
        <w:rPr>
          <w:sz w:val="28"/>
          <w:szCs w:val="28"/>
          <w:lang w:val="kk-KZ"/>
        </w:rPr>
        <w:t xml:space="preserve">дістерінің </w:t>
      </w:r>
      <w:r>
        <w:rPr>
          <w:sz w:val="28"/>
          <w:szCs w:val="28"/>
          <w:lang w:val="kk-KZ"/>
        </w:rPr>
        <w:t xml:space="preserve"> </w:t>
      </w:r>
      <w:r w:rsidRPr="00666F43">
        <w:rPr>
          <w:sz w:val="28"/>
          <w:szCs w:val="28"/>
          <w:lang w:val="kk-KZ"/>
        </w:rPr>
        <w:t xml:space="preserve"> бір маңызды ерекшелігі - олардың шапшаңдығы (экспрестілігі), яғни н</w:t>
      </w:r>
      <w:r>
        <w:rPr>
          <w:sz w:val="28"/>
          <w:szCs w:val="28"/>
          <w:lang w:val="kk-KZ"/>
        </w:rPr>
        <w:t>ә</w:t>
      </w:r>
      <w:r w:rsidRPr="00666F43">
        <w:rPr>
          <w:sz w:val="28"/>
          <w:szCs w:val="28"/>
          <w:lang w:val="kk-KZ"/>
        </w:rPr>
        <w:t>тижені алудың қарқыны жоғары болып табылады. Қазіргі автоматтық квантометрлер зертханаға сынаманы енгізгеннен кейін бірнеше минуттан кейін-ақ нәтиже алуға мүмкіндік береді. Шикізаттың құрамы, химиялық қайта түзеу деңгейі туралы ж</w:t>
      </w:r>
      <w:r>
        <w:rPr>
          <w:sz w:val="28"/>
          <w:szCs w:val="28"/>
          <w:lang w:val="kk-KZ"/>
        </w:rPr>
        <w:t>ә</w:t>
      </w:r>
      <w:r w:rsidRPr="00666F43">
        <w:rPr>
          <w:sz w:val="28"/>
          <w:szCs w:val="28"/>
          <w:lang w:val="kk-KZ"/>
        </w:rPr>
        <w:t>не т.б. қазіргі ақпараттар технологқа технологиялық үрдістің жүрісіне араласуға ж</w:t>
      </w:r>
      <w:r>
        <w:rPr>
          <w:sz w:val="28"/>
          <w:szCs w:val="28"/>
          <w:lang w:val="kk-KZ"/>
        </w:rPr>
        <w:t>ә</w:t>
      </w:r>
      <w:r w:rsidRPr="00666F43">
        <w:rPr>
          <w:sz w:val="28"/>
          <w:szCs w:val="28"/>
          <w:lang w:val="kk-KZ"/>
        </w:rPr>
        <w:t xml:space="preserve">не керекті түзетулер жасауға мүмкіндік береді. </w:t>
      </w:r>
    </w:p>
    <w:p w:rsidR="00666F43" w:rsidRDefault="00666F43" w:rsidP="00D154E5">
      <w:pPr>
        <w:spacing w:after="0" w:line="240" w:lineRule="auto"/>
        <w:ind w:firstLine="708"/>
        <w:jc w:val="both"/>
        <w:rPr>
          <w:sz w:val="28"/>
          <w:szCs w:val="28"/>
          <w:lang w:val="kk-KZ"/>
        </w:rPr>
      </w:pPr>
      <w:r w:rsidRPr="00666F43">
        <w:rPr>
          <w:sz w:val="28"/>
          <w:szCs w:val="28"/>
          <w:lang w:val="kk-KZ"/>
        </w:rPr>
        <w:t xml:space="preserve">Физика-химиялық </w:t>
      </w:r>
      <w:r>
        <w:rPr>
          <w:sz w:val="28"/>
          <w:szCs w:val="28"/>
          <w:lang w:val="kk-KZ"/>
        </w:rPr>
        <w:t>ә</w:t>
      </w:r>
      <w:r w:rsidRPr="00666F43">
        <w:rPr>
          <w:sz w:val="28"/>
          <w:szCs w:val="28"/>
          <w:lang w:val="kk-KZ"/>
        </w:rPr>
        <w:t>дістер дистанциялық талдау, яғни арақашықтықта талдау жүргізуге мүмкіндік береді. Жарқын мысал, рентгенофлуоресцентті қондырғымен тікелей Айда жүргізілген ай топырағын талдауы, Шолпан ғаламшарын қоршаған атмосфера қ</w:t>
      </w:r>
      <w:r>
        <w:rPr>
          <w:sz w:val="28"/>
          <w:szCs w:val="28"/>
          <w:lang w:val="kk-KZ"/>
        </w:rPr>
        <w:t>ұ</w:t>
      </w:r>
      <w:r w:rsidRPr="00666F43">
        <w:rPr>
          <w:sz w:val="28"/>
          <w:szCs w:val="28"/>
          <w:lang w:val="kk-KZ"/>
        </w:rPr>
        <w:t>рамын анықтауы ж</w:t>
      </w:r>
      <w:r>
        <w:rPr>
          <w:sz w:val="28"/>
          <w:szCs w:val="28"/>
          <w:lang w:val="kk-KZ"/>
        </w:rPr>
        <w:t>ә</w:t>
      </w:r>
      <w:r w:rsidRPr="00666F43">
        <w:rPr>
          <w:sz w:val="28"/>
          <w:szCs w:val="28"/>
          <w:lang w:val="kk-KZ"/>
        </w:rPr>
        <w:t>не т.б. болып табылады. Дистанциялық талдау жер жағдайларында, мысалы, радиоактивтілігі, улылығы жоғары препараттарды талдағанда, сонымен қатар үлкен тереңдіктегі теңіз суларын анықтағанда ж</w:t>
      </w:r>
      <w:r>
        <w:rPr>
          <w:sz w:val="28"/>
          <w:szCs w:val="28"/>
          <w:lang w:val="kk-KZ"/>
        </w:rPr>
        <w:t>ә</w:t>
      </w:r>
      <w:r w:rsidRPr="00666F43">
        <w:rPr>
          <w:sz w:val="28"/>
          <w:szCs w:val="28"/>
          <w:lang w:val="kk-KZ"/>
        </w:rPr>
        <w:t>не басқа ұқсас аналитикалық міндеттерді шешуде маңызды тәжірибелік м</w:t>
      </w:r>
      <w:r>
        <w:rPr>
          <w:sz w:val="28"/>
          <w:szCs w:val="28"/>
          <w:lang w:val="kk-KZ"/>
        </w:rPr>
        <w:t>ә</w:t>
      </w:r>
      <w:r w:rsidRPr="00666F43">
        <w:rPr>
          <w:sz w:val="28"/>
          <w:szCs w:val="28"/>
          <w:lang w:val="kk-KZ"/>
        </w:rPr>
        <w:t xml:space="preserve">нге ие. </w:t>
      </w:r>
    </w:p>
    <w:p w:rsidR="00666F43" w:rsidRDefault="00666F43" w:rsidP="00D154E5">
      <w:pPr>
        <w:spacing w:after="0" w:line="240" w:lineRule="auto"/>
        <w:ind w:firstLine="708"/>
        <w:jc w:val="both"/>
        <w:rPr>
          <w:sz w:val="28"/>
          <w:szCs w:val="28"/>
          <w:lang w:val="kk-KZ"/>
        </w:rPr>
      </w:pPr>
      <w:r>
        <w:rPr>
          <w:sz w:val="28"/>
          <w:szCs w:val="28"/>
          <w:lang w:val="kk-KZ"/>
        </w:rPr>
        <w:t>Талдау</w:t>
      </w:r>
      <w:r w:rsidRPr="00666F43">
        <w:rPr>
          <w:sz w:val="28"/>
          <w:szCs w:val="28"/>
          <w:lang w:val="kk-KZ"/>
        </w:rPr>
        <w:t xml:space="preserve">дың физика-химиялық </w:t>
      </w:r>
      <w:r>
        <w:rPr>
          <w:sz w:val="28"/>
          <w:szCs w:val="28"/>
          <w:lang w:val="kk-KZ"/>
        </w:rPr>
        <w:t>ә</w:t>
      </w:r>
      <w:r w:rsidRPr="00666F43">
        <w:rPr>
          <w:sz w:val="28"/>
          <w:szCs w:val="28"/>
          <w:lang w:val="kk-KZ"/>
        </w:rPr>
        <w:t>дістерінде қолданылатын көптеген құралдар талдау процесін немесе кейбір оның сатыларын автоматтандыруға мүмкіндік береді. Автоматтық газоанализаторлар шахталардағы ауа қ</w:t>
      </w:r>
      <w:r>
        <w:rPr>
          <w:sz w:val="28"/>
          <w:szCs w:val="28"/>
          <w:lang w:val="kk-KZ"/>
        </w:rPr>
        <w:t>ұ</w:t>
      </w:r>
      <w:r w:rsidRPr="00666F43">
        <w:rPr>
          <w:sz w:val="28"/>
          <w:szCs w:val="28"/>
          <w:lang w:val="kk-KZ"/>
        </w:rPr>
        <w:t xml:space="preserve">рамын қадағалайды. </w:t>
      </w:r>
      <w:r>
        <w:rPr>
          <w:sz w:val="28"/>
          <w:szCs w:val="28"/>
          <w:lang w:val="kk-KZ"/>
        </w:rPr>
        <w:t xml:space="preserve"> </w:t>
      </w:r>
      <w:r w:rsidRPr="00666F43">
        <w:rPr>
          <w:sz w:val="28"/>
          <w:szCs w:val="28"/>
          <w:lang w:val="kk-KZ"/>
        </w:rPr>
        <w:t xml:space="preserve"> Металлургиялық өнеркәсіпте жоғары автоматталған оптикалық ж</w:t>
      </w:r>
      <w:r>
        <w:rPr>
          <w:sz w:val="28"/>
          <w:szCs w:val="28"/>
          <w:lang w:val="kk-KZ"/>
        </w:rPr>
        <w:t>ә</w:t>
      </w:r>
      <w:r w:rsidRPr="00666F43">
        <w:rPr>
          <w:sz w:val="28"/>
          <w:szCs w:val="28"/>
          <w:lang w:val="kk-KZ"/>
        </w:rPr>
        <w:t>не рентгендік квантометрлерді кең қолданады. Мұнай химиясындағы, коксхимиялық ж</w:t>
      </w:r>
      <w:r>
        <w:rPr>
          <w:sz w:val="28"/>
          <w:szCs w:val="28"/>
          <w:lang w:val="kk-KZ"/>
        </w:rPr>
        <w:t>ә</w:t>
      </w:r>
      <w:r w:rsidRPr="00666F43">
        <w:rPr>
          <w:sz w:val="28"/>
          <w:szCs w:val="28"/>
          <w:lang w:val="kk-KZ"/>
        </w:rPr>
        <w:t>не басқа сала өнерк</w:t>
      </w:r>
      <w:r>
        <w:rPr>
          <w:sz w:val="28"/>
          <w:szCs w:val="28"/>
          <w:lang w:val="kk-KZ"/>
        </w:rPr>
        <w:t>ә</w:t>
      </w:r>
      <w:r w:rsidRPr="00666F43">
        <w:rPr>
          <w:sz w:val="28"/>
          <w:szCs w:val="28"/>
          <w:lang w:val="kk-KZ"/>
        </w:rPr>
        <w:t xml:space="preserve">сібіндегі газды хроматографиялық талдау едәуір мөлшерде автоматтандырылған. </w:t>
      </w:r>
    </w:p>
    <w:p w:rsidR="00666F43" w:rsidRPr="00D94DF9" w:rsidRDefault="00666F43" w:rsidP="00D154E5">
      <w:pPr>
        <w:spacing w:after="0" w:line="240" w:lineRule="auto"/>
        <w:ind w:firstLine="708"/>
        <w:jc w:val="both"/>
        <w:rPr>
          <w:b/>
          <w:color w:val="FF0000"/>
          <w:sz w:val="28"/>
          <w:szCs w:val="28"/>
          <w:lang w:val="kk-KZ"/>
        </w:rPr>
      </w:pPr>
      <w:r w:rsidRPr="00666F43">
        <w:rPr>
          <w:sz w:val="28"/>
          <w:szCs w:val="28"/>
          <w:lang w:val="kk-KZ"/>
        </w:rPr>
        <w:lastRenderedPageBreak/>
        <w:t>Талдаудың физика-химиялық әдістерінің құралдарын тікелей өндірісте с</w:t>
      </w:r>
      <w:r>
        <w:rPr>
          <w:sz w:val="28"/>
          <w:szCs w:val="28"/>
          <w:lang w:val="kk-KZ"/>
        </w:rPr>
        <w:t>ә</w:t>
      </w:r>
      <w:r w:rsidRPr="00666F43">
        <w:rPr>
          <w:sz w:val="28"/>
          <w:szCs w:val="28"/>
          <w:lang w:val="kk-KZ"/>
        </w:rPr>
        <w:t xml:space="preserve">йкес сигналдардың қадағасы (датчиктері) ретінде, мысалы, ерітінділердің рН-ын реттеуде немесе компоненттердің концентрациясын түзетуде жиі қолданылады. Талдау кейбір физика-химиялық </w:t>
      </w:r>
      <w:r>
        <w:rPr>
          <w:sz w:val="28"/>
          <w:szCs w:val="28"/>
          <w:lang w:val="kk-KZ"/>
        </w:rPr>
        <w:t>ә</w:t>
      </w:r>
      <w:r w:rsidRPr="00666F43">
        <w:rPr>
          <w:sz w:val="28"/>
          <w:szCs w:val="28"/>
          <w:lang w:val="kk-KZ"/>
        </w:rPr>
        <w:t>дістер көмегімен деструкциялық емес талдаумен, яғни талданатын үлгіні бұзбай жүргізілуі мүмкін, ол өнеркәсіптің кейбір салаларында, сонымен қатар криминалистика, медицина ж</w:t>
      </w:r>
      <w:r>
        <w:rPr>
          <w:sz w:val="28"/>
          <w:szCs w:val="28"/>
          <w:lang w:val="kk-KZ"/>
        </w:rPr>
        <w:t>ә</w:t>
      </w:r>
      <w:r w:rsidRPr="00666F43">
        <w:rPr>
          <w:sz w:val="28"/>
          <w:szCs w:val="28"/>
          <w:lang w:val="kk-KZ"/>
        </w:rPr>
        <w:t>не т.б. үшін өте маңызды. Деструкциялық емес талдау рентгенофлуоресцентті, радиоактивті ж</w:t>
      </w:r>
      <w:r>
        <w:rPr>
          <w:sz w:val="28"/>
          <w:szCs w:val="28"/>
          <w:lang w:val="kk-KZ"/>
        </w:rPr>
        <w:t>ә</w:t>
      </w:r>
      <w:r w:rsidRPr="00666F43">
        <w:rPr>
          <w:sz w:val="28"/>
          <w:szCs w:val="28"/>
          <w:lang w:val="kk-KZ"/>
        </w:rPr>
        <w:t xml:space="preserve">не кейбір басқа </w:t>
      </w:r>
      <w:r>
        <w:rPr>
          <w:sz w:val="28"/>
          <w:szCs w:val="28"/>
          <w:lang w:val="kk-KZ"/>
        </w:rPr>
        <w:t>ә</w:t>
      </w:r>
      <w:r w:rsidRPr="00666F43">
        <w:rPr>
          <w:sz w:val="28"/>
          <w:szCs w:val="28"/>
          <w:lang w:val="kk-KZ"/>
        </w:rPr>
        <w:t>дістермен жүргізіледі. Көп жағдайда қандай да бір элементтің сынамадағы жалпы мөлшері емес, ал оның үлгі бетінде таралуы - локальді талдау - үлгінің берілген «нүктесіндегі» элементті анықтау үлкен тәжірибелік қызығушылық тудырады. Бұл талдау металл тануда жэне материал сапасын жеке қосылыстың құрамы анықтайтын басқа аймақтарда, сонымен қатар минералогияда, криминалистикада, археологияда жэне т.б. маңызды.</w:t>
      </w:r>
      <w:r w:rsidR="00D94DF9">
        <w:rPr>
          <w:sz w:val="28"/>
          <w:szCs w:val="28"/>
          <w:lang w:val="kk-KZ"/>
        </w:rPr>
        <w:t xml:space="preserve"> </w:t>
      </w:r>
      <w:r w:rsidR="00D94DF9" w:rsidRPr="00D94DF9">
        <w:rPr>
          <w:sz w:val="28"/>
          <w:szCs w:val="28"/>
          <w:lang w:val="kk-KZ"/>
        </w:rPr>
        <w:t xml:space="preserve">Локальді талдау рентгеноспектрлік </w:t>
      </w:r>
      <w:r w:rsidR="00D94DF9">
        <w:rPr>
          <w:sz w:val="28"/>
          <w:szCs w:val="28"/>
          <w:lang w:val="kk-KZ"/>
        </w:rPr>
        <w:t>ә</w:t>
      </w:r>
      <w:r w:rsidR="00D94DF9" w:rsidRPr="00D94DF9">
        <w:rPr>
          <w:sz w:val="28"/>
          <w:szCs w:val="28"/>
          <w:lang w:val="kk-KZ"/>
        </w:rPr>
        <w:t>діспен орындалады. Электрондарды диаметрі 1 мкм ж</w:t>
      </w:r>
      <w:r w:rsidR="00D94DF9">
        <w:rPr>
          <w:sz w:val="28"/>
          <w:szCs w:val="28"/>
          <w:lang w:val="kk-KZ"/>
        </w:rPr>
        <w:t>ә</w:t>
      </w:r>
      <w:r w:rsidR="00D94DF9" w:rsidRPr="00D94DF9">
        <w:rPr>
          <w:sz w:val="28"/>
          <w:szCs w:val="28"/>
          <w:lang w:val="kk-KZ"/>
        </w:rPr>
        <w:t>не одан да аз (электронды зонд) өте ж</w:t>
      </w:r>
      <w:r w:rsidR="00D94DF9">
        <w:rPr>
          <w:sz w:val="28"/>
          <w:szCs w:val="28"/>
          <w:lang w:val="kk-KZ"/>
        </w:rPr>
        <w:t>ұ</w:t>
      </w:r>
      <w:r w:rsidR="00D94DF9" w:rsidRPr="00D94DF9">
        <w:rPr>
          <w:sz w:val="28"/>
          <w:szCs w:val="28"/>
          <w:lang w:val="kk-KZ"/>
        </w:rPr>
        <w:t>қа шоғырға жинайды ж</w:t>
      </w:r>
      <w:r w:rsidR="00D94DF9">
        <w:rPr>
          <w:sz w:val="28"/>
          <w:szCs w:val="28"/>
          <w:lang w:val="kk-KZ"/>
        </w:rPr>
        <w:t>ә</w:t>
      </w:r>
      <w:r w:rsidR="00D94DF9" w:rsidRPr="00D94DF9">
        <w:rPr>
          <w:sz w:val="28"/>
          <w:szCs w:val="28"/>
          <w:lang w:val="kk-KZ"/>
        </w:rPr>
        <w:t>не үлгінің қызықтыратын нүктесіне бағыттайды. Пайда болтан рентген сәулелерінің сипаттамалары бойынша «нүктедегі» элементтердің мөлшері туралы болжамы алынады. Локальді талдау мақсаты үшін, сонымен қатар лазерлі микроспектроскопия техникасы қолданылады.</w:t>
      </w:r>
    </w:p>
    <w:p w:rsidR="00B24D36" w:rsidRPr="00572ADF" w:rsidRDefault="00572ADF" w:rsidP="00572ADF">
      <w:pPr>
        <w:spacing w:after="0" w:line="240" w:lineRule="auto"/>
        <w:ind w:firstLine="708"/>
        <w:jc w:val="both"/>
        <w:rPr>
          <w:sz w:val="28"/>
          <w:szCs w:val="28"/>
          <w:lang w:val="kk-KZ"/>
        </w:rPr>
      </w:pPr>
      <w:r>
        <w:rPr>
          <w:b/>
          <w:sz w:val="28"/>
          <w:szCs w:val="28"/>
          <w:lang w:val="kk-KZ"/>
        </w:rPr>
        <w:t>2.</w:t>
      </w:r>
      <w:r w:rsidR="00DC6531" w:rsidRPr="00572ADF">
        <w:rPr>
          <w:b/>
          <w:sz w:val="28"/>
          <w:szCs w:val="28"/>
          <w:lang w:val="kk-KZ"/>
        </w:rPr>
        <w:t>Талдаудың негізгі физика-химиялық әдістері</w:t>
      </w:r>
      <w:r w:rsidR="00DC6531" w:rsidRPr="00572ADF">
        <w:rPr>
          <w:sz w:val="28"/>
          <w:szCs w:val="28"/>
          <w:lang w:val="kk-KZ"/>
        </w:rPr>
        <w:t xml:space="preserve"> </w:t>
      </w:r>
    </w:p>
    <w:p w:rsidR="00B24D36" w:rsidRDefault="00DC6531" w:rsidP="00D154E5">
      <w:pPr>
        <w:spacing w:after="0" w:line="240" w:lineRule="auto"/>
        <w:ind w:firstLine="708"/>
        <w:jc w:val="both"/>
        <w:rPr>
          <w:sz w:val="28"/>
          <w:szCs w:val="28"/>
          <w:lang w:val="kk-KZ"/>
        </w:rPr>
      </w:pPr>
      <w:r w:rsidRPr="00B24D36">
        <w:rPr>
          <w:sz w:val="28"/>
          <w:szCs w:val="28"/>
          <w:lang w:val="kk-KZ"/>
        </w:rPr>
        <w:t xml:space="preserve">Талдау дың физика-химиялық </w:t>
      </w:r>
      <w:r w:rsidR="00B24D36">
        <w:rPr>
          <w:sz w:val="28"/>
          <w:szCs w:val="28"/>
          <w:lang w:val="kk-KZ"/>
        </w:rPr>
        <w:t>ә</w:t>
      </w:r>
      <w:r w:rsidRPr="00B24D36">
        <w:rPr>
          <w:sz w:val="28"/>
          <w:szCs w:val="28"/>
          <w:lang w:val="kk-KZ"/>
        </w:rPr>
        <w:t xml:space="preserve">дістерінің тобында физикалық </w:t>
      </w:r>
      <w:r w:rsidR="00B24D36">
        <w:rPr>
          <w:sz w:val="28"/>
          <w:szCs w:val="28"/>
          <w:lang w:val="kk-KZ"/>
        </w:rPr>
        <w:t>ә</w:t>
      </w:r>
      <w:r w:rsidRPr="00B24D36">
        <w:rPr>
          <w:sz w:val="28"/>
          <w:szCs w:val="28"/>
          <w:lang w:val="kk-KZ"/>
        </w:rPr>
        <w:t>дістерді ажыратады. Бірақ бүл үшін қатаң ж</w:t>
      </w:r>
      <w:r w:rsidR="00B24D36">
        <w:rPr>
          <w:sz w:val="28"/>
          <w:szCs w:val="28"/>
          <w:lang w:val="kk-KZ"/>
        </w:rPr>
        <w:t>ә</w:t>
      </w:r>
      <w:r w:rsidRPr="00B24D36">
        <w:rPr>
          <w:sz w:val="28"/>
          <w:szCs w:val="28"/>
          <w:lang w:val="kk-KZ"/>
        </w:rPr>
        <w:t>не бірыңғай критерий жоқ, сондықтан физикалық әдістердің бөлінуінің принципиалды мәні болмайды. Талдаудың физика-химиялық әдістерінің жалпы саны ед</w:t>
      </w:r>
      <w:r w:rsidR="00B24D36">
        <w:rPr>
          <w:sz w:val="28"/>
          <w:szCs w:val="28"/>
          <w:lang w:val="kk-KZ"/>
        </w:rPr>
        <w:t>ә</w:t>
      </w:r>
      <w:r w:rsidRPr="00B24D36">
        <w:rPr>
          <w:sz w:val="28"/>
          <w:szCs w:val="28"/>
          <w:lang w:val="kk-KZ"/>
        </w:rPr>
        <w:t xml:space="preserve">уір көп - ол бірнеше ондықты құрайды. </w:t>
      </w:r>
    </w:p>
    <w:p w:rsidR="008B03B7" w:rsidRDefault="00DC6531" w:rsidP="00D154E5">
      <w:pPr>
        <w:spacing w:after="0" w:line="240" w:lineRule="auto"/>
        <w:ind w:firstLine="708"/>
        <w:jc w:val="both"/>
        <w:rPr>
          <w:sz w:val="28"/>
          <w:szCs w:val="28"/>
          <w:lang w:val="kk-KZ"/>
        </w:rPr>
      </w:pPr>
      <w:r w:rsidRPr="00B24D36">
        <w:rPr>
          <w:sz w:val="28"/>
          <w:szCs w:val="28"/>
          <w:lang w:val="kk-KZ"/>
        </w:rPr>
        <w:t xml:space="preserve">Олардың ішінде: </w:t>
      </w:r>
    </w:p>
    <w:p w:rsidR="008B03B7" w:rsidRDefault="00DC6531" w:rsidP="00D154E5">
      <w:pPr>
        <w:spacing w:after="0" w:line="240" w:lineRule="auto"/>
        <w:jc w:val="both"/>
        <w:rPr>
          <w:sz w:val="28"/>
          <w:szCs w:val="28"/>
          <w:lang w:val="kk-KZ"/>
        </w:rPr>
      </w:pPr>
      <w:r w:rsidRPr="00B24D36">
        <w:rPr>
          <w:sz w:val="28"/>
          <w:szCs w:val="28"/>
          <w:lang w:val="kk-KZ"/>
        </w:rPr>
        <w:t>1) спектралды ж</w:t>
      </w:r>
      <w:r w:rsidR="006B64E1">
        <w:rPr>
          <w:sz w:val="28"/>
          <w:szCs w:val="28"/>
          <w:lang w:val="kk-KZ"/>
        </w:rPr>
        <w:t>ә</w:t>
      </w:r>
      <w:r w:rsidRPr="00B24D36">
        <w:rPr>
          <w:sz w:val="28"/>
          <w:szCs w:val="28"/>
          <w:lang w:val="kk-KZ"/>
        </w:rPr>
        <w:t>не басқа оптикалық әдістерінің;</w:t>
      </w:r>
      <w:r w:rsidR="00B24D36">
        <w:rPr>
          <w:sz w:val="28"/>
          <w:szCs w:val="28"/>
          <w:lang w:val="kk-KZ"/>
        </w:rPr>
        <w:t xml:space="preserve"> </w:t>
      </w:r>
    </w:p>
    <w:p w:rsidR="008B03B7" w:rsidRDefault="00DC6531" w:rsidP="00D154E5">
      <w:pPr>
        <w:spacing w:after="0" w:line="240" w:lineRule="auto"/>
        <w:jc w:val="both"/>
        <w:rPr>
          <w:sz w:val="28"/>
          <w:szCs w:val="28"/>
          <w:lang w:val="kk-KZ"/>
        </w:rPr>
      </w:pPr>
      <w:r w:rsidRPr="00B24D36">
        <w:rPr>
          <w:sz w:val="28"/>
          <w:szCs w:val="28"/>
          <w:lang w:val="kk-KZ"/>
        </w:rPr>
        <w:t xml:space="preserve">2) электрохимиялық әдістерінің; </w:t>
      </w:r>
    </w:p>
    <w:p w:rsidR="00B24D36" w:rsidRDefault="00DC6531" w:rsidP="00D154E5">
      <w:pPr>
        <w:spacing w:after="0" w:line="240" w:lineRule="auto"/>
        <w:jc w:val="both"/>
        <w:rPr>
          <w:sz w:val="28"/>
          <w:szCs w:val="28"/>
          <w:lang w:val="kk-KZ"/>
        </w:rPr>
      </w:pPr>
      <w:r w:rsidRPr="00B24D36">
        <w:rPr>
          <w:sz w:val="28"/>
          <w:szCs w:val="28"/>
          <w:lang w:val="kk-KZ"/>
        </w:rPr>
        <w:t xml:space="preserve">3) талдаудың хроматографиялық </w:t>
      </w:r>
      <w:r w:rsidR="00B24D36">
        <w:rPr>
          <w:sz w:val="28"/>
          <w:szCs w:val="28"/>
          <w:lang w:val="kk-KZ"/>
        </w:rPr>
        <w:t>ә</w:t>
      </w:r>
      <w:r w:rsidRPr="00B24D36">
        <w:rPr>
          <w:sz w:val="28"/>
          <w:szCs w:val="28"/>
          <w:lang w:val="kk-KZ"/>
        </w:rPr>
        <w:t>дістерінің тәжірибелік м</w:t>
      </w:r>
      <w:r w:rsidR="00B24D36">
        <w:rPr>
          <w:sz w:val="28"/>
          <w:szCs w:val="28"/>
          <w:lang w:val="kk-KZ"/>
        </w:rPr>
        <w:t>ә</w:t>
      </w:r>
      <w:r w:rsidRPr="00B24D36">
        <w:rPr>
          <w:sz w:val="28"/>
          <w:szCs w:val="28"/>
          <w:lang w:val="kk-KZ"/>
        </w:rPr>
        <w:t xml:space="preserve">ні көбірек болып келеді. </w:t>
      </w:r>
    </w:p>
    <w:p w:rsidR="00B24D36" w:rsidRDefault="00DC6531" w:rsidP="00D154E5">
      <w:pPr>
        <w:spacing w:after="0" w:line="240" w:lineRule="auto"/>
        <w:ind w:firstLine="708"/>
        <w:jc w:val="both"/>
        <w:rPr>
          <w:sz w:val="28"/>
          <w:szCs w:val="28"/>
          <w:lang w:val="kk-KZ"/>
        </w:rPr>
      </w:pPr>
      <w:r w:rsidRPr="00B24D36">
        <w:rPr>
          <w:sz w:val="28"/>
          <w:szCs w:val="28"/>
          <w:lang w:val="kk-KZ"/>
        </w:rPr>
        <w:t xml:space="preserve">Келтірілген үш топтың ішінде </w:t>
      </w:r>
      <w:r w:rsidR="00B24D36">
        <w:rPr>
          <w:sz w:val="28"/>
          <w:szCs w:val="28"/>
          <w:lang w:val="kk-KZ"/>
        </w:rPr>
        <w:t>ә</w:t>
      </w:r>
      <w:r w:rsidRPr="00B24D36">
        <w:rPr>
          <w:sz w:val="28"/>
          <w:szCs w:val="28"/>
          <w:lang w:val="kk-KZ"/>
        </w:rPr>
        <w:t>дістердің саны бойынша ауқымды және тәжірибелік м</w:t>
      </w:r>
      <w:r w:rsidR="00B24D36">
        <w:rPr>
          <w:sz w:val="28"/>
          <w:szCs w:val="28"/>
          <w:lang w:val="kk-KZ"/>
        </w:rPr>
        <w:t>ә</w:t>
      </w:r>
      <w:r w:rsidRPr="00B24D36">
        <w:rPr>
          <w:sz w:val="28"/>
          <w:szCs w:val="28"/>
          <w:lang w:val="kk-KZ"/>
        </w:rPr>
        <w:t xml:space="preserve">ні бойынша маңыздысы - </w:t>
      </w:r>
      <w:r w:rsidR="00B24D36">
        <w:rPr>
          <w:sz w:val="28"/>
          <w:szCs w:val="28"/>
          <w:lang w:val="kk-KZ"/>
        </w:rPr>
        <w:t xml:space="preserve"> </w:t>
      </w:r>
      <w:r w:rsidRPr="00B24D36">
        <w:rPr>
          <w:sz w:val="28"/>
          <w:szCs w:val="28"/>
          <w:lang w:val="kk-KZ"/>
        </w:rPr>
        <w:t xml:space="preserve"> талдаудың спектралды ж</w:t>
      </w:r>
      <w:r w:rsidR="00B24D36">
        <w:rPr>
          <w:sz w:val="28"/>
          <w:szCs w:val="28"/>
          <w:lang w:val="kk-KZ"/>
        </w:rPr>
        <w:t>ә</w:t>
      </w:r>
      <w:r w:rsidRPr="00B24D36">
        <w:rPr>
          <w:sz w:val="28"/>
          <w:szCs w:val="28"/>
          <w:lang w:val="kk-KZ"/>
        </w:rPr>
        <w:t xml:space="preserve">не басқа оптикалық әдістердің тобы. Оған зат пен электромагнитті сәулелену </w:t>
      </w:r>
      <w:r w:rsidR="00B24D36">
        <w:rPr>
          <w:sz w:val="28"/>
          <w:szCs w:val="28"/>
          <w:lang w:val="kk-KZ"/>
        </w:rPr>
        <w:t>ә</w:t>
      </w:r>
      <w:r w:rsidRPr="00B24D36">
        <w:rPr>
          <w:sz w:val="28"/>
          <w:szCs w:val="28"/>
          <w:lang w:val="kk-KZ"/>
        </w:rPr>
        <w:t xml:space="preserve">рекеттескен кезде пайда болатын </w:t>
      </w:r>
      <w:r w:rsidR="00B24D36">
        <w:rPr>
          <w:sz w:val="28"/>
          <w:szCs w:val="28"/>
          <w:lang w:val="kk-KZ"/>
        </w:rPr>
        <w:t>ә</w:t>
      </w:r>
      <w:r w:rsidRPr="00B24D36">
        <w:rPr>
          <w:sz w:val="28"/>
          <w:szCs w:val="28"/>
          <w:lang w:val="kk-KZ"/>
        </w:rPr>
        <w:t>ртүрлі эффектерді өлшеуге негізделген эмиссионды-атомды спектроскопия, атомды-абсорбциялық спектроскопия, инфрақызыл спектроскопия, спектрофотометрия, люминесценция ж</w:t>
      </w:r>
      <w:r w:rsidR="00B24D36">
        <w:rPr>
          <w:sz w:val="28"/>
          <w:szCs w:val="28"/>
          <w:lang w:val="kk-KZ"/>
        </w:rPr>
        <w:t>ә</w:t>
      </w:r>
      <w:r w:rsidRPr="00B24D36">
        <w:rPr>
          <w:sz w:val="28"/>
          <w:szCs w:val="28"/>
          <w:lang w:val="kk-KZ"/>
        </w:rPr>
        <w:t xml:space="preserve">не басқа әдістер кіреді. </w:t>
      </w:r>
    </w:p>
    <w:p w:rsidR="004E1E02" w:rsidRPr="00B24D36" w:rsidRDefault="00DC6531" w:rsidP="00D154E5">
      <w:pPr>
        <w:spacing w:after="0" w:line="240" w:lineRule="auto"/>
        <w:ind w:firstLine="708"/>
        <w:jc w:val="both"/>
        <w:rPr>
          <w:b/>
          <w:color w:val="FF0000"/>
          <w:sz w:val="28"/>
          <w:szCs w:val="28"/>
          <w:lang w:val="kk-KZ"/>
        </w:rPr>
      </w:pPr>
      <w:r w:rsidRPr="00B24D36">
        <w:rPr>
          <w:sz w:val="28"/>
          <w:szCs w:val="28"/>
          <w:lang w:val="kk-KZ"/>
        </w:rPr>
        <w:t>Электрлік өткізгіштік, потенциал ж</w:t>
      </w:r>
      <w:r w:rsidR="00B24D36">
        <w:rPr>
          <w:sz w:val="28"/>
          <w:szCs w:val="28"/>
          <w:lang w:val="kk-KZ"/>
        </w:rPr>
        <w:t>ә</w:t>
      </w:r>
      <w:r w:rsidRPr="00B24D36">
        <w:rPr>
          <w:sz w:val="28"/>
          <w:szCs w:val="28"/>
          <w:lang w:val="kk-KZ"/>
        </w:rPr>
        <w:t xml:space="preserve">не басқа қасиеттерді өлшеуге негізделген талдаудың электрохимиялық </w:t>
      </w:r>
      <w:r w:rsidR="00B24D36">
        <w:rPr>
          <w:sz w:val="28"/>
          <w:szCs w:val="28"/>
          <w:lang w:val="kk-KZ"/>
        </w:rPr>
        <w:t>ә</w:t>
      </w:r>
      <w:r w:rsidRPr="00B24D36">
        <w:rPr>
          <w:sz w:val="28"/>
          <w:szCs w:val="28"/>
          <w:lang w:val="kk-KZ"/>
        </w:rPr>
        <w:t xml:space="preserve">дістерінің тобына кондуктометрия, потенциометрия, вольтамперометрия </w:t>
      </w:r>
      <w:r w:rsidR="00B24D36">
        <w:rPr>
          <w:sz w:val="28"/>
          <w:szCs w:val="28"/>
          <w:lang w:val="kk-KZ"/>
        </w:rPr>
        <w:t>ә</w:t>
      </w:r>
      <w:r w:rsidRPr="00B24D36">
        <w:rPr>
          <w:sz w:val="28"/>
          <w:szCs w:val="28"/>
          <w:lang w:val="kk-KZ"/>
        </w:rPr>
        <w:t>дістері ж</w:t>
      </w:r>
      <w:r w:rsidR="00B24D36">
        <w:rPr>
          <w:sz w:val="28"/>
          <w:szCs w:val="28"/>
          <w:lang w:val="kk-KZ"/>
        </w:rPr>
        <w:t>ә</w:t>
      </w:r>
      <w:r w:rsidRPr="00B24D36">
        <w:rPr>
          <w:sz w:val="28"/>
          <w:szCs w:val="28"/>
          <w:lang w:val="kk-KZ"/>
        </w:rPr>
        <w:t xml:space="preserve">не т.б., ал хроматографиялық </w:t>
      </w:r>
      <w:r w:rsidR="00B24D36">
        <w:rPr>
          <w:sz w:val="28"/>
          <w:szCs w:val="28"/>
          <w:lang w:val="kk-KZ"/>
        </w:rPr>
        <w:t>ә</w:t>
      </w:r>
      <w:r w:rsidRPr="00B24D36">
        <w:rPr>
          <w:sz w:val="28"/>
          <w:szCs w:val="28"/>
          <w:lang w:val="kk-KZ"/>
        </w:rPr>
        <w:t>дістердің тобына газдық ж</w:t>
      </w:r>
      <w:r w:rsidR="00B24D36">
        <w:rPr>
          <w:sz w:val="28"/>
          <w:szCs w:val="28"/>
          <w:lang w:val="kk-KZ"/>
        </w:rPr>
        <w:t>ә</w:t>
      </w:r>
      <w:r w:rsidRPr="00B24D36">
        <w:rPr>
          <w:sz w:val="28"/>
          <w:szCs w:val="28"/>
          <w:lang w:val="kk-KZ"/>
        </w:rPr>
        <w:t>не сұйықтық хроматография, сұйык таралу, жұқа қабатты, ион-алмасу ж</w:t>
      </w:r>
      <w:r w:rsidR="00B24D36">
        <w:rPr>
          <w:sz w:val="28"/>
          <w:szCs w:val="28"/>
          <w:lang w:val="kk-KZ"/>
        </w:rPr>
        <w:t>ә</w:t>
      </w:r>
      <w:r w:rsidRPr="00B24D36">
        <w:rPr>
          <w:sz w:val="28"/>
          <w:szCs w:val="28"/>
          <w:lang w:val="kk-KZ"/>
        </w:rPr>
        <w:t xml:space="preserve">не басқа хроматография түрлері жатады. Топтардың тізімі толық емес, себебі мұнда көптеген эдістер кірмеген (радиометриялық, масс-спектралды жэне т.б.). бұл </w:t>
      </w:r>
      <w:r w:rsidR="00B24D36">
        <w:rPr>
          <w:sz w:val="28"/>
          <w:szCs w:val="28"/>
          <w:lang w:val="kk-KZ"/>
        </w:rPr>
        <w:t>ә</w:t>
      </w:r>
      <w:r w:rsidRPr="00B24D36">
        <w:rPr>
          <w:sz w:val="28"/>
          <w:szCs w:val="28"/>
          <w:lang w:val="kk-KZ"/>
        </w:rPr>
        <w:t>дістер бөлек қарастырылатындықтан, оларды екінші дәрежелі белгі ретінде есептеуге болмайды.</w:t>
      </w:r>
    </w:p>
    <w:p w:rsidR="00B24D36" w:rsidRPr="00572ADF" w:rsidRDefault="00B24D36" w:rsidP="00D154E5">
      <w:pPr>
        <w:spacing w:after="0" w:line="240" w:lineRule="auto"/>
        <w:ind w:firstLine="708"/>
        <w:jc w:val="both"/>
        <w:rPr>
          <w:i/>
          <w:sz w:val="28"/>
          <w:szCs w:val="28"/>
          <w:lang w:val="kk-KZ"/>
        </w:rPr>
      </w:pPr>
      <w:r w:rsidRPr="00572ADF">
        <w:rPr>
          <w:i/>
          <w:sz w:val="28"/>
          <w:szCs w:val="28"/>
          <w:lang w:val="kk-KZ"/>
        </w:rPr>
        <w:lastRenderedPageBreak/>
        <w:t xml:space="preserve">Талдаудың физика-химиялық әдістерінде қолданылатын тәсілдер </w:t>
      </w:r>
    </w:p>
    <w:p w:rsidR="00B24D36" w:rsidRDefault="00B24D36" w:rsidP="00D154E5">
      <w:pPr>
        <w:spacing w:after="0" w:line="240" w:lineRule="auto"/>
        <w:ind w:firstLine="708"/>
        <w:jc w:val="both"/>
        <w:rPr>
          <w:sz w:val="28"/>
          <w:szCs w:val="28"/>
          <w:lang w:val="kk-KZ"/>
        </w:rPr>
      </w:pPr>
      <w:r w:rsidRPr="00B24D36">
        <w:rPr>
          <w:sz w:val="28"/>
          <w:szCs w:val="28"/>
          <w:lang w:val="kk-KZ"/>
        </w:rPr>
        <w:t xml:space="preserve">Талдаудың барлық физика-химиялық </w:t>
      </w:r>
      <w:r>
        <w:rPr>
          <w:sz w:val="28"/>
          <w:szCs w:val="28"/>
          <w:lang w:val="kk-KZ"/>
        </w:rPr>
        <w:t>ә</w:t>
      </w:r>
      <w:r w:rsidRPr="00B24D36">
        <w:rPr>
          <w:sz w:val="28"/>
          <w:szCs w:val="28"/>
          <w:lang w:val="kk-KZ"/>
        </w:rPr>
        <w:t xml:space="preserve">дістерінде екі негізгі әдістемелік тәсілдер: тура өлшеу </w:t>
      </w:r>
      <w:r>
        <w:rPr>
          <w:sz w:val="28"/>
          <w:szCs w:val="28"/>
          <w:lang w:val="kk-KZ"/>
        </w:rPr>
        <w:t>ә</w:t>
      </w:r>
      <w:r w:rsidRPr="00B24D36">
        <w:rPr>
          <w:sz w:val="28"/>
          <w:szCs w:val="28"/>
          <w:lang w:val="kk-KZ"/>
        </w:rPr>
        <w:t xml:space="preserve">дісі және титрлеу </w:t>
      </w:r>
      <w:r>
        <w:rPr>
          <w:sz w:val="28"/>
          <w:szCs w:val="28"/>
          <w:lang w:val="kk-KZ"/>
        </w:rPr>
        <w:t>ә</w:t>
      </w:r>
      <w:r w:rsidRPr="00B24D36">
        <w:rPr>
          <w:sz w:val="28"/>
          <w:szCs w:val="28"/>
          <w:lang w:val="kk-KZ"/>
        </w:rPr>
        <w:t xml:space="preserve">дісі (жанама өлшеу әдісі) қолданылады. </w:t>
      </w:r>
    </w:p>
    <w:p w:rsidR="008B03B7" w:rsidRDefault="00B24D36" w:rsidP="00D154E5">
      <w:pPr>
        <w:spacing w:after="0" w:line="240" w:lineRule="auto"/>
        <w:ind w:firstLine="708"/>
        <w:jc w:val="both"/>
        <w:rPr>
          <w:sz w:val="28"/>
          <w:szCs w:val="28"/>
          <w:lang w:val="kk-KZ"/>
        </w:rPr>
      </w:pPr>
      <w:r w:rsidRPr="000606D0">
        <w:rPr>
          <w:sz w:val="28"/>
          <w:szCs w:val="28"/>
          <w:lang w:val="kk-KZ"/>
        </w:rPr>
        <w:t>Тура әдістер</w:t>
      </w:r>
      <w:r w:rsidRPr="006B64E1">
        <w:rPr>
          <w:b/>
          <w:sz w:val="28"/>
          <w:szCs w:val="28"/>
          <w:lang w:val="kk-KZ"/>
        </w:rPr>
        <w:t>.</w:t>
      </w:r>
      <w:r w:rsidRPr="00B24D36">
        <w:rPr>
          <w:sz w:val="28"/>
          <w:szCs w:val="28"/>
          <w:lang w:val="kk-KZ"/>
        </w:rPr>
        <w:t xml:space="preserve"> Бұл әдістерде аналитикалық сигналдың зерттелетін табиғаты ж</w:t>
      </w:r>
      <w:r>
        <w:rPr>
          <w:sz w:val="28"/>
          <w:szCs w:val="28"/>
          <w:lang w:val="kk-KZ"/>
        </w:rPr>
        <w:t>ә</w:t>
      </w:r>
      <w:r w:rsidRPr="00B24D36">
        <w:rPr>
          <w:sz w:val="28"/>
          <w:szCs w:val="28"/>
          <w:lang w:val="kk-KZ"/>
        </w:rPr>
        <w:t>не оның концентрациясына т</w:t>
      </w:r>
      <w:r>
        <w:rPr>
          <w:sz w:val="28"/>
          <w:szCs w:val="28"/>
          <w:lang w:val="kk-KZ"/>
        </w:rPr>
        <w:t>ә</w:t>
      </w:r>
      <w:r w:rsidRPr="00B24D36">
        <w:rPr>
          <w:sz w:val="28"/>
          <w:szCs w:val="28"/>
          <w:lang w:val="kk-KZ"/>
        </w:rPr>
        <w:t xml:space="preserve">уелділігі қолданылады. </w:t>
      </w:r>
    </w:p>
    <w:p w:rsidR="00583CB9" w:rsidRDefault="00B24D36" w:rsidP="00D154E5">
      <w:pPr>
        <w:spacing w:after="0" w:line="240" w:lineRule="auto"/>
        <w:ind w:firstLine="708"/>
        <w:jc w:val="both"/>
        <w:rPr>
          <w:sz w:val="28"/>
          <w:szCs w:val="28"/>
          <w:lang w:val="kk-KZ"/>
        </w:rPr>
      </w:pPr>
      <w:r w:rsidRPr="00B24D36">
        <w:rPr>
          <w:sz w:val="28"/>
          <w:szCs w:val="28"/>
          <w:lang w:val="kk-KZ"/>
        </w:rPr>
        <w:t>Заттың табиғатына байланысты қасиеті, мысалы, эмиссионды-спектроскопияда спектралды сызықтардың толқын ұзындықтары, полярографияда жартылай толқынның потенциалы болып табылады, ал сандық сипаттамасы сигналдың қарқындылығы - бірінші жағдайда спектралды сызықтардың қарқындылығы, екінші жағдайда диффузиялық токтың күші болып келеді. Кейбір әдістерде аналитикалық сигналдың заттың табиғатымен байланысы қатаң теориялық түрде орнатылған. Мысалы, негізгі константаларды (Планк тұрақтысы, электрон заряды ж</w:t>
      </w:r>
      <w:r>
        <w:rPr>
          <w:sz w:val="28"/>
          <w:szCs w:val="28"/>
          <w:lang w:val="kk-KZ"/>
        </w:rPr>
        <w:t>ә</w:t>
      </w:r>
      <w:r w:rsidRPr="00B24D36">
        <w:rPr>
          <w:sz w:val="28"/>
          <w:szCs w:val="28"/>
          <w:lang w:val="kk-KZ"/>
        </w:rPr>
        <w:t xml:space="preserve">не т.б.) қолдана отырып, </w:t>
      </w:r>
      <w:r>
        <w:rPr>
          <w:sz w:val="28"/>
          <w:szCs w:val="28"/>
          <w:lang w:val="kk-KZ"/>
        </w:rPr>
        <w:t xml:space="preserve"> </w:t>
      </w:r>
      <w:r w:rsidRPr="00B24D36">
        <w:rPr>
          <w:sz w:val="28"/>
          <w:szCs w:val="28"/>
          <w:lang w:val="kk-KZ"/>
        </w:rPr>
        <w:t xml:space="preserve"> теориялық шығарылған тәуелділіктер бойынша сутегі атомының спектріндегі сызықтарды есептеуге болады. </w:t>
      </w:r>
      <w:r>
        <w:rPr>
          <w:sz w:val="28"/>
          <w:szCs w:val="28"/>
          <w:lang w:val="kk-KZ"/>
        </w:rPr>
        <w:t xml:space="preserve"> </w:t>
      </w:r>
      <w:r w:rsidR="00583CB9" w:rsidRPr="00583CB9">
        <w:rPr>
          <w:sz w:val="28"/>
          <w:szCs w:val="28"/>
          <w:lang w:val="kk-KZ"/>
        </w:rPr>
        <w:t>Сапалық ж</w:t>
      </w:r>
      <w:r w:rsidR="00583CB9">
        <w:rPr>
          <w:sz w:val="28"/>
          <w:szCs w:val="28"/>
          <w:lang w:val="kk-KZ"/>
        </w:rPr>
        <w:t>ә</w:t>
      </w:r>
      <w:r w:rsidR="00583CB9" w:rsidRPr="00583CB9">
        <w:rPr>
          <w:sz w:val="28"/>
          <w:szCs w:val="28"/>
          <w:lang w:val="kk-KZ"/>
        </w:rPr>
        <w:t xml:space="preserve">не сандық сипаттамалардың байланысы </w:t>
      </w:r>
      <w:r w:rsidR="009F10A6" w:rsidRPr="009F10A6">
        <w:rPr>
          <w:sz w:val="28"/>
          <w:szCs w:val="28"/>
          <w:lang w:val="kk-KZ"/>
        </w:rPr>
        <w:t>7</w:t>
      </w:r>
      <w:r w:rsidR="00583CB9" w:rsidRPr="009F10A6">
        <w:rPr>
          <w:sz w:val="28"/>
          <w:szCs w:val="28"/>
          <w:lang w:val="kk-KZ"/>
        </w:rPr>
        <w:t>-суретте</w:t>
      </w:r>
      <w:r w:rsidR="00583CB9" w:rsidRPr="00583CB9">
        <w:rPr>
          <w:sz w:val="28"/>
          <w:szCs w:val="28"/>
          <w:lang w:val="kk-KZ"/>
        </w:rPr>
        <w:t xml:space="preserve"> келтірілген. Абсцисса осі бойынша біртекті сипаттамалар Р, мысалы, спектралды сызықтардың толқын ұзындықтары өсу реті бойынша орналасады, ал ордината осі бойынша аналитикалық сигналдың қарқындылығы I орналасады.</w:t>
      </w:r>
    </w:p>
    <w:p w:rsidR="009B0C75" w:rsidRPr="00F06D7C" w:rsidRDefault="009B0C75" w:rsidP="00D154E5">
      <w:pPr>
        <w:spacing w:after="0" w:line="240" w:lineRule="auto"/>
        <w:ind w:firstLine="708"/>
        <w:jc w:val="both"/>
        <w:rPr>
          <w:sz w:val="28"/>
          <w:szCs w:val="28"/>
          <w:lang w:val="kk-KZ"/>
        </w:rPr>
      </w:pPr>
    </w:p>
    <w:p w:rsidR="00583CB9" w:rsidRDefault="000606D0" w:rsidP="0037744B">
      <w:pPr>
        <w:spacing w:after="0" w:line="240" w:lineRule="auto"/>
        <w:ind w:firstLine="708"/>
        <w:jc w:val="center"/>
        <w:rPr>
          <w:sz w:val="28"/>
          <w:szCs w:val="28"/>
          <w:lang w:val="kk-KZ"/>
        </w:rPr>
      </w:pPr>
      <w:r w:rsidRPr="000606D0">
        <w:rPr>
          <w:noProof/>
          <w:sz w:val="28"/>
          <w:szCs w:val="28"/>
          <w:lang w:eastAsia="ru-RU"/>
        </w:rPr>
        <w:drawing>
          <wp:inline distT="0" distB="0" distL="0" distR="0">
            <wp:extent cx="4371975" cy="2287697"/>
            <wp:effectExtent l="19050" t="0" r="9525" b="0"/>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srcRect/>
                    <a:stretch>
                      <a:fillRect/>
                    </a:stretch>
                  </pic:blipFill>
                  <pic:spPr bwMode="auto">
                    <a:xfrm>
                      <a:off x="0" y="0"/>
                      <a:ext cx="4377785" cy="2290737"/>
                    </a:xfrm>
                    <a:prstGeom prst="rect">
                      <a:avLst/>
                    </a:prstGeom>
                    <a:noFill/>
                    <a:ln w="9525">
                      <a:noFill/>
                      <a:miter lim="800000"/>
                      <a:headEnd/>
                      <a:tailEnd/>
                    </a:ln>
                  </pic:spPr>
                </pic:pic>
              </a:graphicData>
            </a:graphic>
          </wp:inline>
        </w:drawing>
      </w:r>
    </w:p>
    <w:p w:rsidR="00583CB9" w:rsidRDefault="00583CB9" w:rsidP="00D154E5">
      <w:pPr>
        <w:spacing w:after="0" w:line="240" w:lineRule="auto"/>
        <w:ind w:firstLine="708"/>
        <w:jc w:val="both"/>
        <w:rPr>
          <w:sz w:val="28"/>
          <w:szCs w:val="28"/>
          <w:lang w:val="kk-KZ"/>
        </w:rPr>
      </w:pPr>
    </w:p>
    <w:p w:rsidR="00583CB9" w:rsidRPr="00583CB9" w:rsidRDefault="009F10A6" w:rsidP="0037744B">
      <w:pPr>
        <w:spacing w:after="0" w:line="240" w:lineRule="auto"/>
        <w:ind w:firstLine="708"/>
        <w:jc w:val="center"/>
        <w:rPr>
          <w:sz w:val="28"/>
          <w:szCs w:val="28"/>
          <w:lang w:val="kk-KZ"/>
        </w:rPr>
      </w:pPr>
      <w:r w:rsidRPr="009F10A6">
        <w:rPr>
          <w:bCs/>
          <w:sz w:val="28"/>
          <w:szCs w:val="28"/>
          <w:lang w:val="kk-KZ"/>
        </w:rPr>
        <w:t>7</w:t>
      </w:r>
      <w:r w:rsidR="00583CB9" w:rsidRPr="009F10A6">
        <w:rPr>
          <w:bCs/>
          <w:sz w:val="28"/>
          <w:szCs w:val="28"/>
          <w:lang w:val="kk-KZ"/>
        </w:rPr>
        <w:t>-сурет</w:t>
      </w:r>
      <w:r w:rsidR="00583CB9" w:rsidRPr="009F10A6">
        <w:rPr>
          <w:b/>
          <w:bCs/>
          <w:sz w:val="28"/>
          <w:szCs w:val="28"/>
          <w:lang w:val="kk-KZ"/>
        </w:rPr>
        <w:t>.</w:t>
      </w:r>
      <w:r w:rsidR="00583CB9" w:rsidRPr="00583CB9">
        <w:rPr>
          <w:b/>
          <w:bCs/>
          <w:sz w:val="28"/>
          <w:szCs w:val="28"/>
          <w:lang w:val="kk-KZ"/>
        </w:rPr>
        <w:t xml:space="preserve"> </w:t>
      </w:r>
      <w:r w:rsidR="00583CB9" w:rsidRPr="00583CB9">
        <w:rPr>
          <w:sz w:val="28"/>
          <w:szCs w:val="28"/>
          <w:lang w:val="kk-KZ"/>
        </w:rPr>
        <w:t>Үлгі компонентінің сапалық жэне сандық сипаттамаларының байланысы</w:t>
      </w:r>
    </w:p>
    <w:p w:rsidR="00583CB9" w:rsidRDefault="00583CB9" w:rsidP="00D154E5">
      <w:pPr>
        <w:spacing w:after="0" w:line="240" w:lineRule="auto"/>
        <w:ind w:firstLine="708"/>
        <w:jc w:val="both"/>
        <w:rPr>
          <w:sz w:val="28"/>
          <w:szCs w:val="28"/>
          <w:lang w:val="kk-KZ"/>
        </w:rPr>
      </w:pPr>
    </w:p>
    <w:p w:rsidR="006B64E1" w:rsidRDefault="00B24D36" w:rsidP="00D154E5">
      <w:pPr>
        <w:spacing w:after="0" w:line="240" w:lineRule="auto"/>
        <w:ind w:firstLine="708"/>
        <w:jc w:val="both"/>
        <w:rPr>
          <w:sz w:val="28"/>
          <w:szCs w:val="28"/>
          <w:lang w:val="kk-KZ"/>
        </w:rPr>
      </w:pPr>
      <w:r w:rsidRPr="009B0C75">
        <w:rPr>
          <w:sz w:val="28"/>
          <w:szCs w:val="28"/>
          <w:lang w:val="kk-KZ"/>
        </w:rPr>
        <w:t>Сапалық</w:t>
      </w:r>
      <w:r w:rsidRPr="006B64E1">
        <w:rPr>
          <w:color w:val="FF0000"/>
          <w:sz w:val="28"/>
          <w:szCs w:val="28"/>
          <w:lang w:val="kk-KZ"/>
        </w:rPr>
        <w:t xml:space="preserve"> </w:t>
      </w:r>
      <w:r w:rsidRPr="00B24D36">
        <w:rPr>
          <w:sz w:val="28"/>
          <w:szCs w:val="28"/>
          <w:lang w:val="kk-KZ"/>
        </w:rPr>
        <w:t xml:space="preserve">талдау кезінде сигналды, мысалы, сынама спектрінде күтілетін толқын ұзындықтарының қайсысы шығатынын бақылайды, ал сандық талдау кезінде сигналдың қарқындылығын өлшейді. </w:t>
      </w:r>
      <w:r>
        <w:rPr>
          <w:sz w:val="28"/>
          <w:szCs w:val="28"/>
          <w:lang w:val="kk-KZ"/>
        </w:rPr>
        <w:t xml:space="preserve"> </w:t>
      </w:r>
      <w:r w:rsidRPr="00B24D36">
        <w:rPr>
          <w:sz w:val="28"/>
          <w:szCs w:val="28"/>
          <w:lang w:val="kk-KZ"/>
        </w:rPr>
        <w:t xml:space="preserve"> </w:t>
      </w:r>
      <w:r>
        <w:rPr>
          <w:sz w:val="28"/>
          <w:szCs w:val="28"/>
          <w:lang w:val="kk-KZ"/>
        </w:rPr>
        <w:t xml:space="preserve"> </w:t>
      </w:r>
      <w:r w:rsidRPr="00B24D36">
        <w:rPr>
          <w:sz w:val="28"/>
          <w:szCs w:val="28"/>
          <w:lang w:val="kk-KZ"/>
        </w:rPr>
        <w:t xml:space="preserve"> Сөйтіп, аналитикалық сигнал - бұл анықталатын компоненттің құрамымен функционалды байланысты шама. Аналитикалық сигналдың немесе оның түрлендірілген шамасының анықталатын компоненттің құрамына т</w:t>
      </w:r>
      <w:r>
        <w:rPr>
          <w:sz w:val="28"/>
          <w:szCs w:val="28"/>
          <w:lang w:val="kk-KZ"/>
        </w:rPr>
        <w:t>ә</w:t>
      </w:r>
      <w:r w:rsidRPr="00B24D36">
        <w:rPr>
          <w:sz w:val="28"/>
          <w:szCs w:val="28"/>
          <w:lang w:val="kk-KZ"/>
        </w:rPr>
        <w:t xml:space="preserve">уелділігін градуирлік сипаттама деп атайды. Ол график, формулалар немесе кестелер түрінде келтірілуі мүмкін. </w:t>
      </w:r>
      <w:r w:rsidRPr="00B24D36">
        <w:rPr>
          <w:sz w:val="28"/>
          <w:szCs w:val="28"/>
          <w:lang w:val="kk-KZ"/>
        </w:rPr>
        <w:lastRenderedPageBreak/>
        <w:t xml:space="preserve">Берілген мөлшердегі градуирлік функцияның бірінші туындысының мэнін сезімталдық коэффициент! немесе сезімталдық деп атап, S әрпімен белгілейді. </w:t>
      </w:r>
    </w:p>
    <w:p w:rsidR="006B64E1" w:rsidRPr="007732C9" w:rsidRDefault="00B24D36" w:rsidP="00D154E5">
      <w:pPr>
        <w:spacing w:after="0" w:line="240" w:lineRule="auto"/>
        <w:ind w:firstLine="708"/>
        <w:jc w:val="both"/>
        <w:rPr>
          <w:sz w:val="28"/>
          <w:szCs w:val="28"/>
          <w:lang w:val="kk-KZ"/>
        </w:rPr>
      </w:pPr>
      <w:r w:rsidRPr="00B24D36">
        <w:rPr>
          <w:sz w:val="28"/>
          <w:szCs w:val="28"/>
          <w:lang w:val="kk-KZ"/>
        </w:rPr>
        <w:t xml:space="preserve">Берілген </w:t>
      </w:r>
      <w:r w:rsidR="006B64E1">
        <w:rPr>
          <w:sz w:val="28"/>
          <w:szCs w:val="28"/>
          <w:lang w:val="kk-KZ"/>
        </w:rPr>
        <w:t>ә</w:t>
      </w:r>
      <w:r w:rsidRPr="00B24D36">
        <w:rPr>
          <w:sz w:val="28"/>
          <w:szCs w:val="28"/>
          <w:lang w:val="kk-KZ"/>
        </w:rPr>
        <w:t>дістеме бойынша қарастырылған анықталатын құрамдар м</w:t>
      </w:r>
      <w:r w:rsidR="000606D0">
        <w:rPr>
          <w:sz w:val="28"/>
          <w:szCs w:val="28"/>
          <w:lang w:val="kk-KZ"/>
        </w:rPr>
        <w:t>ә</w:t>
      </w:r>
      <w:r w:rsidRPr="00B24D36">
        <w:rPr>
          <w:sz w:val="28"/>
          <w:szCs w:val="28"/>
          <w:lang w:val="kk-KZ"/>
        </w:rPr>
        <w:t>нінің аймағы анықталатын құрамдар аралығын құрайды. Анықталатын құрамның төменгі м</w:t>
      </w:r>
      <w:r w:rsidR="000606D0">
        <w:rPr>
          <w:sz w:val="28"/>
          <w:szCs w:val="28"/>
          <w:lang w:val="kk-KZ"/>
        </w:rPr>
        <w:t>ә</w:t>
      </w:r>
      <w:r w:rsidRPr="00B24D36">
        <w:rPr>
          <w:sz w:val="28"/>
          <w:szCs w:val="28"/>
          <w:lang w:val="kk-KZ"/>
        </w:rPr>
        <w:t>нін анықгалатын концентрациялардың төменгі шекарасы немесе төменгі шегі с</w:t>
      </w:r>
      <w:r w:rsidR="006B64E1" w:rsidRPr="006B64E1">
        <w:rPr>
          <w:sz w:val="28"/>
          <w:szCs w:val="28"/>
          <w:vertAlign w:val="subscript"/>
          <w:lang w:val="kk-KZ"/>
        </w:rPr>
        <w:t>т</w:t>
      </w:r>
      <w:r w:rsidRPr="00B24D36">
        <w:rPr>
          <w:sz w:val="28"/>
          <w:szCs w:val="28"/>
          <w:lang w:val="kk-KZ"/>
        </w:rPr>
        <w:t xml:space="preserve"> деп, жоғарғы м</w:t>
      </w:r>
      <w:r w:rsidR="006B64E1">
        <w:rPr>
          <w:sz w:val="28"/>
          <w:szCs w:val="28"/>
          <w:lang w:val="kk-KZ"/>
        </w:rPr>
        <w:t>ә</w:t>
      </w:r>
      <w:r w:rsidRPr="00B24D36">
        <w:rPr>
          <w:sz w:val="28"/>
          <w:szCs w:val="28"/>
          <w:lang w:val="kk-KZ"/>
        </w:rPr>
        <w:t>нін жо</w:t>
      </w:r>
      <w:r w:rsidR="006B64E1">
        <w:rPr>
          <w:sz w:val="28"/>
          <w:szCs w:val="28"/>
          <w:lang w:val="kk-KZ"/>
        </w:rPr>
        <w:t>ғ</w:t>
      </w:r>
      <w:r w:rsidRPr="00B24D36">
        <w:rPr>
          <w:sz w:val="28"/>
          <w:szCs w:val="28"/>
          <w:lang w:val="kk-KZ"/>
        </w:rPr>
        <w:t>арғы шекарасы немесе жоғарғы шегі с</w:t>
      </w:r>
      <w:r w:rsidRPr="006B64E1">
        <w:rPr>
          <w:sz w:val="28"/>
          <w:szCs w:val="28"/>
          <w:vertAlign w:val="subscript"/>
          <w:lang w:val="kk-KZ"/>
        </w:rPr>
        <w:t>ж</w:t>
      </w:r>
      <w:r w:rsidRPr="00B24D36">
        <w:rPr>
          <w:sz w:val="28"/>
          <w:szCs w:val="28"/>
          <w:lang w:val="kk-KZ"/>
        </w:rPr>
        <w:t xml:space="preserve"> деп атайды. Берілген </w:t>
      </w:r>
      <w:r w:rsidR="006B64E1">
        <w:rPr>
          <w:sz w:val="28"/>
          <w:szCs w:val="28"/>
          <w:lang w:val="kk-KZ"/>
        </w:rPr>
        <w:t>ә</w:t>
      </w:r>
      <w:r w:rsidRPr="00B24D36">
        <w:rPr>
          <w:sz w:val="28"/>
          <w:szCs w:val="28"/>
          <w:lang w:val="kk-KZ"/>
        </w:rPr>
        <w:t>дістеме бойынша берілген сенімді ықтималдығы Р (</w:t>
      </w:r>
      <w:r w:rsidR="006B64E1">
        <w:rPr>
          <w:sz w:val="28"/>
          <w:szCs w:val="28"/>
          <w:lang w:val="kk-KZ"/>
        </w:rPr>
        <w:t>ә</w:t>
      </w:r>
      <w:r w:rsidRPr="00B24D36">
        <w:rPr>
          <w:sz w:val="28"/>
          <w:szCs w:val="28"/>
          <w:lang w:val="kk-KZ"/>
        </w:rPr>
        <w:t>детте, Р=0,95)</w:t>
      </w:r>
      <w:r w:rsidR="006B64E1">
        <w:rPr>
          <w:sz w:val="28"/>
          <w:szCs w:val="28"/>
          <w:lang w:val="kk-KZ"/>
        </w:rPr>
        <w:t xml:space="preserve"> бар анықталатын компоненттің </w:t>
      </w:r>
      <w:r w:rsidRPr="00B24D36">
        <w:rPr>
          <w:sz w:val="28"/>
          <w:szCs w:val="28"/>
          <w:lang w:val="kk-KZ"/>
        </w:rPr>
        <w:t xml:space="preserve"> бар екендігін анықтауға болатын төменгі құрамды анықтау шегі деп атап, </w:t>
      </w:r>
    </w:p>
    <w:p w:rsidR="004E1E02" w:rsidRPr="00B24D36" w:rsidRDefault="006B64E1" w:rsidP="00D154E5">
      <w:pPr>
        <w:spacing w:after="0" w:line="240" w:lineRule="auto"/>
        <w:jc w:val="both"/>
        <w:rPr>
          <w:b/>
          <w:color w:val="FF0000"/>
          <w:sz w:val="28"/>
          <w:szCs w:val="28"/>
          <w:lang w:val="kk-KZ"/>
        </w:rPr>
      </w:pPr>
      <w:r w:rsidRPr="00B24D36">
        <w:rPr>
          <w:sz w:val="28"/>
          <w:szCs w:val="28"/>
          <w:lang w:val="kk-KZ"/>
        </w:rPr>
        <w:t>С</w:t>
      </w:r>
      <w:r w:rsidRPr="006B64E1">
        <w:rPr>
          <w:sz w:val="28"/>
          <w:szCs w:val="28"/>
          <w:vertAlign w:val="subscript"/>
          <w:lang w:val="kk-KZ"/>
        </w:rPr>
        <w:t>min,P</w:t>
      </w:r>
      <w:r w:rsidR="00B24D36" w:rsidRPr="00B24D36">
        <w:rPr>
          <w:sz w:val="28"/>
          <w:szCs w:val="28"/>
          <w:lang w:val="kk-KZ"/>
        </w:rPr>
        <w:t xml:space="preserve">, </w:t>
      </w:r>
      <w:r w:rsidRPr="007732C9">
        <w:rPr>
          <w:sz w:val="28"/>
          <w:szCs w:val="28"/>
          <w:lang w:val="kk-KZ"/>
        </w:rPr>
        <w:t xml:space="preserve"> </w:t>
      </w:r>
      <w:r w:rsidR="00B24D36" w:rsidRPr="00B24D36">
        <w:rPr>
          <w:sz w:val="28"/>
          <w:szCs w:val="28"/>
          <w:lang w:val="kk-KZ"/>
        </w:rPr>
        <w:t xml:space="preserve"> деп белгілейді (мысалы, стіп, Р = 0,95). Анықтау шегін минималды анықталатын аналитикалық сигналдың шамасы бойынша табады. Аналитикалық сигналдың қарқындылығының I зат концентрациясымен байланысы эртүрлі сипатқа ие. Бұл тэуелділік жиі қарапайым сызықты қатынаспен өрнектеледі: </w:t>
      </w:r>
      <w:r w:rsidRPr="006B64E1">
        <w:rPr>
          <w:sz w:val="28"/>
          <w:szCs w:val="28"/>
          <w:lang w:val="kk-KZ"/>
        </w:rPr>
        <w:t>I</w:t>
      </w:r>
      <w:r w:rsidR="00B24D36" w:rsidRPr="00B24D36">
        <w:rPr>
          <w:sz w:val="28"/>
          <w:szCs w:val="28"/>
          <w:lang w:val="kk-KZ"/>
        </w:rPr>
        <w:t xml:space="preserve"> = Ac, (1-1) м</w:t>
      </w:r>
      <w:r>
        <w:rPr>
          <w:sz w:val="28"/>
          <w:szCs w:val="28"/>
          <w:lang w:val="kk-KZ"/>
        </w:rPr>
        <w:t>ұ</w:t>
      </w:r>
      <w:r w:rsidR="00B24D36" w:rsidRPr="00B24D36">
        <w:rPr>
          <w:sz w:val="28"/>
          <w:szCs w:val="28"/>
          <w:lang w:val="kk-KZ"/>
        </w:rPr>
        <w:t>нда, А - константа; с - концентрация</w:t>
      </w:r>
    </w:p>
    <w:p w:rsidR="000606D0" w:rsidRPr="0093106F" w:rsidRDefault="000606D0" w:rsidP="00D154E5">
      <w:pPr>
        <w:spacing w:after="0" w:line="240" w:lineRule="auto"/>
        <w:ind w:firstLine="708"/>
        <w:jc w:val="both"/>
        <w:rPr>
          <w:sz w:val="28"/>
          <w:szCs w:val="28"/>
          <w:lang w:val="kk-KZ"/>
        </w:rPr>
      </w:pPr>
      <w:r w:rsidRPr="0093106F">
        <w:rPr>
          <w:sz w:val="28"/>
          <w:szCs w:val="28"/>
          <w:lang w:val="kk-KZ"/>
        </w:rPr>
        <w:t>Аналитикалық реакция кезінде жүйенің физикалық сипаттамаларын өлшеуге негізделген титрлеу әдістерін жанама өлшеу әдістеріне жатқызуға болады.</w:t>
      </w:r>
    </w:p>
    <w:p w:rsidR="000606D0" w:rsidRPr="0093106F" w:rsidRDefault="000606D0" w:rsidP="00D154E5">
      <w:pPr>
        <w:spacing w:after="0" w:line="240" w:lineRule="auto"/>
        <w:ind w:firstLine="708"/>
        <w:jc w:val="both"/>
        <w:rPr>
          <w:sz w:val="28"/>
          <w:szCs w:val="28"/>
          <w:lang w:val="kk-KZ"/>
        </w:rPr>
      </w:pPr>
      <w:r w:rsidRPr="0093106F">
        <w:rPr>
          <w:sz w:val="28"/>
          <w:szCs w:val="28"/>
          <w:lang w:val="kk-KZ"/>
        </w:rPr>
        <w:t>Аспаптық талдау әдістерінің артықшылықтарына мыналар жатады:</w:t>
      </w:r>
    </w:p>
    <w:p w:rsidR="000606D0" w:rsidRPr="0093106F" w:rsidRDefault="000606D0" w:rsidP="00D154E5">
      <w:pPr>
        <w:spacing w:after="0" w:line="240" w:lineRule="auto"/>
        <w:ind w:firstLine="708"/>
        <w:jc w:val="both"/>
        <w:rPr>
          <w:sz w:val="28"/>
          <w:szCs w:val="28"/>
          <w:lang w:val="kk-KZ"/>
        </w:rPr>
      </w:pPr>
      <w:r>
        <w:rPr>
          <w:sz w:val="28"/>
          <w:szCs w:val="28"/>
          <w:lang w:val="kk-KZ"/>
        </w:rPr>
        <w:t xml:space="preserve">- </w:t>
      </w:r>
      <w:r w:rsidRPr="0093106F">
        <w:rPr>
          <w:sz w:val="28"/>
          <w:szCs w:val="28"/>
          <w:lang w:val="kk-KZ"/>
        </w:rPr>
        <w:t>анықтаудың төменгі шегі (1-10-9 мкг) және анықталатын заттың төменгі шекті концентрациясы (10-12 г/мл дейін);</w:t>
      </w:r>
    </w:p>
    <w:p w:rsidR="000606D0" w:rsidRPr="0093106F" w:rsidRDefault="000606D0" w:rsidP="00D154E5">
      <w:pPr>
        <w:spacing w:after="0" w:line="240" w:lineRule="auto"/>
        <w:ind w:firstLine="708"/>
        <w:jc w:val="both"/>
        <w:rPr>
          <w:sz w:val="28"/>
          <w:szCs w:val="28"/>
          <w:lang w:val="kk-KZ"/>
        </w:rPr>
      </w:pPr>
      <w:r>
        <w:rPr>
          <w:sz w:val="28"/>
          <w:szCs w:val="28"/>
          <w:lang w:val="kk-KZ"/>
        </w:rPr>
        <w:t xml:space="preserve">- </w:t>
      </w:r>
      <w:r w:rsidRPr="0093106F">
        <w:rPr>
          <w:sz w:val="28"/>
          <w:szCs w:val="28"/>
          <w:lang w:val="kk-KZ"/>
        </w:rPr>
        <w:t>жоғары сезімталдық;</w:t>
      </w:r>
    </w:p>
    <w:p w:rsidR="000606D0" w:rsidRPr="0093106F" w:rsidRDefault="000606D0" w:rsidP="00D154E5">
      <w:pPr>
        <w:spacing w:after="0" w:line="240" w:lineRule="auto"/>
        <w:ind w:firstLine="708"/>
        <w:jc w:val="both"/>
        <w:rPr>
          <w:sz w:val="28"/>
          <w:szCs w:val="28"/>
          <w:lang w:val="kk-KZ"/>
        </w:rPr>
      </w:pPr>
      <w:r>
        <w:rPr>
          <w:sz w:val="28"/>
          <w:szCs w:val="28"/>
          <w:lang w:val="kk-KZ"/>
        </w:rPr>
        <w:t xml:space="preserve">- </w:t>
      </w:r>
      <w:r w:rsidRPr="0093106F">
        <w:rPr>
          <w:sz w:val="28"/>
          <w:szCs w:val="28"/>
          <w:lang w:val="kk-KZ"/>
        </w:rPr>
        <w:t>әдістердің жоғары таңдамалылығы (таңдаулылығы);</w:t>
      </w:r>
    </w:p>
    <w:p w:rsidR="000606D0" w:rsidRPr="0093106F" w:rsidRDefault="000606D0" w:rsidP="00D154E5">
      <w:pPr>
        <w:spacing w:after="0" w:line="240" w:lineRule="auto"/>
        <w:ind w:firstLine="708"/>
        <w:jc w:val="both"/>
        <w:rPr>
          <w:sz w:val="28"/>
          <w:szCs w:val="28"/>
          <w:lang w:val="kk-KZ"/>
        </w:rPr>
      </w:pPr>
      <w:r>
        <w:rPr>
          <w:sz w:val="28"/>
          <w:szCs w:val="28"/>
          <w:lang w:val="kk-KZ"/>
        </w:rPr>
        <w:t xml:space="preserve">- </w:t>
      </w:r>
      <w:r w:rsidRPr="0093106F">
        <w:rPr>
          <w:sz w:val="28"/>
          <w:szCs w:val="28"/>
          <w:lang w:val="kk-KZ"/>
        </w:rPr>
        <w:t>талдаулардың қысқа ұзақтығы, оларды автоматтандыру және компьютерлендіру мүмкіндігі.</w:t>
      </w:r>
    </w:p>
    <w:p w:rsidR="000606D0" w:rsidRPr="0093106F" w:rsidRDefault="000606D0" w:rsidP="00D154E5">
      <w:pPr>
        <w:spacing w:after="0" w:line="240" w:lineRule="auto"/>
        <w:ind w:firstLine="708"/>
        <w:jc w:val="both"/>
        <w:rPr>
          <w:sz w:val="28"/>
          <w:szCs w:val="28"/>
          <w:lang w:val="kk-KZ"/>
        </w:rPr>
      </w:pPr>
      <w:r w:rsidRPr="0093106F">
        <w:rPr>
          <w:sz w:val="28"/>
          <w:szCs w:val="28"/>
          <w:lang w:val="kk-KZ"/>
        </w:rPr>
        <w:t>Әдістердің кемшіліктері мыналарды қамтиды:</w:t>
      </w:r>
    </w:p>
    <w:p w:rsidR="000606D0" w:rsidRPr="0093106F" w:rsidRDefault="000606D0" w:rsidP="00D154E5">
      <w:pPr>
        <w:spacing w:after="0" w:line="240" w:lineRule="auto"/>
        <w:ind w:firstLine="708"/>
        <w:jc w:val="both"/>
        <w:rPr>
          <w:sz w:val="28"/>
          <w:szCs w:val="28"/>
          <w:lang w:val="kk-KZ"/>
        </w:rPr>
      </w:pPr>
      <w:r>
        <w:rPr>
          <w:sz w:val="28"/>
          <w:szCs w:val="28"/>
          <w:lang w:val="kk-KZ"/>
        </w:rPr>
        <w:t xml:space="preserve">- </w:t>
      </w:r>
      <w:r w:rsidRPr="0093106F">
        <w:rPr>
          <w:sz w:val="28"/>
          <w:szCs w:val="28"/>
          <w:lang w:val="kk-KZ"/>
        </w:rPr>
        <w:t>кейде нәтижелердің қайталануы классикалық химиялық әдістерді қолданған кездегіден нашар;</w:t>
      </w:r>
    </w:p>
    <w:p w:rsidR="000606D0" w:rsidRPr="0093106F" w:rsidRDefault="000606D0" w:rsidP="00D154E5">
      <w:pPr>
        <w:spacing w:after="0" w:line="240" w:lineRule="auto"/>
        <w:ind w:firstLine="708"/>
        <w:jc w:val="both"/>
        <w:rPr>
          <w:sz w:val="28"/>
          <w:szCs w:val="28"/>
          <w:lang w:val="kk-KZ"/>
        </w:rPr>
      </w:pPr>
      <w:r>
        <w:rPr>
          <w:sz w:val="28"/>
          <w:szCs w:val="28"/>
          <w:lang w:val="kk-KZ"/>
        </w:rPr>
        <w:t xml:space="preserve">- </w:t>
      </w:r>
      <w:r w:rsidRPr="0093106F">
        <w:rPr>
          <w:sz w:val="28"/>
          <w:szCs w:val="28"/>
          <w:lang w:val="kk-KZ"/>
        </w:rPr>
        <w:t>анықтау қателері 20% дейін болуы мүмкін, ал химиялық әдістердің қателігі 0,1-0,5%;</w:t>
      </w:r>
    </w:p>
    <w:p w:rsidR="000606D0" w:rsidRDefault="000606D0" w:rsidP="00D154E5">
      <w:pPr>
        <w:spacing w:after="0" w:line="240" w:lineRule="auto"/>
        <w:ind w:firstLine="708"/>
        <w:jc w:val="both"/>
        <w:rPr>
          <w:sz w:val="28"/>
          <w:szCs w:val="28"/>
          <w:lang w:val="kk-KZ"/>
        </w:rPr>
      </w:pPr>
      <w:r>
        <w:rPr>
          <w:sz w:val="28"/>
          <w:szCs w:val="28"/>
          <w:lang w:val="kk-KZ"/>
        </w:rPr>
        <w:t xml:space="preserve">- </w:t>
      </w:r>
      <w:r w:rsidRPr="0093106F">
        <w:rPr>
          <w:sz w:val="28"/>
          <w:szCs w:val="28"/>
          <w:lang w:val="kk-KZ"/>
        </w:rPr>
        <w:t>қолданылатын жабдықтың күрделілігі, оның жоғары құны.</w:t>
      </w:r>
    </w:p>
    <w:p w:rsidR="00B24D36" w:rsidRDefault="00B24D36" w:rsidP="00D154E5">
      <w:pPr>
        <w:spacing w:after="0" w:line="240" w:lineRule="auto"/>
        <w:ind w:firstLine="708"/>
        <w:jc w:val="both"/>
        <w:rPr>
          <w:sz w:val="28"/>
          <w:szCs w:val="28"/>
          <w:lang w:val="kk-KZ"/>
        </w:rPr>
      </w:pPr>
      <w:r w:rsidRPr="00B24D36">
        <w:rPr>
          <w:b/>
          <w:sz w:val="28"/>
          <w:szCs w:val="28"/>
          <w:lang w:val="kk-KZ"/>
        </w:rPr>
        <w:t>Бақылау с</w:t>
      </w:r>
      <w:r>
        <w:rPr>
          <w:b/>
          <w:sz w:val="28"/>
          <w:szCs w:val="28"/>
          <w:lang w:val="kk-KZ"/>
        </w:rPr>
        <w:t>ұ</w:t>
      </w:r>
      <w:r w:rsidRPr="00B24D36">
        <w:rPr>
          <w:b/>
          <w:sz w:val="28"/>
          <w:szCs w:val="28"/>
          <w:lang w:val="kk-KZ"/>
        </w:rPr>
        <w:t>рактары</w:t>
      </w:r>
      <w:r w:rsidRPr="00B24D36">
        <w:rPr>
          <w:sz w:val="28"/>
          <w:szCs w:val="28"/>
          <w:lang w:val="kk-KZ"/>
        </w:rPr>
        <w:t xml:space="preserve"> </w:t>
      </w:r>
    </w:p>
    <w:p w:rsidR="00B24D36" w:rsidRDefault="00B24D36" w:rsidP="00D154E5">
      <w:pPr>
        <w:spacing w:after="0" w:line="240" w:lineRule="auto"/>
        <w:ind w:firstLine="708"/>
        <w:jc w:val="both"/>
        <w:rPr>
          <w:sz w:val="28"/>
          <w:szCs w:val="28"/>
          <w:lang w:val="kk-KZ"/>
        </w:rPr>
      </w:pPr>
      <w:r w:rsidRPr="00B24D36">
        <w:rPr>
          <w:sz w:val="28"/>
          <w:szCs w:val="28"/>
          <w:lang w:val="kk-KZ"/>
        </w:rPr>
        <w:t xml:space="preserve">1. Талдаудың физика-химиялық </w:t>
      </w:r>
      <w:r>
        <w:rPr>
          <w:sz w:val="28"/>
          <w:szCs w:val="28"/>
          <w:lang w:val="kk-KZ"/>
        </w:rPr>
        <w:t>ә</w:t>
      </w:r>
      <w:r w:rsidRPr="00B24D36">
        <w:rPr>
          <w:sz w:val="28"/>
          <w:szCs w:val="28"/>
          <w:lang w:val="kk-KZ"/>
        </w:rPr>
        <w:t xml:space="preserve">дістерінің негізгі ерекшеліктері қандай? </w:t>
      </w:r>
    </w:p>
    <w:p w:rsidR="00B24D36" w:rsidRDefault="00B24D36" w:rsidP="00D154E5">
      <w:pPr>
        <w:spacing w:after="0" w:line="240" w:lineRule="auto"/>
        <w:ind w:firstLine="708"/>
        <w:jc w:val="both"/>
        <w:rPr>
          <w:sz w:val="28"/>
          <w:szCs w:val="28"/>
          <w:lang w:val="kk-KZ"/>
        </w:rPr>
      </w:pPr>
      <w:r w:rsidRPr="00B24D36">
        <w:rPr>
          <w:sz w:val="28"/>
          <w:szCs w:val="28"/>
          <w:lang w:val="kk-KZ"/>
        </w:rPr>
        <w:t>2. Деструктивті емес ж</w:t>
      </w:r>
      <w:r>
        <w:rPr>
          <w:sz w:val="28"/>
          <w:szCs w:val="28"/>
          <w:lang w:val="kk-KZ"/>
        </w:rPr>
        <w:t>ә</w:t>
      </w:r>
      <w:r w:rsidRPr="00B24D36">
        <w:rPr>
          <w:sz w:val="28"/>
          <w:szCs w:val="28"/>
          <w:lang w:val="kk-KZ"/>
        </w:rPr>
        <w:t xml:space="preserve">не локальды талдау нені сипаттайды? </w:t>
      </w:r>
    </w:p>
    <w:p w:rsidR="00B24D36" w:rsidRDefault="00B24D36" w:rsidP="00D154E5">
      <w:pPr>
        <w:spacing w:after="0" w:line="240" w:lineRule="auto"/>
        <w:ind w:firstLine="708"/>
        <w:jc w:val="both"/>
        <w:rPr>
          <w:sz w:val="28"/>
          <w:szCs w:val="28"/>
          <w:lang w:val="kk-KZ"/>
        </w:rPr>
      </w:pPr>
      <w:r w:rsidRPr="00B24D36">
        <w:rPr>
          <w:sz w:val="28"/>
          <w:szCs w:val="28"/>
          <w:lang w:val="kk-KZ"/>
        </w:rPr>
        <w:t xml:space="preserve">3. Талдаудың физикалық </w:t>
      </w:r>
      <w:r>
        <w:rPr>
          <w:sz w:val="28"/>
          <w:szCs w:val="28"/>
          <w:lang w:val="kk-KZ"/>
        </w:rPr>
        <w:t>ә</w:t>
      </w:r>
      <w:r w:rsidRPr="00B24D36">
        <w:rPr>
          <w:sz w:val="28"/>
          <w:szCs w:val="28"/>
          <w:lang w:val="kk-KZ"/>
        </w:rPr>
        <w:t xml:space="preserve">дістерін тәжірибелі қолдану аймактары қандай? </w:t>
      </w:r>
    </w:p>
    <w:p w:rsidR="00B24D36" w:rsidRDefault="00B24D36" w:rsidP="00D154E5">
      <w:pPr>
        <w:spacing w:after="0" w:line="240" w:lineRule="auto"/>
        <w:ind w:firstLine="708"/>
        <w:jc w:val="both"/>
        <w:rPr>
          <w:sz w:val="28"/>
          <w:szCs w:val="28"/>
          <w:lang w:val="kk-KZ"/>
        </w:rPr>
      </w:pPr>
      <w:r w:rsidRPr="00B24D36">
        <w:rPr>
          <w:sz w:val="28"/>
          <w:szCs w:val="28"/>
          <w:lang w:val="kk-KZ"/>
        </w:rPr>
        <w:t xml:space="preserve">4. Заттың қандай қасиеті аналитикалық сигнал ретінде тәжірибелі жүзеге асады? </w:t>
      </w:r>
    </w:p>
    <w:p w:rsidR="00F006FB" w:rsidRDefault="00B24D36" w:rsidP="00D154E5">
      <w:pPr>
        <w:spacing w:after="0" w:line="240" w:lineRule="auto"/>
        <w:ind w:firstLine="708"/>
        <w:jc w:val="both"/>
        <w:rPr>
          <w:sz w:val="28"/>
          <w:szCs w:val="28"/>
          <w:lang w:val="kk-KZ"/>
        </w:rPr>
      </w:pPr>
      <w:r w:rsidRPr="00B24D36">
        <w:rPr>
          <w:sz w:val="28"/>
          <w:szCs w:val="28"/>
          <w:lang w:val="kk-KZ"/>
        </w:rPr>
        <w:t xml:space="preserve">5. Талдаудың қандай негізгі тәсілдері анықтаудың тура әдістері ретінде қолданылады? </w:t>
      </w:r>
    </w:p>
    <w:p w:rsidR="00B24D36" w:rsidRPr="00B24D36" w:rsidRDefault="00B24D36" w:rsidP="00D154E5">
      <w:pPr>
        <w:spacing w:after="0" w:line="240" w:lineRule="auto"/>
        <w:ind w:firstLine="708"/>
        <w:jc w:val="both"/>
        <w:rPr>
          <w:b/>
          <w:color w:val="FF0000"/>
          <w:sz w:val="28"/>
          <w:szCs w:val="28"/>
          <w:lang w:val="kk-KZ"/>
        </w:rPr>
      </w:pPr>
    </w:p>
    <w:p w:rsidR="00B24D36" w:rsidRPr="00B24D36" w:rsidRDefault="00B24D36" w:rsidP="00D154E5">
      <w:pPr>
        <w:spacing w:after="0" w:line="240" w:lineRule="auto"/>
        <w:ind w:firstLine="708"/>
        <w:jc w:val="both"/>
        <w:rPr>
          <w:b/>
          <w:color w:val="FF0000"/>
          <w:sz w:val="28"/>
          <w:szCs w:val="28"/>
          <w:lang w:val="kk-KZ"/>
        </w:rPr>
      </w:pPr>
    </w:p>
    <w:p w:rsidR="00F646F8" w:rsidRDefault="00F646F8" w:rsidP="00CE3B42">
      <w:pPr>
        <w:shd w:val="clear" w:color="auto" w:fill="FFFFFF"/>
        <w:spacing w:after="0" w:line="240" w:lineRule="auto"/>
        <w:ind w:right="1" w:firstLine="720"/>
        <w:jc w:val="both"/>
        <w:rPr>
          <w:b/>
          <w:bCs/>
          <w:color w:val="000000"/>
          <w:sz w:val="28"/>
          <w:szCs w:val="28"/>
          <w:lang w:val="kk-KZ"/>
        </w:rPr>
      </w:pPr>
    </w:p>
    <w:p w:rsidR="00F646F8" w:rsidRDefault="00F646F8" w:rsidP="00CE3B42">
      <w:pPr>
        <w:shd w:val="clear" w:color="auto" w:fill="FFFFFF"/>
        <w:spacing w:after="0" w:line="240" w:lineRule="auto"/>
        <w:ind w:right="1" w:firstLine="720"/>
        <w:jc w:val="both"/>
        <w:rPr>
          <w:b/>
          <w:bCs/>
          <w:color w:val="000000"/>
          <w:sz w:val="28"/>
          <w:szCs w:val="28"/>
          <w:lang w:val="kk-KZ"/>
        </w:rPr>
      </w:pPr>
    </w:p>
    <w:p w:rsidR="0037744B" w:rsidRDefault="0037744B" w:rsidP="00CE3B42">
      <w:pPr>
        <w:shd w:val="clear" w:color="auto" w:fill="FFFFFF"/>
        <w:spacing w:after="0" w:line="240" w:lineRule="auto"/>
        <w:ind w:right="1" w:firstLine="720"/>
        <w:jc w:val="both"/>
        <w:rPr>
          <w:b/>
          <w:bCs/>
          <w:color w:val="000000"/>
          <w:sz w:val="28"/>
          <w:szCs w:val="28"/>
          <w:lang w:val="kk-KZ"/>
        </w:rPr>
      </w:pPr>
    </w:p>
    <w:p w:rsidR="0037744B" w:rsidRDefault="0037744B" w:rsidP="00CE3B42">
      <w:pPr>
        <w:shd w:val="clear" w:color="auto" w:fill="FFFFFF"/>
        <w:spacing w:after="0" w:line="240" w:lineRule="auto"/>
        <w:ind w:right="1" w:firstLine="720"/>
        <w:jc w:val="both"/>
        <w:rPr>
          <w:b/>
          <w:bCs/>
          <w:color w:val="000000"/>
          <w:sz w:val="28"/>
          <w:szCs w:val="28"/>
          <w:lang w:val="kk-KZ"/>
        </w:rPr>
      </w:pPr>
    </w:p>
    <w:p w:rsidR="00950305" w:rsidRDefault="00950305" w:rsidP="00CE3B42">
      <w:pPr>
        <w:shd w:val="clear" w:color="auto" w:fill="FFFFFF"/>
        <w:spacing w:after="0" w:line="240" w:lineRule="auto"/>
        <w:ind w:right="1" w:firstLine="720"/>
        <w:jc w:val="both"/>
        <w:rPr>
          <w:b/>
          <w:bCs/>
          <w:color w:val="000000"/>
          <w:sz w:val="28"/>
          <w:szCs w:val="28"/>
          <w:lang w:val="kk-KZ"/>
        </w:rPr>
      </w:pPr>
    </w:p>
    <w:p w:rsidR="00CE3B42" w:rsidRPr="00CE3B42" w:rsidRDefault="00CE3B42" w:rsidP="00CE3B42">
      <w:pPr>
        <w:shd w:val="clear" w:color="auto" w:fill="FFFFFF"/>
        <w:spacing w:after="0" w:line="240" w:lineRule="auto"/>
        <w:ind w:right="1" w:firstLine="720"/>
        <w:jc w:val="both"/>
        <w:rPr>
          <w:bCs/>
          <w:color w:val="000000"/>
          <w:sz w:val="28"/>
          <w:szCs w:val="28"/>
          <w:lang w:val="kk-KZ"/>
        </w:rPr>
      </w:pPr>
      <w:r>
        <w:rPr>
          <w:b/>
          <w:bCs/>
          <w:color w:val="000000"/>
          <w:sz w:val="28"/>
          <w:szCs w:val="28"/>
          <w:lang w:val="kk-KZ"/>
        </w:rPr>
        <w:lastRenderedPageBreak/>
        <w:t xml:space="preserve">Дәріс </w:t>
      </w:r>
      <w:r w:rsidR="00B36A22" w:rsidRPr="00B122EF">
        <w:rPr>
          <w:b/>
          <w:bCs/>
          <w:color w:val="000000"/>
          <w:sz w:val="28"/>
          <w:szCs w:val="28"/>
          <w:lang w:val="kk-KZ"/>
        </w:rPr>
        <w:t>1</w:t>
      </w:r>
      <w:r w:rsidR="00CF55AD">
        <w:rPr>
          <w:b/>
          <w:bCs/>
          <w:color w:val="000000"/>
          <w:sz w:val="28"/>
          <w:szCs w:val="28"/>
          <w:lang w:val="kk-KZ"/>
        </w:rPr>
        <w:t>2</w:t>
      </w:r>
      <w:r>
        <w:rPr>
          <w:b/>
          <w:bCs/>
          <w:color w:val="000000"/>
          <w:sz w:val="28"/>
          <w:szCs w:val="28"/>
          <w:lang w:val="kk-KZ"/>
        </w:rPr>
        <w:t xml:space="preserve">. </w:t>
      </w:r>
      <w:r w:rsidR="00B36A22" w:rsidRPr="00CE3B42">
        <w:rPr>
          <w:sz w:val="28"/>
          <w:szCs w:val="28"/>
          <w:lang w:val="kk-KZ"/>
        </w:rPr>
        <w:t>Талдау үшін материал сынамаларын іріктеу және дайындау</w:t>
      </w:r>
      <w:r w:rsidR="00572ADF">
        <w:rPr>
          <w:sz w:val="28"/>
          <w:szCs w:val="28"/>
          <w:lang w:val="kk-KZ"/>
        </w:rPr>
        <w:t>.</w:t>
      </w:r>
    </w:p>
    <w:p w:rsidR="00CE3B42" w:rsidRPr="00CE3B42" w:rsidRDefault="00950305" w:rsidP="00D154E5">
      <w:pPr>
        <w:pStyle w:val="1"/>
        <w:ind w:right="1"/>
        <w:jc w:val="left"/>
        <w:rPr>
          <w:rFonts w:ascii="Times New Roman" w:hAnsi="Times New Roman"/>
          <w:szCs w:val="28"/>
        </w:rPr>
      </w:pPr>
      <w:r>
        <w:rPr>
          <w:rFonts w:ascii="Times New Roman" w:hAnsi="Times New Roman"/>
          <w:szCs w:val="28"/>
        </w:rPr>
        <w:t xml:space="preserve">                 </w:t>
      </w:r>
      <w:r w:rsidR="00B36A22" w:rsidRPr="00CE3B42">
        <w:rPr>
          <w:rFonts w:ascii="Times New Roman" w:hAnsi="Times New Roman"/>
          <w:szCs w:val="28"/>
        </w:rPr>
        <w:t>Қатты заттардың бас</w:t>
      </w:r>
      <w:r w:rsidR="00CE3B42">
        <w:rPr>
          <w:rFonts w:ascii="Times New Roman" w:hAnsi="Times New Roman"/>
          <w:szCs w:val="28"/>
        </w:rPr>
        <w:t>тапқы орташа сынамасын іріктеу</w:t>
      </w:r>
    </w:p>
    <w:p w:rsidR="00CE3B42" w:rsidRPr="005A5903" w:rsidRDefault="00CE3B42" w:rsidP="00D154E5">
      <w:pPr>
        <w:pStyle w:val="1"/>
        <w:ind w:right="1"/>
        <w:jc w:val="left"/>
        <w:rPr>
          <w:rFonts w:ascii="Times New Roman" w:hAnsi="Times New Roman"/>
          <w:b/>
          <w:szCs w:val="28"/>
        </w:rPr>
      </w:pPr>
    </w:p>
    <w:p w:rsidR="00CE3B42" w:rsidRPr="00CE3B42" w:rsidRDefault="00CE3B42" w:rsidP="00D154E5">
      <w:pPr>
        <w:pStyle w:val="1"/>
        <w:ind w:right="1"/>
        <w:jc w:val="left"/>
        <w:rPr>
          <w:rFonts w:ascii="Times New Roman" w:hAnsi="Times New Roman"/>
          <w:b/>
          <w:szCs w:val="28"/>
        </w:rPr>
      </w:pPr>
      <w:r w:rsidRPr="00CE3B42">
        <w:rPr>
          <w:rFonts w:ascii="Times New Roman" w:hAnsi="Times New Roman"/>
          <w:b/>
          <w:szCs w:val="28"/>
        </w:rPr>
        <w:t xml:space="preserve">Жоспар </w:t>
      </w:r>
    </w:p>
    <w:p w:rsidR="00CE3B42" w:rsidRPr="00CE3B42" w:rsidRDefault="00CE3B42" w:rsidP="00D154E5">
      <w:pPr>
        <w:pStyle w:val="1"/>
        <w:ind w:right="1"/>
        <w:jc w:val="left"/>
        <w:rPr>
          <w:rFonts w:ascii="Times New Roman" w:hAnsi="Times New Roman"/>
          <w:szCs w:val="28"/>
        </w:rPr>
      </w:pPr>
      <w:r w:rsidRPr="00CE3B42">
        <w:rPr>
          <w:rFonts w:ascii="Times New Roman" w:hAnsi="Times New Roman"/>
          <w:szCs w:val="28"/>
        </w:rPr>
        <w:t>1. Бастапқы сынаманы дайындау.</w:t>
      </w:r>
    </w:p>
    <w:p w:rsidR="00CE3B42" w:rsidRPr="005A5903" w:rsidRDefault="00CE3B42" w:rsidP="00CE3B42">
      <w:pPr>
        <w:pStyle w:val="ae"/>
        <w:ind w:right="1"/>
        <w:rPr>
          <w:rFonts w:ascii="Times New Roman" w:hAnsi="Times New Roman"/>
          <w:b w:val="0"/>
          <w:color w:val="000000"/>
          <w:szCs w:val="28"/>
        </w:rPr>
      </w:pPr>
      <w:r w:rsidRPr="005A5903">
        <w:rPr>
          <w:b w:val="0"/>
          <w:color w:val="000000"/>
          <w:szCs w:val="28"/>
        </w:rPr>
        <w:t>2.</w:t>
      </w:r>
      <w:r w:rsidRPr="00CE3B42">
        <w:rPr>
          <w:b w:val="0"/>
          <w:color w:val="000000"/>
          <w:szCs w:val="28"/>
        </w:rPr>
        <w:t>Ультрадыбысты әдіс</w:t>
      </w:r>
      <w:r w:rsidRPr="005A5903">
        <w:rPr>
          <w:b w:val="0"/>
          <w:color w:val="000000"/>
          <w:szCs w:val="28"/>
        </w:rPr>
        <w:t>пен сынаманы дайындау</w:t>
      </w:r>
    </w:p>
    <w:p w:rsidR="00B36A22" w:rsidRPr="00B122EF" w:rsidRDefault="00B36A22" w:rsidP="00D154E5">
      <w:pPr>
        <w:shd w:val="clear" w:color="auto" w:fill="FFFFFF"/>
        <w:spacing w:after="0" w:line="240" w:lineRule="auto"/>
        <w:ind w:right="1"/>
        <w:jc w:val="both"/>
        <w:rPr>
          <w:noProof/>
          <w:color w:val="000000"/>
          <w:sz w:val="28"/>
          <w:szCs w:val="28"/>
          <w:lang w:val="kk-KZ"/>
        </w:rPr>
      </w:pPr>
    </w:p>
    <w:p w:rsidR="009B0C75" w:rsidRPr="009B0C75" w:rsidRDefault="009B0C75" w:rsidP="009B0C75">
      <w:pPr>
        <w:pStyle w:val="1"/>
        <w:ind w:right="1"/>
        <w:jc w:val="left"/>
        <w:rPr>
          <w:rFonts w:ascii="Times New Roman" w:hAnsi="Times New Roman"/>
          <w:b/>
          <w:szCs w:val="28"/>
        </w:rPr>
      </w:pPr>
      <w:r w:rsidRPr="009B0C75">
        <w:rPr>
          <w:rFonts w:ascii="Times New Roman" w:hAnsi="Times New Roman"/>
          <w:b/>
          <w:szCs w:val="28"/>
        </w:rPr>
        <w:t>1. Бастапқы сынаманы дайындау.</w:t>
      </w:r>
    </w:p>
    <w:p w:rsidR="00B36A22" w:rsidRPr="00B122EF" w:rsidRDefault="00B36A22" w:rsidP="00D154E5">
      <w:pPr>
        <w:spacing w:after="0" w:line="240" w:lineRule="auto"/>
        <w:ind w:right="1" w:firstLine="709"/>
        <w:jc w:val="both"/>
        <w:rPr>
          <w:color w:val="000000"/>
          <w:sz w:val="22"/>
          <w:szCs w:val="22"/>
          <w:lang w:val="kk-KZ"/>
        </w:rPr>
      </w:pPr>
      <w:r w:rsidRPr="00B122EF">
        <w:rPr>
          <w:color w:val="000000"/>
          <w:sz w:val="28"/>
          <w:szCs w:val="28"/>
          <w:lang w:val="kk-KZ"/>
        </w:rPr>
        <w:t xml:space="preserve">Сынамаларды </w:t>
      </w:r>
      <w:r w:rsidR="00CE3B42">
        <w:rPr>
          <w:color w:val="000000"/>
          <w:sz w:val="28"/>
          <w:szCs w:val="28"/>
          <w:lang w:val="kk-KZ"/>
        </w:rPr>
        <w:t>зертхана</w:t>
      </w:r>
      <w:r w:rsidRPr="00B122EF">
        <w:rPr>
          <w:color w:val="000000"/>
          <w:sz w:val="28"/>
          <w:szCs w:val="28"/>
          <w:lang w:val="kk-KZ"/>
        </w:rPr>
        <w:t>лық зерттеулерге дайындау минералогиялық жұмыстарының маңызды кезеңі болып есептеледі, өйткені дайындық сапасы нәтижелердің нақтылығын және қолданылатын аналитикалық  әдістеменің барлық мүмкіндіктерін толық қолдануын анықтайды. Сынамаларды анализге дайындаудың басты мақсаты – зерттелетін сынамадан бастапқы материалдағы елеулі белгілеріне сәйкес салыстырмалы аз бөлігін бөлу.</w:t>
      </w:r>
    </w:p>
    <w:p w:rsidR="00B36A22" w:rsidRPr="00B122EF" w:rsidRDefault="00B36A22" w:rsidP="00D154E5">
      <w:pPr>
        <w:spacing w:after="0" w:line="240" w:lineRule="auto"/>
        <w:ind w:right="1" w:firstLine="709"/>
        <w:contextualSpacing/>
        <w:jc w:val="both"/>
        <w:rPr>
          <w:color w:val="000000"/>
          <w:sz w:val="22"/>
          <w:szCs w:val="22"/>
          <w:lang w:val="kk-KZ"/>
        </w:rPr>
      </w:pPr>
      <w:r w:rsidRPr="00B122EF">
        <w:rPr>
          <w:color w:val="000000"/>
          <w:sz w:val="28"/>
          <w:szCs w:val="28"/>
          <w:lang w:val="kk-KZ"/>
        </w:rPr>
        <w:t>Минералдардың бөлшектері мен түйірлерінің ең үлкен диаметрі d (мм) жағдайындағы сынама өкілділігін көрсететін сенімді салмағы Q (кг) Ричардс-Чечотт формуласымен анықталады: Q = kd</w:t>
      </w:r>
      <w:r w:rsidRPr="00B122EF">
        <w:rPr>
          <w:color w:val="000000"/>
          <w:sz w:val="28"/>
          <w:szCs w:val="28"/>
          <w:vertAlign w:val="superscript"/>
          <w:lang w:val="kk-KZ"/>
        </w:rPr>
        <w:t>2</w:t>
      </w:r>
      <w:r w:rsidRPr="00B122EF">
        <w:rPr>
          <w:color w:val="000000"/>
          <w:sz w:val="28"/>
          <w:szCs w:val="28"/>
          <w:lang w:val="kk-KZ"/>
        </w:rPr>
        <w:t>, мұндағы: k – эмпирикалық коэффициент, 0,02-нен 1,0-ге дейін, бұл пайдалы компоненттердің мөлшеріне, минерал түйірлерінің ірілігне және олардың шоғырлануына байланысты.</w:t>
      </w:r>
    </w:p>
    <w:p w:rsidR="00B36A22" w:rsidRPr="00B122EF" w:rsidRDefault="00B36A22" w:rsidP="00D154E5">
      <w:pPr>
        <w:spacing w:after="0" w:line="240" w:lineRule="auto"/>
        <w:ind w:right="1" w:firstLine="709"/>
        <w:contextualSpacing/>
        <w:jc w:val="both"/>
        <w:rPr>
          <w:color w:val="000000"/>
          <w:sz w:val="22"/>
          <w:szCs w:val="22"/>
          <w:lang w:val="kk-KZ"/>
        </w:rPr>
      </w:pPr>
      <w:r w:rsidRPr="00B122EF">
        <w:rPr>
          <w:color w:val="000000"/>
          <w:sz w:val="28"/>
          <w:szCs w:val="28"/>
          <w:lang w:val="kk-KZ"/>
        </w:rPr>
        <w:t>Сынама дайындаудағы әртүрлі операциялардың келесі реті ұсынылады:</w:t>
      </w:r>
    </w:p>
    <w:p w:rsidR="00B36A22" w:rsidRPr="00B122EF" w:rsidRDefault="00B36A22" w:rsidP="00D154E5">
      <w:pPr>
        <w:pStyle w:val="24"/>
        <w:spacing w:after="0" w:line="240" w:lineRule="auto"/>
        <w:ind w:right="1" w:firstLine="709"/>
        <w:contextualSpacing/>
        <w:jc w:val="both"/>
        <w:rPr>
          <w:color w:val="000000"/>
          <w:sz w:val="28"/>
          <w:szCs w:val="28"/>
          <w:lang w:val="kk-KZ"/>
        </w:rPr>
      </w:pPr>
      <w:r w:rsidRPr="00B122EF">
        <w:rPr>
          <w:color w:val="000000"/>
          <w:sz w:val="28"/>
          <w:szCs w:val="28"/>
          <w:lang w:val="kk-KZ"/>
        </w:rPr>
        <w:t>- макро- және микроскопиялық зерттеулер негізінде сынама материалының минералды – петрографиялық ерекшеліктерін айқындау;</w:t>
      </w:r>
    </w:p>
    <w:p w:rsidR="00B36A22" w:rsidRPr="00B122EF" w:rsidRDefault="00B36A22" w:rsidP="00D154E5">
      <w:pPr>
        <w:spacing w:after="0" w:line="240" w:lineRule="auto"/>
        <w:ind w:right="1" w:firstLine="709"/>
        <w:contextualSpacing/>
        <w:jc w:val="both"/>
        <w:rPr>
          <w:color w:val="000000"/>
          <w:sz w:val="22"/>
          <w:szCs w:val="22"/>
          <w:lang w:val="kk-KZ"/>
        </w:rPr>
      </w:pPr>
      <w:r w:rsidRPr="00B122EF">
        <w:rPr>
          <w:color w:val="000000"/>
          <w:sz w:val="28"/>
          <w:szCs w:val="28"/>
          <w:lang w:val="kk-KZ"/>
        </w:rPr>
        <w:t>- үгітудің бастапқы ірілігі мен сынаманы ұсақтаудың соңғы ірілігінің дәлелдігі;</w:t>
      </w:r>
    </w:p>
    <w:p w:rsidR="00B36A22" w:rsidRPr="00B122EF" w:rsidRDefault="00B36A22" w:rsidP="00D154E5">
      <w:pPr>
        <w:spacing w:after="0" w:line="240" w:lineRule="auto"/>
        <w:ind w:right="1" w:firstLine="709"/>
        <w:contextualSpacing/>
        <w:jc w:val="both"/>
        <w:rPr>
          <w:color w:val="000000"/>
          <w:sz w:val="22"/>
          <w:szCs w:val="22"/>
          <w:lang w:val="kk-KZ"/>
        </w:rPr>
      </w:pPr>
      <w:r w:rsidRPr="00B122EF">
        <w:rPr>
          <w:color w:val="000000"/>
          <w:sz w:val="28"/>
          <w:szCs w:val="28"/>
          <w:lang w:val="kk-KZ"/>
        </w:rPr>
        <w:t>- материалды дезинтеграциялау әдісін таңдау;</w:t>
      </w:r>
    </w:p>
    <w:p w:rsidR="00B36A22" w:rsidRPr="00B122EF" w:rsidRDefault="00B36A22" w:rsidP="00D154E5">
      <w:pPr>
        <w:spacing w:after="0" w:line="240" w:lineRule="auto"/>
        <w:ind w:right="1" w:firstLine="709"/>
        <w:contextualSpacing/>
        <w:jc w:val="both"/>
        <w:rPr>
          <w:color w:val="000000"/>
          <w:sz w:val="22"/>
          <w:szCs w:val="22"/>
          <w:lang w:val="kk-KZ"/>
        </w:rPr>
      </w:pPr>
      <w:r w:rsidRPr="00B122EF">
        <w:rPr>
          <w:color w:val="000000"/>
          <w:sz w:val="28"/>
          <w:szCs w:val="28"/>
          <w:lang w:val="kk-KZ"/>
        </w:rPr>
        <w:t>- материалдың дезинтеграциясы, одан әрі берілген ірілік жігі бойынша классификациясы және сенімді салмақты анықтау формуласы бойынша материалды қысқарту;</w:t>
      </w:r>
    </w:p>
    <w:p w:rsidR="00B36A22" w:rsidRPr="00B122EF" w:rsidRDefault="00B36A22" w:rsidP="00D154E5">
      <w:pPr>
        <w:spacing w:after="0" w:line="240" w:lineRule="auto"/>
        <w:ind w:right="1" w:firstLine="709"/>
        <w:contextualSpacing/>
        <w:jc w:val="both"/>
        <w:rPr>
          <w:color w:val="000000"/>
          <w:sz w:val="22"/>
          <w:szCs w:val="22"/>
        </w:rPr>
      </w:pPr>
      <w:r w:rsidRPr="00B122EF">
        <w:rPr>
          <w:color w:val="000000"/>
          <w:sz w:val="28"/>
          <w:szCs w:val="28"/>
          <w:lang w:val="kk-KZ"/>
        </w:rPr>
        <w:t>- аналитикалық сынама мен дубликатты сұрыптау.</w:t>
      </w:r>
    </w:p>
    <w:p w:rsidR="00B36A22" w:rsidRPr="00B122EF" w:rsidRDefault="00B36A22" w:rsidP="00D154E5">
      <w:pPr>
        <w:spacing w:after="0" w:line="240" w:lineRule="auto"/>
        <w:ind w:right="1" w:firstLine="709"/>
        <w:contextualSpacing/>
        <w:jc w:val="both"/>
        <w:rPr>
          <w:color w:val="000000"/>
          <w:sz w:val="22"/>
          <w:szCs w:val="22"/>
        </w:rPr>
      </w:pPr>
      <w:r w:rsidRPr="00B122EF">
        <w:rPr>
          <w:color w:val="000000"/>
          <w:sz w:val="28"/>
          <w:szCs w:val="28"/>
          <w:lang w:val="kk-KZ"/>
        </w:rPr>
        <w:t>Жекелеген  анализ түрлерінің аналитикалық сынамаларға арналған талаптарға сай берілген схемаға өзгерістер енгізіледі.</w:t>
      </w:r>
    </w:p>
    <w:p w:rsidR="00B36A22" w:rsidRPr="00B122EF" w:rsidRDefault="00B36A22" w:rsidP="00D154E5">
      <w:pPr>
        <w:spacing w:after="0" w:line="240" w:lineRule="auto"/>
        <w:ind w:right="1" w:firstLine="709"/>
        <w:contextualSpacing/>
        <w:jc w:val="both"/>
        <w:rPr>
          <w:color w:val="000000"/>
          <w:sz w:val="22"/>
          <w:szCs w:val="22"/>
        </w:rPr>
      </w:pPr>
      <w:r w:rsidRPr="00B122EF">
        <w:rPr>
          <w:color w:val="000000"/>
          <w:sz w:val="28"/>
          <w:szCs w:val="28"/>
          <w:lang w:val="kk-KZ"/>
        </w:rPr>
        <w:t>Сынаманы көп кезеңді схема бойынша ретті дезинтеграциялау принципі қолданылады, бұл сынама материалын ірі (100 – 10 мм) және орташа (10 – 1 мм)  үгіту және жұқа ұнтақтауды ( 1 мм-ден аз) қоса жасайды.</w:t>
      </w:r>
    </w:p>
    <w:p w:rsidR="00B36A22" w:rsidRPr="00B122EF" w:rsidRDefault="00B36A22" w:rsidP="00D154E5">
      <w:pPr>
        <w:pStyle w:val="24"/>
        <w:spacing w:after="0" w:line="240" w:lineRule="auto"/>
        <w:ind w:right="1" w:firstLine="709"/>
        <w:contextualSpacing/>
        <w:jc w:val="both"/>
        <w:rPr>
          <w:color w:val="000000"/>
          <w:sz w:val="28"/>
          <w:szCs w:val="28"/>
        </w:rPr>
      </w:pPr>
      <w:r w:rsidRPr="00B122EF">
        <w:rPr>
          <w:color w:val="000000"/>
          <w:sz w:val="28"/>
          <w:szCs w:val="28"/>
          <w:lang w:val="kk-KZ"/>
        </w:rPr>
        <w:t>Сынаманы ірілеп үгіту жақты және вибро – жақты дробилкаларда, орташа – білікті немесе балғалы дробилкалда жасайды.</w:t>
      </w:r>
    </w:p>
    <w:p w:rsidR="00B36A22" w:rsidRPr="00B122EF" w:rsidRDefault="00B36A22" w:rsidP="00D154E5">
      <w:pPr>
        <w:spacing w:after="0" w:line="240" w:lineRule="auto"/>
        <w:ind w:right="1" w:firstLine="709"/>
        <w:contextualSpacing/>
        <w:jc w:val="both"/>
        <w:rPr>
          <w:color w:val="000000"/>
          <w:sz w:val="22"/>
          <w:szCs w:val="22"/>
          <w:lang w:val="kk-KZ"/>
        </w:rPr>
      </w:pPr>
      <w:r w:rsidRPr="00B122EF">
        <w:rPr>
          <w:color w:val="000000"/>
          <w:sz w:val="28"/>
          <w:szCs w:val="28"/>
          <w:lang w:val="kk-KZ"/>
        </w:rPr>
        <w:t>Жақты дробилка екі металл жақ арасында материалды жаншу принципімен жұмыс істейді. Үгіту тәртібін ретке келтіруді жақтар арасындағы жеңілдеткіш саңылаулар өлшеміне байланысты жасайды. Үгіту тәртібі үгіту өнімдерінің  гранулометриялық құрамының ақиқатты сипаттамаларына және өнімдерде пайдалы қазбалардың таралуына байланысты бағаланады.</w:t>
      </w:r>
    </w:p>
    <w:p w:rsidR="00B36A22" w:rsidRPr="00B122EF" w:rsidRDefault="00B36A22" w:rsidP="00D154E5">
      <w:pPr>
        <w:spacing w:after="0" w:line="240" w:lineRule="auto"/>
        <w:ind w:right="1" w:firstLine="709"/>
        <w:contextualSpacing/>
        <w:jc w:val="both"/>
        <w:rPr>
          <w:color w:val="000000"/>
          <w:sz w:val="22"/>
          <w:szCs w:val="22"/>
          <w:lang w:val="kk-KZ"/>
        </w:rPr>
      </w:pPr>
      <w:r w:rsidRPr="00B122EF">
        <w:rPr>
          <w:color w:val="000000"/>
          <w:sz w:val="28"/>
          <w:szCs w:val="28"/>
          <w:lang w:val="kk-KZ"/>
        </w:rPr>
        <w:t xml:space="preserve">Сынамалар кесектерінің білікті дробилкаларда бұзылуы бір-біріне қарама қарсы айналатын цилиндрлі білікшелер арасында сынама материалының езілуінен болады. Материалдың үгілу ірілігі біліктер арасындағы саңылау өлшемі  және осы білікшелердің бір-біріне қысылу күшіне байланысты. </w:t>
      </w:r>
      <w:r w:rsidRPr="00B122EF">
        <w:rPr>
          <w:color w:val="000000"/>
          <w:sz w:val="28"/>
          <w:szCs w:val="28"/>
          <w:lang w:val="kk-KZ"/>
        </w:rPr>
        <w:lastRenderedPageBreak/>
        <w:t>Ұсатылған материал білікті дробилкаға біліктің бүкіл жұмыс бетіне біркелкі етіліп толтырылуы тиіс</w:t>
      </w:r>
    </w:p>
    <w:p w:rsidR="00B36A22" w:rsidRPr="00B122EF" w:rsidRDefault="00B36A22" w:rsidP="00D154E5">
      <w:pPr>
        <w:spacing w:after="0" w:line="240" w:lineRule="auto"/>
        <w:ind w:right="1" w:firstLine="709"/>
        <w:jc w:val="both"/>
        <w:rPr>
          <w:color w:val="000000"/>
          <w:sz w:val="22"/>
          <w:szCs w:val="22"/>
          <w:lang w:val="kk-KZ"/>
        </w:rPr>
      </w:pPr>
      <w:r w:rsidRPr="00B122EF">
        <w:rPr>
          <w:color w:val="000000"/>
          <w:sz w:val="28"/>
          <w:szCs w:val="28"/>
          <w:lang w:val="kk-KZ"/>
        </w:rPr>
        <w:t>Үгітілген сынаманы одан да жұқа етіп ұсату үшін өндіріс көп мөлшерде диірмендер мен қажығыштар шығарады.</w:t>
      </w:r>
    </w:p>
    <w:p w:rsidR="00CE3B42" w:rsidRPr="005A5903" w:rsidRDefault="00CE3B42" w:rsidP="00D154E5">
      <w:pPr>
        <w:pStyle w:val="ae"/>
        <w:ind w:right="1" w:firstLine="709"/>
        <w:rPr>
          <w:rFonts w:ascii="Times New Roman" w:hAnsi="Times New Roman"/>
          <w:b w:val="0"/>
          <w:color w:val="000000"/>
          <w:szCs w:val="28"/>
        </w:rPr>
      </w:pPr>
      <w:r w:rsidRPr="005A5903">
        <w:rPr>
          <w:color w:val="000000"/>
          <w:szCs w:val="28"/>
        </w:rPr>
        <w:t>2.</w:t>
      </w:r>
      <w:r w:rsidRPr="00B122EF">
        <w:rPr>
          <w:color w:val="000000"/>
          <w:szCs w:val="28"/>
        </w:rPr>
        <w:t>Ультрадыбысты әдіс</w:t>
      </w:r>
      <w:r w:rsidRPr="005A5903">
        <w:rPr>
          <w:color w:val="000000"/>
          <w:szCs w:val="28"/>
        </w:rPr>
        <w:t>пен сынаманы дайындау</w:t>
      </w:r>
    </w:p>
    <w:p w:rsidR="00B36A22" w:rsidRPr="00B122EF" w:rsidRDefault="00B36A22" w:rsidP="00D154E5">
      <w:pPr>
        <w:pStyle w:val="ae"/>
        <w:ind w:right="1" w:firstLine="709"/>
        <w:rPr>
          <w:rFonts w:ascii="Times New Roman" w:hAnsi="Times New Roman"/>
          <w:b w:val="0"/>
          <w:color w:val="000000"/>
          <w:szCs w:val="28"/>
        </w:rPr>
      </w:pPr>
      <w:r w:rsidRPr="00B122EF">
        <w:rPr>
          <w:rFonts w:ascii="Times New Roman" w:hAnsi="Times New Roman"/>
          <w:b w:val="0"/>
          <w:color w:val="000000"/>
          <w:szCs w:val="28"/>
        </w:rPr>
        <w:t xml:space="preserve">Жаңа заман жабдықтары тау жыныстарының бұзылу әдістерінің пневматикалық, ультрадыбысты, электргидравликалы және т. б. </w:t>
      </w:r>
      <w:r w:rsidR="00BE3335">
        <w:rPr>
          <w:rFonts w:ascii="Times New Roman" w:hAnsi="Times New Roman"/>
          <w:b w:val="0"/>
          <w:color w:val="000000"/>
          <w:szCs w:val="28"/>
        </w:rPr>
        <w:t>т</w:t>
      </w:r>
      <w:r w:rsidRPr="00B122EF">
        <w:rPr>
          <w:rFonts w:ascii="Times New Roman" w:hAnsi="Times New Roman"/>
          <w:b w:val="0"/>
          <w:color w:val="000000"/>
          <w:szCs w:val="28"/>
        </w:rPr>
        <w:t>үрлеріне негізделген.</w:t>
      </w:r>
    </w:p>
    <w:p w:rsidR="00B36A22" w:rsidRPr="00B122EF" w:rsidRDefault="00B36A22" w:rsidP="00D154E5">
      <w:pPr>
        <w:pStyle w:val="af6"/>
        <w:spacing w:before="0" w:beforeAutospacing="0" w:after="0" w:afterAutospacing="0"/>
        <w:ind w:right="1" w:firstLine="709"/>
        <w:jc w:val="both"/>
        <w:rPr>
          <w:color w:val="000000"/>
          <w:sz w:val="20"/>
          <w:szCs w:val="20"/>
        </w:rPr>
      </w:pPr>
      <w:r w:rsidRPr="00B122EF">
        <w:rPr>
          <w:color w:val="000000"/>
          <w:sz w:val="28"/>
          <w:szCs w:val="28"/>
          <w:lang w:val="kk-KZ"/>
        </w:rPr>
        <w:t>Ультрадыбысты әдіс тау жыныстары мен минералдарды минералогиялық зерттеулерге дайындау кезінде өте тиімді. Ультрадыбысты тербелістер газ, қатты дене мен сұйықта белгілі бір жылдамдықпен таралатын серпімді толқынмен сипатталады.  </w:t>
      </w:r>
      <w:r w:rsidRPr="00B122EF">
        <w:rPr>
          <w:color w:val="000000"/>
          <w:sz w:val="28"/>
          <w:szCs w:val="28"/>
        </w:rPr>
        <w:t>15°С</w:t>
      </w:r>
      <w:r w:rsidRPr="00B122EF">
        <w:rPr>
          <w:color w:val="000000"/>
          <w:sz w:val="28"/>
          <w:szCs w:val="28"/>
          <w:lang w:val="kk-KZ"/>
        </w:rPr>
        <w:t>-ты ауа шартында ульртадыбыстың таралу жылдамдығы 331 (м/с), сұйықтықтарда 1490, ал қатты денелерде 5000-6000.</w:t>
      </w:r>
    </w:p>
    <w:p w:rsidR="00B36A22" w:rsidRPr="00B122EF" w:rsidRDefault="00B36A22" w:rsidP="00D154E5">
      <w:pPr>
        <w:pStyle w:val="af6"/>
        <w:spacing w:before="0" w:beforeAutospacing="0" w:after="0" w:afterAutospacing="0"/>
        <w:ind w:right="1" w:firstLine="709"/>
        <w:jc w:val="both"/>
        <w:rPr>
          <w:color w:val="000000"/>
          <w:sz w:val="20"/>
          <w:szCs w:val="20"/>
        </w:rPr>
      </w:pPr>
      <w:r w:rsidRPr="00B122EF">
        <w:rPr>
          <w:color w:val="000000"/>
          <w:sz w:val="28"/>
          <w:szCs w:val="28"/>
          <w:lang w:val="kk-KZ"/>
        </w:rPr>
        <w:t>Минералдар мен тау жыныстарға у</w:t>
      </w:r>
      <w:r w:rsidRPr="00B122EF">
        <w:rPr>
          <w:color w:val="000000"/>
          <w:sz w:val="28"/>
          <w:szCs w:val="28"/>
        </w:rPr>
        <w:t>льтра</w:t>
      </w:r>
      <w:r w:rsidRPr="00B122EF">
        <w:rPr>
          <w:color w:val="000000"/>
          <w:sz w:val="28"/>
          <w:szCs w:val="28"/>
          <w:lang w:val="kk-KZ"/>
        </w:rPr>
        <w:t>дыбысты әсер зерттеудің дайындық кезеңінде, сұйықтықта минералдар түйірлері мен үгітілген тау жыныстарды бос араластырғанда қолданады.</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t>Минералдар бетінің қатты бөлшектерін ультрадыбысты тазалау процесіне, дыбыстауға дейін сұйықтықта жүзіп жүретін  кәдімгі кішкентай көпіршіктер қатысады. Неғұрлым минерал бетіне көп көпіршік тұнса, соғұрлым ол жақсы тазарады. Көпіршік беткейдегі көптеген кеуектерге кіріп, дыбыс өрісінің күш тактісімен тербеледі: кеңейгенде көпіршік кеуектердің қабырғаларын қрзғалтады, ал сығылғанда кеуек ішіне әрі қарай жылжиды.   Осылай  минералды бөлшектер беткейінің (сыртқы бетіндегі пленка) қабықтануы, жарылуы, түлеуі өтеді.</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t>Минералды түйірлер бетін ультрадыбыспен тазалау қарқындылыққа, жылдамдыққа және дыбыс сәулелену өлшеміне байланысты.  </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t>Ультрадыбыс келесі мәселелерді шешкенде қолданыла алады:</w:t>
      </w:r>
    </w:p>
    <w:p w:rsidR="00B36A22" w:rsidRPr="00B122EF" w:rsidRDefault="00B36A22" w:rsidP="00D154E5">
      <w:pPr>
        <w:pStyle w:val="af6"/>
        <w:spacing w:before="0" w:beforeAutospacing="0" w:after="0" w:afterAutospacing="0"/>
        <w:ind w:right="1" w:firstLine="709"/>
        <w:jc w:val="both"/>
        <w:rPr>
          <w:color w:val="000000"/>
          <w:sz w:val="20"/>
          <w:szCs w:val="20"/>
        </w:rPr>
      </w:pPr>
      <w:r w:rsidRPr="00B122EF">
        <w:rPr>
          <w:color w:val="000000"/>
          <w:sz w:val="28"/>
          <w:szCs w:val="28"/>
        </w:rPr>
        <w:t>1) </w:t>
      </w:r>
      <w:r w:rsidRPr="00B122EF">
        <w:rPr>
          <w:color w:val="000000"/>
          <w:sz w:val="28"/>
          <w:szCs w:val="28"/>
          <w:lang w:val="kk-KZ"/>
        </w:rPr>
        <w:t>минералдар диагностикасын жақсарту</w:t>
      </w:r>
      <w:r w:rsidRPr="00B122EF">
        <w:rPr>
          <w:color w:val="000000"/>
          <w:sz w:val="28"/>
          <w:szCs w:val="28"/>
        </w:rPr>
        <w:t>;</w:t>
      </w:r>
    </w:p>
    <w:p w:rsidR="00B36A22" w:rsidRPr="00B122EF" w:rsidRDefault="00B36A22" w:rsidP="00D154E5">
      <w:pPr>
        <w:pStyle w:val="af6"/>
        <w:spacing w:before="0" w:beforeAutospacing="0" w:after="0" w:afterAutospacing="0"/>
        <w:ind w:right="1" w:firstLine="709"/>
        <w:jc w:val="both"/>
        <w:rPr>
          <w:color w:val="000000"/>
          <w:sz w:val="20"/>
          <w:szCs w:val="20"/>
        </w:rPr>
      </w:pPr>
      <w:r w:rsidRPr="00B122EF">
        <w:rPr>
          <w:color w:val="000000"/>
          <w:sz w:val="28"/>
          <w:szCs w:val="28"/>
        </w:rPr>
        <w:t>2) </w:t>
      </w:r>
      <w:r w:rsidRPr="00B122EF">
        <w:rPr>
          <w:color w:val="000000"/>
          <w:sz w:val="28"/>
          <w:szCs w:val="28"/>
          <w:lang w:val="kk-KZ"/>
        </w:rPr>
        <w:t>жұқадисперсті минераларды бөлу</w:t>
      </w:r>
      <w:r w:rsidRPr="00B122EF">
        <w:rPr>
          <w:color w:val="000000"/>
          <w:sz w:val="28"/>
          <w:szCs w:val="28"/>
        </w:rPr>
        <w:t>;</w:t>
      </w:r>
    </w:p>
    <w:p w:rsidR="00B36A22" w:rsidRPr="00B122EF" w:rsidRDefault="00B36A22" w:rsidP="00D154E5">
      <w:pPr>
        <w:pStyle w:val="af6"/>
        <w:spacing w:before="0" w:beforeAutospacing="0" w:after="0" w:afterAutospacing="0"/>
        <w:ind w:right="1" w:firstLine="709"/>
        <w:jc w:val="both"/>
        <w:rPr>
          <w:color w:val="000000"/>
          <w:sz w:val="20"/>
          <w:szCs w:val="20"/>
        </w:rPr>
      </w:pPr>
      <w:r w:rsidRPr="00B122EF">
        <w:rPr>
          <w:color w:val="000000"/>
          <w:sz w:val="28"/>
          <w:szCs w:val="28"/>
        </w:rPr>
        <w:t>3) </w:t>
      </w:r>
      <w:r w:rsidRPr="00B122EF">
        <w:rPr>
          <w:color w:val="000000"/>
          <w:sz w:val="28"/>
          <w:szCs w:val="28"/>
          <w:lang w:val="kk-KZ"/>
        </w:rPr>
        <w:t>мономинералды фракцияларды бөлу</w:t>
      </w:r>
      <w:r w:rsidRPr="00B122EF">
        <w:rPr>
          <w:color w:val="000000"/>
          <w:sz w:val="28"/>
          <w:szCs w:val="28"/>
        </w:rPr>
        <w:t>;</w:t>
      </w:r>
    </w:p>
    <w:p w:rsidR="00B36A22" w:rsidRPr="00B122EF" w:rsidRDefault="00B36A22" w:rsidP="00D154E5">
      <w:pPr>
        <w:pStyle w:val="af6"/>
        <w:spacing w:before="0" w:beforeAutospacing="0" w:after="0" w:afterAutospacing="0"/>
        <w:ind w:right="1" w:firstLine="709"/>
        <w:jc w:val="both"/>
        <w:rPr>
          <w:color w:val="000000"/>
          <w:sz w:val="20"/>
          <w:szCs w:val="20"/>
        </w:rPr>
      </w:pPr>
      <w:r w:rsidRPr="00B122EF">
        <w:rPr>
          <w:color w:val="000000"/>
          <w:sz w:val="28"/>
          <w:szCs w:val="28"/>
        </w:rPr>
        <w:t>4) </w:t>
      </w:r>
      <w:r w:rsidRPr="00B122EF">
        <w:rPr>
          <w:color w:val="000000"/>
          <w:sz w:val="28"/>
          <w:szCs w:val="28"/>
          <w:lang w:val="kk-KZ"/>
        </w:rPr>
        <w:t>таңдамалы диспергирлеуді өткізу</w:t>
      </w:r>
      <w:r w:rsidRPr="00B122EF">
        <w:rPr>
          <w:color w:val="000000"/>
          <w:sz w:val="28"/>
          <w:szCs w:val="28"/>
        </w:rPr>
        <w:t>;</w:t>
      </w:r>
    </w:p>
    <w:p w:rsidR="00B36A22" w:rsidRPr="00B122EF" w:rsidRDefault="00B36A22" w:rsidP="00D154E5">
      <w:pPr>
        <w:pStyle w:val="af6"/>
        <w:spacing w:before="0" w:beforeAutospacing="0" w:after="0" w:afterAutospacing="0"/>
        <w:ind w:right="1" w:firstLine="709"/>
        <w:jc w:val="both"/>
        <w:rPr>
          <w:color w:val="000000"/>
          <w:sz w:val="20"/>
          <w:szCs w:val="20"/>
        </w:rPr>
      </w:pPr>
      <w:r w:rsidRPr="00B122EF">
        <w:rPr>
          <w:color w:val="000000"/>
          <w:sz w:val="28"/>
          <w:szCs w:val="28"/>
        </w:rPr>
        <w:t>5) </w:t>
      </w:r>
      <w:r w:rsidRPr="00B122EF">
        <w:rPr>
          <w:color w:val="000000"/>
          <w:sz w:val="28"/>
          <w:szCs w:val="28"/>
          <w:lang w:val="kk-KZ"/>
        </w:rPr>
        <w:t>минералдардағы беткей қабатының құрамын анықтау</w:t>
      </w:r>
      <w:r w:rsidRPr="00B122EF">
        <w:rPr>
          <w:color w:val="000000"/>
          <w:sz w:val="28"/>
          <w:szCs w:val="28"/>
        </w:rPr>
        <w:t>;</w:t>
      </w:r>
    </w:p>
    <w:p w:rsidR="00B36A22" w:rsidRPr="00B122EF" w:rsidRDefault="00B36A22" w:rsidP="00D154E5">
      <w:pPr>
        <w:pStyle w:val="af6"/>
        <w:spacing w:before="0" w:beforeAutospacing="0" w:after="0" w:afterAutospacing="0"/>
        <w:ind w:right="1" w:firstLine="709"/>
        <w:jc w:val="both"/>
        <w:rPr>
          <w:color w:val="000000"/>
          <w:sz w:val="20"/>
          <w:szCs w:val="20"/>
        </w:rPr>
      </w:pPr>
      <w:r w:rsidRPr="00B122EF">
        <w:rPr>
          <w:color w:val="000000"/>
          <w:sz w:val="28"/>
          <w:szCs w:val="28"/>
        </w:rPr>
        <w:t>6) </w:t>
      </w:r>
      <w:r w:rsidRPr="00B122EF">
        <w:rPr>
          <w:color w:val="000000"/>
          <w:sz w:val="28"/>
          <w:szCs w:val="28"/>
          <w:lang w:val="kk-KZ"/>
        </w:rPr>
        <w:t>бұтақшалардың бұзылуы</w:t>
      </w:r>
      <w:r w:rsidRPr="00B122EF">
        <w:rPr>
          <w:color w:val="000000"/>
          <w:sz w:val="28"/>
          <w:szCs w:val="28"/>
        </w:rPr>
        <w:t>.</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t>Минералдарға ультрадыбысты әсер жасау үшін стандартты ультрадыбысты құрылғылар қолданылады –</w:t>
      </w:r>
      <w:r w:rsidRPr="00B122EF">
        <w:rPr>
          <w:color w:val="000000"/>
          <w:sz w:val="28"/>
          <w:szCs w:val="28"/>
        </w:rPr>
        <w:t> ГПМС-38М</w:t>
      </w:r>
      <w:r w:rsidRPr="00B122EF">
        <w:rPr>
          <w:color w:val="000000"/>
          <w:sz w:val="28"/>
          <w:szCs w:val="28"/>
          <w:lang w:val="kk-KZ"/>
        </w:rPr>
        <w:t>, </w:t>
      </w:r>
      <w:r w:rsidRPr="00B122EF">
        <w:rPr>
          <w:color w:val="000000"/>
          <w:sz w:val="28"/>
          <w:szCs w:val="28"/>
        </w:rPr>
        <w:t>ПМ-2-4/16</w:t>
      </w:r>
      <w:r w:rsidRPr="00B122EF">
        <w:rPr>
          <w:color w:val="000000"/>
          <w:sz w:val="28"/>
          <w:szCs w:val="28"/>
          <w:lang w:val="kk-KZ"/>
        </w:rPr>
        <w:t> магнитстрикционды түрлендіргіштер,  олар </w:t>
      </w:r>
      <w:r w:rsidRPr="00B122EF">
        <w:rPr>
          <w:color w:val="000000"/>
          <w:sz w:val="28"/>
          <w:szCs w:val="28"/>
        </w:rPr>
        <w:t>УЗГ-10-22</w:t>
      </w:r>
      <w:r w:rsidRPr="00B122EF">
        <w:rPr>
          <w:color w:val="000000"/>
          <w:sz w:val="28"/>
          <w:szCs w:val="28"/>
          <w:lang w:val="kk-KZ"/>
        </w:rPr>
        <w:t> лампалы генераторлармен қозады. Тәжірибеде қатты денелерді диспрегирлеу 18-22 кГц жиілігі кең таралым алды.</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t>Сынамаларды дыбыстауда тербелістің жұмыс жиілігі 18-22 кГц, қарқындылығы  - 3-тен 12 Вт/см-ге дейін, судың температурасы 50-60 °С. </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t xml:space="preserve">Сынамаларды дыбыстау ваннада өтеді, сонымен қоса ультрадыбысты ваннаға, сумен толтырылған, жұқатүпті стақанда да өтеді. Дыбыстау кезінде ваннада сұйық зат ретінде тек су ғана бола алады. Стақанда сынаманы өңдегенде қышқыл, сонымен бірге сілтілі ортада өткізуге болады. З:С қатынасы 1:5 және 1:10, дыбыстау ұзақтығы (1-ден 80-ге дейін), бастапқы сламақ (0,5-тен </w:t>
      </w:r>
      <w:r w:rsidRPr="00B122EF">
        <w:rPr>
          <w:color w:val="000000"/>
          <w:sz w:val="28"/>
          <w:szCs w:val="28"/>
          <w:lang w:val="kk-KZ"/>
        </w:rPr>
        <w:lastRenderedPageBreak/>
        <w:t>500-ге дейін) және судың температурасы зерттеудің мақсаты мен міндетіне байланысты. Минералды сынамаға дыбыстау әсерінің нәтижесінде екі өнім шығады –  ластанбаған түйірлі және жұқа дисперсті (0,5 — 40 мкм).</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t>Зерттеу мақсатына қарай анализге тек түйірлі немесе  екеуі бірге апарылады. Осыған орай ультрадыбысты әсерге сынаманы дайындау бірдей емес.</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t>Кеннің фракцияға сепарациясы (бөлінуі), кез-келген минералмен, ал өте жақсы жағдайда, мономинералдымен, сонымен қатар, тау жыныстардың және борпыл шөгінділердің де байытылған.</w:t>
      </w:r>
    </w:p>
    <w:p w:rsidR="00BE3335" w:rsidRDefault="00B36A22" w:rsidP="00D154E5">
      <w:pPr>
        <w:pStyle w:val="af6"/>
        <w:spacing w:before="0" w:beforeAutospacing="0" w:after="0" w:afterAutospacing="0"/>
        <w:ind w:right="1" w:firstLine="709"/>
        <w:jc w:val="both"/>
        <w:rPr>
          <w:color w:val="000000"/>
          <w:sz w:val="28"/>
          <w:szCs w:val="28"/>
          <w:lang w:val="kk-KZ"/>
        </w:rPr>
      </w:pPr>
      <w:r w:rsidRPr="00B122EF">
        <w:rPr>
          <w:color w:val="000000"/>
          <w:sz w:val="28"/>
          <w:szCs w:val="28"/>
          <w:lang w:val="kk-KZ"/>
        </w:rPr>
        <w:t xml:space="preserve">Минералдардың физикалық және физика химиялық қасиеттерінің айырмашылықтарына негізделген сепарацияның негізгі әдістері: </w:t>
      </w:r>
    </w:p>
    <w:p w:rsidR="00BE34FE" w:rsidRDefault="00B36A22" w:rsidP="00BE34FE">
      <w:pPr>
        <w:pStyle w:val="af6"/>
        <w:spacing w:before="0" w:beforeAutospacing="0" w:after="0" w:afterAutospacing="0"/>
        <w:ind w:right="1"/>
        <w:jc w:val="both"/>
        <w:rPr>
          <w:color w:val="000000"/>
          <w:sz w:val="28"/>
          <w:szCs w:val="28"/>
          <w:lang w:val="kk-KZ"/>
        </w:rPr>
      </w:pPr>
      <w:r w:rsidRPr="00B122EF">
        <w:rPr>
          <w:color w:val="000000"/>
          <w:sz w:val="28"/>
          <w:szCs w:val="28"/>
          <w:lang w:val="kk-KZ"/>
        </w:rPr>
        <w:t xml:space="preserve">1) ауыр сұйықтықтарда тығыздығы бойынша минералдардың бөлінуі; </w:t>
      </w:r>
    </w:p>
    <w:p w:rsidR="00BE34FE" w:rsidRDefault="00B36A22" w:rsidP="00BE34FE">
      <w:pPr>
        <w:pStyle w:val="af6"/>
        <w:spacing w:before="0" w:beforeAutospacing="0" w:after="0" w:afterAutospacing="0"/>
        <w:ind w:right="1"/>
        <w:jc w:val="both"/>
        <w:rPr>
          <w:color w:val="000000"/>
          <w:sz w:val="28"/>
          <w:szCs w:val="28"/>
          <w:lang w:val="kk-KZ"/>
        </w:rPr>
      </w:pPr>
      <w:r w:rsidRPr="00B122EF">
        <w:rPr>
          <w:color w:val="000000"/>
          <w:sz w:val="28"/>
          <w:szCs w:val="28"/>
          <w:lang w:val="kk-KZ"/>
        </w:rPr>
        <w:t xml:space="preserve">2) магнит пен электрмагниттің көмегімен магнитті қасиеттері бойынша; </w:t>
      </w:r>
    </w:p>
    <w:p w:rsidR="00BE34FE" w:rsidRDefault="00B36A22" w:rsidP="00BE34FE">
      <w:pPr>
        <w:pStyle w:val="af6"/>
        <w:spacing w:before="0" w:beforeAutospacing="0" w:after="0" w:afterAutospacing="0"/>
        <w:ind w:right="1"/>
        <w:jc w:val="both"/>
        <w:rPr>
          <w:color w:val="000000"/>
          <w:sz w:val="28"/>
          <w:szCs w:val="28"/>
          <w:lang w:val="kk-KZ"/>
        </w:rPr>
      </w:pPr>
      <w:r w:rsidRPr="00B122EF">
        <w:rPr>
          <w:color w:val="000000"/>
          <w:sz w:val="28"/>
          <w:szCs w:val="28"/>
          <w:lang w:val="kk-KZ"/>
        </w:rPr>
        <w:t xml:space="preserve">3) электрохимиялық; </w:t>
      </w:r>
    </w:p>
    <w:p w:rsidR="00BE34FE" w:rsidRDefault="00B36A22" w:rsidP="00BE34FE">
      <w:pPr>
        <w:pStyle w:val="af6"/>
        <w:spacing w:before="0" w:beforeAutospacing="0" w:after="0" w:afterAutospacing="0"/>
        <w:ind w:right="1"/>
        <w:jc w:val="both"/>
        <w:rPr>
          <w:color w:val="000000"/>
          <w:sz w:val="28"/>
          <w:szCs w:val="28"/>
          <w:lang w:val="kk-KZ"/>
        </w:rPr>
      </w:pPr>
      <w:r w:rsidRPr="00B122EF">
        <w:rPr>
          <w:color w:val="000000"/>
          <w:sz w:val="28"/>
          <w:szCs w:val="28"/>
          <w:lang w:val="kk-KZ"/>
        </w:rPr>
        <w:t>4</w:t>
      </w:r>
      <w:r w:rsidR="00BE34FE">
        <w:rPr>
          <w:color w:val="000000"/>
          <w:sz w:val="28"/>
          <w:szCs w:val="28"/>
          <w:lang w:val="kk-KZ"/>
        </w:rPr>
        <w:t>) диэлектрлік;</w:t>
      </w:r>
    </w:p>
    <w:p w:rsidR="00BE34FE" w:rsidRDefault="00BE34FE" w:rsidP="00BE34FE">
      <w:pPr>
        <w:pStyle w:val="af6"/>
        <w:spacing w:before="0" w:beforeAutospacing="0" w:after="0" w:afterAutospacing="0"/>
        <w:ind w:right="1"/>
        <w:jc w:val="both"/>
        <w:rPr>
          <w:color w:val="000000"/>
          <w:sz w:val="28"/>
          <w:szCs w:val="28"/>
          <w:lang w:val="kk-KZ"/>
        </w:rPr>
      </w:pPr>
      <w:r>
        <w:rPr>
          <w:color w:val="000000"/>
          <w:sz w:val="28"/>
          <w:szCs w:val="28"/>
          <w:lang w:val="kk-KZ"/>
        </w:rPr>
        <w:t>5) магнитті гидро</w:t>
      </w:r>
      <w:r w:rsidR="00B36A22" w:rsidRPr="00B122EF">
        <w:rPr>
          <w:color w:val="000000"/>
          <w:sz w:val="28"/>
          <w:szCs w:val="28"/>
          <w:lang w:val="kk-KZ"/>
        </w:rPr>
        <w:t xml:space="preserve">статикалық; </w:t>
      </w:r>
    </w:p>
    <w:p w:rsidR="00BE34FE" w:rsidRDefault="00B36A22" w:rsidP="00BE34FE">
      <w:pPr>
        <w:pStyle w:val="af6"/>
        <w:spacing w:before="0" w:beforeAutospacing="0" w:after="0" w:afterAutospacing="0"/>
        <w:ind w:right="1"/>
        <w:jc w:val="both"/>
        <w:rPr>
          <w:color w:val="000000"/>
          <w:sz w:val="28"/>
          <w:szCs w:val="28"/>
          <w:lang w:val="kk-KZ"/>
        </w:rPr>
      </w:pPr>
      <w:r w:rsidRPr="00B122EF">
        <w:rPr>
          <w:color w:val="000000"/>
          <w:sz w:val="28"/>
          <w:szCs w:val="28"/>
          <w:lang w:val="kk-KZ"/>
        </w:rPr>
        <w:t xml:space="preserve">б) щоғырландыру үстеліндегі гравитационды байыту; </w:t>
      </w:r>
    </w:p>
    <w:p w:rsidR="00BE34FE" w:rsidRDefault="00B36A22" w:rsidP="00BE34FE">
      <w:pPr>
        <w:pStyle w:val="af6"/>
        <w:spacing w:before="0" w:beforeAutospacing="0" w:after="0" w:afterAutospacing="0"/>
        <w:ind w:right="1"/>
        <w:jc w:val="both"/>
        <w:rPr>
          <w:color w:val="000000"/>
          <w:sz w:val="28"/>
          <w:szCs w:val="28"/>
          <w:lang w:val="kk-KZ"/>
        </w:rPr>
      </w:pPr>
      <w:r w:rsidRPr="00B122EF">
        <w:rPr>
          <w:color w:val="000000"/>
          <w:sz w:val="28"/>
          <w:szCs w:val="28"/>
          <w:lang w:val="kk-KZ"/>
        </w:rPr>
        <w:t xml:space="preserve">7) бұрандалы  сепараторда; </w:t>
      </w:r>
    </w:p>
    <w:p w:rsidR="00BE34FE" w:rsidRDefault="00B36A22" w:rsidP="00BE34FE">
      <w:pPr>
        <w:pStyle w:val="af6"/>
        <w:spacing w:before="0" w:beforeAutospacing="0" w:after="0" w:afterAutospacing="0"/>
        <w:ind w:right="1"/>
        <w:jc w:val="both"/>
        <w:rPr>
          <w:color w:val="000000"/>
          <w:sz w:val="28"/>
          <w:szCs w:val="28"/>
          <w:lang w:val="kk-KZ"/>
        </w:rPr>
      </w:pPr>
      <w:r w:rsidRPr="00B122EF">
        <w:rPr>
          <w:color w:val="000000"/>
          <w:sz w:val="28"/>
          <w:szCs w:val="28"/>
          <w:lang w:val="kk-KZ"/>
        </w:rPr>
        <w:t xml:space="preserve">8) электрлі сепарация; </w:t>
      </w:r>
    </w:p>
    <w:p w:rsidR="00B36A22" w:rsidRPr="00B122EF" w:rsidRDefault="00B36A22" w:rsidP="00BE34FE">
      <w:pPr>
        <w:pStyle w:val="af6"/>
        <w:spacing w:before="0" w:beforeAutospacing="0" w:after="0" w:afterAutospacing="0"/>
        <w:ind w:right="1"/>
        <w:jc w:val="both"/>
        <w:rPr>
          <w:color w:val="000000"/>
          <w:sz w:val="20"/>
          <w:szCs w:val="20"/>
          <w:lang w:val="kk-KZ"/>
        </w:rPr>
      </w:pPr>
      <w:r w:rsidRPr="00B122EF">
        <w:rPr>
          <w:color w:val="000000"/>
          <w:sz w:val="28"/>
          <w:szCs w:val="28"/>
          <w:lang w:val="kk-KZ"/>
        </w:rPr>
        <w:t>9) флотация және т. б. минералдардың пішінмен бөлінуі, қажалу коэффициенті және қажалу кезіндегі электрлену мүмкіндіктері бойынша айырмашылықтарды аз қолданады</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t>Әртүрлі пайдалы қазбалар кен орнының заттық құрамын егжей-тегжейлі зерттеу кезінде сепарациялар әдісі үлкен мәнді, әсіресе кейінгі шапшаң өсіп келе жатқан оларды кешенді қолдану талаптарына сай. </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t>Күрделі кенді объектілердің заттық құрамын зерттегенде сепарациялауды құрамындағы аз мөлшердегі минералдарды, олардың химиялық құрамын, физикалық құрамын және басқа ерекшеліктерін зерттеу мақсатымен мономинералды фракцияларын бөлу, табу және диагностикалау шоғырландыру үшін жасалады. Пайда болған акцессорлық минералдар концентратын қосымша ретінде фракцияларға бөледі(мысалы, магниттік қасиеттері бойынша), бұл бинокулярлы және поляризационды микроскоппен жасалатын анализді жеңілдетеді.  Қажет болса, сепарация негізінде кенді фракционды салмақтық әдіспен сандық минералогиялық анализдеу жасайды.</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t>Минералдардың гравитационды бөлінуі олардың тығыздық айырмашылығына байланысты (р).  Сонымен қатар тығыздықтан басқа сепарация нәтижелеріне бөлшектер өлшемі, ал кейбір әдістер үшін  олардың пішіндері әсер етеді.</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t>Минералогиялық зерттеулер кезінде басты болып ауыр сұйықтықтар бөліну мен сулы ортада гравитационды баю</w:t>
      </w:r>
      <w:r>
        <w:rPr>
          <w:color w:val="000000"/>
          <w:sz w:val="28"/>
          <w:szCs w:val="28"/>
          <w:lang w:val="kk-KZ"/>
        </w:rPr>
        <w:t xml:space="preserve"> </w:t>
      </w:r>
      <w:r w:rsidRPr="00B122EF">
        <w:rPr>
          <w:color w:val="000000"/>
          <w:sz w:val="28"/>
          <w:szCs w:val="28"/>
          <w:lang w:val="kk-KZ"/>
        </w:rPr>
        <w:t>болып есептеледі: концентрационды үстелде, винтті сепараторларда және кейбір басқа құрылғыларда, аз мөлшерде – минераладардың жасанды ауыр парамагнитті сұйықтықтарда бөлінуі (магниттігидростатикалық сепарация).</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lastRenderedPageBreak/>
        <w:t>Ауыр сұйықтықтарда минералдардың бөлінуі тығыздығы аралық мәнге тең сұйықтықтарда өтеді: бұл жағдайда судың тығыздығынан көп минералдар, батады, ал аз болса су бетінде қалқиды. </w:t>
      </w:r>
    </w:p>
    <w:p w:rsidR="00B36A22" w:rsidRPr="00B122EF" w:rsidRDefault="00B36A22" w:rsidP="00D154E5">
      <w:pPr>
        <w:spacing w:after="0" w:line="240" w:lineRule="auto"/>
        <w:ind w:right="1" w:firstLine="709"/>
        <w:jc w:val="both"/>
        <w:rPr>
          <w:color w:val="000000"/>
          <w:sz w:val="22"/>
          <w:szCs w:val="22"/>
        </w:rPr>
      </w:pPr>
      <w:r w:rsidRPr="00B122EF">
        <w:rPr>
          <w:color w:val="000000"/>
          <w:sz w:val="28"/>
          <w:szCs w:val="28"/>
          <w:lang w:val="kk-KZ"/>
        </w:rPr>
        <w:t>Винтті сепараторда, концентрационды үстелде, шлюз бен сыртқа тебуші сепараторларда байыту.</w:t>
      </w:r>
    </w:p>
    <w:p w:rsidR="00B36A22" w:rsidRPr="00B122EF" w:rsidRDefault="00B36A22" w:rsidP="00D154E5">
      <w:pPr>
        <w:spacing w:after="0" w:line="240" w:lineRule="auto"/>
        <w:ind w:right="1" w:firstLine="709"/>
        <w:jc w:val="both"/>
        <w:rPr>
          <w:color w:val="000000"/>
          <w:sz w:val="22"/>
          <w:szCs w:val="22"/>
        </w:rPr>
      </w:pPr>
      <w:r w:rsidRPr="00B122EF">
        <w:rPr>
          <w:color w:val="000000"/>
          <w:sz w:val="28"/>
          <w:szCs w:val="28"/>
          <w:lang w:val="kk-KZ"/>
        </w:rPr>
        <w:t>Минералардың магнитті және электромагнитті сепарациялар әдісі  олардың магнитті қабылдағыш айырмашылықтарына негізделген, кернеуі белгілі бір бағытта өзгеретін тұрақты магнит пен электромагниттің біркелкі емес магнитті өрісінде өтеді</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t>Кең тараған минералдардың магнитті қабылдағыш мүмкіндігі кез келген ұсақ қоспалардың әсерінен, сонымен қоса ферримагнитті минералдардың да, үлкен шектерде құбылып тұрады. Табиғи магнитті қабылдағыш көп жағдайда елеулі өзгере алады.</w:t>
      </w:r>
    </w:p>
    <w:p w:rsidR="00B36A22" w:rsidRPr="00B122EF" w:rsidRDefault="00B36A22" w:rsidP="00D154E5">
      <w:pPr>
        <w:spacing w:after="0" w:line="240" w:lineRule="auto"/>
        <w:ind w:right="1" w:firstLine="709"/>
        <w:jc w:val="both"/>
        <w:rPr>
          <w:color w:val="000000"/>
          <w:sz w:val="22"/>
          <w:szCs w:val="22"/>
          <w:lang w:val="kk-KZ"/>
        </w:rPr>
      </w:pPr>
      <w:r w:rsidRPr="00B122EF">
        <w:rPr>
          <w:color w:val="000000"/>
          <w:sz w:val="28"/>
          <w:szCs w:val="28"/>
          <w:lang w:val="kk-KZ"/>
        </w:rPr>
        <w:t>Магнитті сепарация тәжірибесінде келесі минералдарды бөледі: қаттымагнитті немесе ферромагнитті (магнетит, маггемит, франклинит, пирротин),  орташа-, әлсізмагнитті (ильменит, вольфрамит, гранат, биотит,   псиломелан, гематит және т.б.) және магнитті емес минералдар. Минералдарды бұл немесе басқа категорияға жатқызу шартты түрде.</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t>УЭМ-1 электромагниті ауыспалы полюсті ұштардың үш жұбымен жабдықталған тасымалы құрылғы болып табылады. Көбінесе ауалы саңылауында максималды кернеу пайда болатын, сына тәрізді полюсті ұштар қолданылады.</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t>Сына тәрізді полюсті ұштармен жұмыс істегенде магнитті өріс кернеудегі орау тоқ күшімен және 2,5 — 40 мм шегінде өзгеретін полюсті ұштар ара қашықтығымен қалыпқа келтіріледі. Максималды тоқ күші мен полюсті ұштар ара қашықтығының ең аз мәнінде өте әлсізмагнитті категорияға жататын барлық минералдарды магнитті фракцияға шығару қамтамасыз етіледі. Тоқ күшін азайта отрырып минералдарды тағы 2-3 фракцияға бөлуге мүмкін болады.</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t>Электрөткізгіштігі бойынша минералдарды сепарациялау жоғары кернеулі электр өрістерде жасайды. Қатты денелерді өткізгіштер, жартылай өткізгіштер және диэлектриктерге бөлуді қарастыра отырып, табиғатта таза түрінде кездесетін минералдарды ескермегенде, минералдарды жартылай өткізгіштер мен диэлектриктерге жатқызады. Электр сепарациялау тәжірибесінде минералдарды олардың электрсепаратор өрісінде жүру тәртібіне қарай үш топқа бөледі: 1) жақсы өткізгіштер; 2) орташа және әлсіз өткізгіштер; 3) өткізгіш емес.</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t>Диэлектрлік сепарация диэлектрлік өтімділігі бөліну минералдар мәнінің арасында аралық болып есептелетін сұйық ортада, біркелкі емес өрісте минерал-диэлектриктерді бөлуге мүмкіндік береді. </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t>Көп жағдайда минерал-диэлектриктердің диэлектрлік өтімділігі 3-тен 20 –ға дейін Ф/м мәндер диапазонында болады. Минералдар жақсы бөліну үшін олардың диэлектрлік өтімділік мәндерінің айырмасы 1-ден артық болмауы тиіс. </w:t>
      </w:r>
    </w:p>
    <w:p w:rsidR="00B36A22" w:rsidRPr="00B122EF" w:rsidRDefault="00B36A22" w:rsidP="00D154E5">
      <w:pPr>
        <w:spacing w:after="0" w:line="240" w:lineRule="auto"/>
        <w:ind w:right="1" w:firstLine="709"/>
        <w:jc w:val="both"/>
        <w:rPr>
          <w:color w:val="000000"/>
          <w:sz w:val="22"/>
          <w:szCs w:val="22"/>
          <w:lang w:val="kk-KZ"/>
        </w:rPr>
      </w:pPr>
      <w:r w:rsidRPr="00B122EF">
        <w:rPr>
          <w:color w:val="000000"/>
          <w:sz w:val="28"/>
          <w:szCs w:val="28"/>
          <w:lang w:val="kk-KZ"/>
        </w:rPr>
        <w:lastRenderedPageBreak/>
        <w:t>Жұмыс орта жағдайын жасау үшін диэлектрлік өтімділігі күрт ерекшеленетін және кез келген қатынаста араласатын сұйық диэлектрлердің буы қолданылады.</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t>Минералдардың флотационды бөлінуі бөлшектер бетінің сумен сулану ерекшелігіне негізделген. Флотация процессі ауа көпіршіктері бар сулы ортада өтеді. Бұл ортада кейбір беттері жаман суланатын (гидрофобна) минералдардың бөлшектері ауа көпіршіктеріне жабысады да, солармен бірге көпіршік түрінде қалқып (флотируют) шығады. Беттері жақсы суланатын (гидрофильна) басқа минералдардың бөлшектері ауа көпіршіктеріне жабысбайды және олар батпайды. Қалқып шыққан бөлшектерді жинап алу және батып кеткен бөлшектерді жеңілдету бөлек жасалады.  </w:t>
      </w:r>
    </w:p>
    <w:p w:rsidR="00B36A22" w:rsidRPr="00B122EF" w:rsidRDefault="00B36A22" w:rsidP="00D154E5">
      <w:pPr>
        <w:pStyle w:val="af6"/>
        <w:spacing w:before="0" w:beforeAutospacing="0" w:after="0" w:afterAutospacing="0"/>
        <w:ind w:right="1" w:firstLine="709"/>
        <w:jc w:val="both"/>
        <w:rPr>
          <w:color w:val="000000"/>
          <w:sz w:val="20"/>
          <w:szCs w:val="20"/>
          <w:lang w:val="kk-KZ"/>
        </w:rPr>
      </w:pPr>
      <w:r w:rsidRPr="00B122EF">
        <w:rPr>
          <w:color w:val="000000"/>
          <w:sz w:val="28"/>
          <w:szCs w:val="28"/>
          <w:lang w:val="kk-KZ"/>
        </w:rPr>
        <w:t>Қажалуы мен пішіні бойынша минералдардың бөлінуі кейбір минералдарды бөлгенде тиімді. Бөліну процесі көлбеу теңселмелі кеңістік үстінде құрғақ СТ аппаратында жасалады. Минералдардың бөлінуі көлбеу деке үстінде жасалады, ол горизонтальды кеңістікте қайтарма қадамды қозғалыстар және вертикалды кеңістікте әртүрлі амплитуда мен жиілікпен үйлесімді тербелістер жасайды.</w:t>
      </w:r>
    </w:p>
    <w:p w:rsidR="00B36A22" w:rsidRDefault="00CF5634" w:rsidP="00D154E5">
      <w:pPr>
        <w:shd w:val="clear" w:color="auto" w:fill="FFFFFF"/>
        <w:spacing w:after="0" w:line="240" w:lineRule="auto"/>
        <w:ind w:right="1" w:firstLine="720"/>
        <w:jc w:val="both"/>
        <w:rPr>
          <w:b/>
          <w:sz w:val="28"/>
          <w:szCs w:val="28"/>
          <w:lang w:val="kk-KZ"/>
        </w:rPr>
      </w:pPr>
      <w:r w:rsidRPr="00CF5634">
        <w:rPr>
          <w:b/>
          <w:sz w:val="28"/>
          <w:szCs w:val="28"/>
          <w:lang w:val="kk-KZ"/>
        </w:rPr>
        <w:t>Бақылау сұрақтары</w:t>
      </w:r>
    </w:p>
    <w:p w:rsidR="00BE3335" w:rsidRPr="00BE3335" w:rsidRDefault="00BE3335" w:rsidP="00BE3335">
      <w:pPr>
        <w:pStyle w:val="1"/>
        <w:numPr>
          <w:ilvl w:val="0"/>
          <w:numId w:val="25"/>
        </w:numPr>
        <w:ind w:right="1"/>
        <w:jc w:val="left"/>
        <w:rPr>
          <w:rFonts w:ascii="Times New Roman" w:hAnsi="Times New Roman"/>
          <w:szCs w:val="28"/>
        </w:rPr>
      </w:pPr>
      <w:r w:rsidRPr="00B122EF">
        <w:rPr>
          <w:color w:val="000000"/>
          <w:szCs w:val="28"/>
        </w:rPr>
        <w:t>Сынамаларды анализге дайындаудың</w:t>
      </w:r>
      <w:r w:rsidRPr="00BE3335">
        <w:rPr>
          <w:color w:val="000000"/>
          <w:szCs w:val="28"/>
        </w:rPr>
        <w:t xml:space="preserve"> ретін сипатта</w:t>
      </w:r>
      <w:r>
        <w:rPr>
          <w:color w:val="000000"/>
          <w:szCs w:val="28"/>
        </w:rPr>
        <w:t>ң</w:t>
      </w:r>
      <w:r w:rsidRPr="00BE3335">
        <w:rPr>
          <w:color w:val="000000"/>
          <w:szCs w:val="28"/>
        </w:rPr>
        <w:t>ыз</w:t>
      </w:r>
    </w:p>
    <w:p w:rsidR="00BE3335" w:rsidRPr="00BE3335" w:rsidRDefault="00BE3335" w:rsidP="00BE3335">
      <w:pPr>
        <w:pStyle w:val="1"/>
        <w:numPr>
          <w:ilvl w:val="0"/>
          <w:numId w:val="25"/>
        </w:numPr>
        <w:ind w:right="1"/>
        <w:jc w:val="left"/>
        <w:rPr>
          <w:rFonts w:ascii="Times New Roman" w:hAnsi="Times New Roman"/>
          <w:szCs w:val="28"/>
        </w:rPr>
      </w:pPr>
      <w:r w:rsidRPr="00B122EF">
        <w:rPr>
          <w:color w:val="000000"/>
          <w:szCs w:val="28"/>
        </w:rPr>
        <w:t>Сынаманы ірілеп үгіту</w:t>
      </w:r>
      <w:r>
        <w:rPr>
          <w:color w:val="000000"/>
          <w:szCs w:val="28"/>
        </w:rPr>
        <w:t xml:space="preserve"> қандай қондырғыда жүргізіледі</w:t>
      </w:r>
    </w:p>
    <w:p w:rsidR="00BE3335" w:rsidRPr="00BE3335" w:rsidRDefault="00BE3335" w:rsidP="00BE3335">
      <w:pPr>
        <w:pStyle w:val="1"/>
        <w:numPr>
          <w:ilvl w:val="0"/>
          <w:numId w:val="25"/>
        </w:numPr>
        <w:ind w:right="1"/>
        <w:jc w:val="left"/>
        <w:rPr>
          <w:rFonts w:ascii="Times New Roman" w:hAnsi="Times New Roman"/>
          <w:szCs w:val="28"/>
        </w:rPr>
      </w:pPr>
      <w:r w:rsidRPr="00B122EF">
        <w:rPr>
          <w:color w:val="000000"/>
          <w:szCs w:val="28"/>
        </w:rPr>
        <w:t>Ультрадыбысты әдіс</w:t>
      </w:r>
      <w:r>
        <w:rPr>
          <w:color w:val="000000"/>
          <w:szCs w:val="28"/>
          <w:lang w:val="ru-RU"/>
        </w:rPr>
        <w:t>пен сынаманы дайындау</w:t>
      </w:r>
      <w:r>
        <w:rPr>
          <w:szCs w:val="28"/>
        </w:rPr>
        <w:t>ды айтыңыз</w:t>
      </w:r>
    </w:p>
    <w:p w:rsidR="00BE3335" w:rsidRPr="00BE3335" w:rsidRDefault="00BE3335" w:rsidP="00BE3335">
      <w:pPr>
        <w:pStyle w:val="1"/>
        <w:numPr>
          <w:ilvl w:val="0"/>
          <w:numId w:val="25"/>
        </w:numPr>
        <w:ind w:right="1"/>
        <w:jc w:val="left"/>
        <w:rPr>
          <w:rFonts w:ascii="Times New Roman" w:hAnsi="Times New Roman"/>
          <w:szCs w:val="28"/>
        </w:rPr>
      </w:pPr>
      <w:r w:rsidRPr="00B122EF">
        <w:rPr>
          <w:color w:val="000000"/>
          <w:szCs w:val="28"/>
        </w:rPr>
        <w:t>Сепарацияның</w:t>
      </w:r>
      <w:r>
        <w:rPr>
          <w:color w:val="000000"/>
          <w:szCs w:val="28"/>
        </w:rPr>
        <w:t xml:space="preserve"> </w:t>
      </w:r>
      <w:r w:rsidRPr="00B122EF">
        <w:rPr>
          <w:color w:val="000000"/>
          <w:szCs w:val="28"/>
        </w:rPr>
        <w:t xml:space="preserve"> негізгі әдістері</w:t>
      </w:r>
      <w:r>
        <w:rPr>
          <w:color w:val="000000"/>
          <w:szCs w:val="28"/>
        </w:rPr>
        <w:t>н атаңыз</w:t>
      </w:r>
    </w:p>
    <w:p w:rsidR="00BE3335" w:rsidRPr="00CE3B42" w:rsidRDefault="00BE3335" w:rsidP="00BE3335">
      <w:pPr>
        <w:pStyle w:val="1"/>
        <w:numPr>
          <w:ilvl w:val="0"/>
          <w:numId w:val="25"/>
        </w:numPr>
        <w:ind w:right="1"/>
        <w:jc w:val="left"/>
        <w:rPr>
          <w:rFonts w:ascii="Times New Roman" w:hAnsi="Times New Roman"/>
          <w:szCs w:val="28"/>
        </w:rPr>
      </w:pPr>
      <w:r w:rsidRPr="00CE3B42">
        <w:rPr>
          <w:rFonts w:ascii="Times New Roman" w:hAnsi="Times New Roman"/>
          <w:szCs w:val="28"/>
        </w:rPr>
        <w:t>Қатты заттардың бас</w:t>
      </w:r>
      <w:r>
        <w:rPr>
          <w:rFonts w:ascii="Times New Roman" w:hAnsi="Times New Roman"/>
          <w:szCs w:val="28"/>
        </w:rPr>
        <w:t>тапқы орташа сынамасын іріктеу</w:t>
      </w:r>
    </w:p>
    <w:p w:rsidR="00CF5634" w:rsidRPr="00BE3335" w:rsidRDefault="00CF5634" w:rsidP="00BE3335">
      <w:pPr>
        <w:shd w:val="clear" w:color="auto" w:fill="FFFFFF"/>
        <w:spacing w:after="0" w:line="240" w:lineRule="auto"/>
        <w:ind w:right="1"/>
        <w:jc w:val="both"/>
        <w:rPr>
          <w:sz w:val="28"/>
          <w:szCs w:val="28"/>
          <w:lang w:val="kk-KZ"/>
        </w:rPr>
      </w:pPr>
    </w:p>
    <w:p w:rsidR="004F5110" w:rsidRDefault="004F5110" w:rsidP="00D154E5">
      <w:pPr>
        <w:shd w:val="clear" w:color="auto" w:fill="FFFFFF"/>
        <w:spacing w:after="0" w:line="240" w:lineRule="auto"/>
        <w:ind w:right="1" w:firstLine="720"/>
        <w:jc w:val="both"/>
        <w:rPr>
          <w:b/>
          <w:bCs/>
          <w:color w:val="000000"/>
          <w:sz w:val="28"/>
          <w:szCs w:val="28"/>
          <w:lang w:val="kk-KZ"/>
        </w:rPr>
      </w:pPr>
    </w:p>
    <w:p w:rsidR="00B36A22" w:rsidRPr="00CF55AD" w:rsidRDefault="00CF55AD" w:rsidP="00CF55AD">
      <w:pPr>
        <w:shd w:val="clear" w:color="auto" w:fill="FFFFFF"/>
        <w:spacing w:after="0" w:line="240" w:lineRule="auto"/>
        <w:ind w:right="1" w:firstLine="720"/>
        <w:jc w:val="both"/>
        <w:rPr>
          <w:b/>
          <w:bCs/>
          <w:color w:val="000000"/>
          <w:sz w:val="28"/>
          <w:szCs w:val="28"/>
          <w:lang w:val="kk-KZ"/>
        </w:rPr>
      </w:pPr>
      <w:r>
        <w:rPr>
          <w:b/>
          <w:bCs/>
          <w:color w:val="000000"/>
          <w:sz w:val="28"/>
          <w:szCs w:val="28"/>
          <w:lang w:val="kk-KZ"/>
        </w:rPr>
        <w:t xml:space="preserve">Дәріс </w:t>
      </w:r>
      <w:r w:rsidR="00B36A22" w:rsidRPr="00B122EF">
        <w:rPr>
          <w:b/>
          <w:bCs/>
          <w:color w:val="000000"/>
          <w:sz w:val="28"/>
          <w:szCs w:val="28"/>
          <w:lang w:val="kk-KZ"/>
        </w:rPr>
        <w:t>1</w:t>
      </w:r>
      <w:r>
        <w:rPr>
          <w:b/>
          <w:bCs/>
          <w:color w:val="000000"/>
          <w:sz w:val="28"/>
          <w:szCs w:val="28"/>
          <w:lang w:val="kk-KZ"/>
        </w:rPr>
        <w:t xml:space="preserve">3. </w:t>
      </w:r>
      <w:r w:rsidR="00B36A22" w:rsidRPr="00CF55AD">
        <w:rPr>
          <w:sz w:val="28"/>
          <w:szCs w:val="28"/>
          <w:lang w:val="kk-KZ"/>
        </w:rPr>
        <w:t xml:space="preserve">Дәндік (гранулометриялық) құрамы, дисперсиялылығы және оларды білдіру тәсілдері. </w:t>
      </w:r>
      <w:r w:rsidR="005246BF" w:rsidRPr="00CF55AD">
        <w:rPr>
          <w:sz w:val="28"/>
          <w:szCs w:val="28"/>
          <w:lang w:val="kk-KZ"/>
        </w:rPr>
        <w:t xml:space="preserve"> </w:t>
      </w:r>
      <w:r w:rsidRPr="00CF55AD">
        <w:rPr>
          <w:sz w:val="28"/>
          <w:szCs w:val="28"/>
          <w:lang w:val="kk-KZ"/>
        </w:rPr>
        <w:t>Бөлшектердің мөлшерін оптикалық әдіспен анықтау.</w:t>
      </w:r>
    </w:p>
    <w:p w:rsidR="00CF5634" w:rsidRDefault="00CF5634" w:rsidP="00CF55AD">
      <w:pPr>
        <w:spacing w:after="0" w:line="240" w:lineRule="auto"/>
        <w:ind w:firstLine="708"/>
        <w:rPr>
          <w:b/>
          <w:sz w:val="28"/>
          <w:szCs w:val="28"/>
          <w:lang w:val="kk-KZ"/>
        </w:rPr>
      </w:pPr>
    </w:p>
    <w:p w:rsidR="00CF55AD" w:rsidRPr="005A5903" w:rsidRDefault="00CF55AD" w:rsidP="00CF55AD">
      <w:pPr>
        <w:spacing w:after="0" w:line="240" w:lineRule="auto"/>
        <w:ind w:firstLine="708"/>
        <w:rPr>
          <w:b/>
          <w:sz w:val="28"/>
          <w:szCs w:val="28"/>
          <w:lang w:val="kk-KZ"/>
        </w:rPr>
      </w:pPr>
      <w:r w:rsidRPr="005A5903">
        <w:rPr>
          <w:b/>
          <w:sz w:val="28"/>
          <w:szCs w:val="28"/>
          <w:lang w:val="kk-KZ"/>
        </w:rPr>
        <w:t xml:space="preserve">Жоспар </w:t>
      </w:r>
    </w:p>
    <w:p w:rsidR="00CF55AD" w:rsidRPr="005A5903" w:rsidRDefault="00CF55AD" w:rsidP="00CF55AD">
      <w:pPr>
        <w:spacing w:after="0" w:line="240" w:lineRule="auto"/>
        <w:ind w:firstLine="708"/>
        <w:rPr>
          <w:sz w:val="28"/>
          <w:szCs w:val="28"/>
          <w:lang w:val="kk-KZ"/>
        </w:rPr>
      </w:pPr>
      <w:r w:rsidRPr="005A5903">
        <w:rPr>
          <w:sz w:val="28"/>
          <w:szCs w:val="28"/>
          <w:lang w:val="kk-KZ"/>
        </w:rPr>
        <w:t>1.</w:t>
      </w:r>
      <w:r w:rsidRPr="00CF55AD">
        <w:rPr>
          <w:sz w:val="28"/>
          <w:szCs w:val="28"/>
          <w:lang w:val="kk-KZ"/>
        </w:rPr>
        <w:t xml:space="preserve"> Гранулометриялық талдау</w:t>
      </w:r>
    </w:p>
    <w:p w:rsidR="00CF55AD" w:rsidRPr="00CF55AD" w:rsidRDefault="00CF55AD" w:rsidP="00CF55AD">
      <w:pPr>
        <w:shd w:val="clear" w:color="auto" w:fill="FFFFFF"/>
        <w:spacing w:after="0" w:line="240" w:lineRule="auto"/>
        <w:ind w:right="1" w:firstLine="720"/>
        <w:jc w:val="both"/>
        <w:rPr>
          <w:bCs/>
          <w:color w:val="000000"/>
          <w:sz w:val="28"/>
          <w:szCs w:val="28"/>
          <w:lang w:val="kk-KZ"/>
        </w:rPr>
      </w:pPr>
      <w:r w:rsidRPr="005A5903">
        <w:rPr>
          <w:sz w:val="28"/>
          <w:szCs w:val="28"/>
          <w:lang w:val="kk-KZ"/>
        </w:rPr>
        <w:t>2.</w:t>
      </w:r>
      <w:r w:rsidRPr="00CF55AD">
        <w:rPr>
          <w:sz w:val="28"/>
          <w:szCs w:val="28"/>
          <w:lang w:val="kk-KZ"/>
        </w:rPr>
        <w:t xml:space="preserve"> Дисперсиялық материалдардың меншікті бетін анықтау</w:t>
      </w:r>
    </w:p>
    <w:p w:rsidR="00CF55AD" w:rsidRPr="00CF55AD" w:rsidRDefault="00CF55AD" w:rsidP="00CF55AD">
      <w:pPr>
        <w:spacing w:after="0" w:line="240" w:lineRule="auto"/>
        <w:ind w:firstLine="708"/>
        <w:rPr>
          <w:b/>
          <w:sz w:val="28"/>
          <w:szCs w:val="28"/>
          <w:lang w:val="kk-KZ"/>
        </w:rPr>
      </w:pPr>
    </w:p>
    <w:p w:rsidR="00CF5634" w:rsidRPr="005A5903" w:rsidRDefault="00CF5634" w:rsidP="00CF5634">
      <w:pPr>
        <w:spacing w:after="0" w:line="240" w:lineRule="auto"/>
        <w:ind w:firstLine="708"/>
        <w:rPr>
          <w:b/>
          <w:sz w:val="28"/>
          <w:szCs w:val="28"/>
          <w:lang w:val="kk-KZ"/>
        </w:rPr>
      </w:pPr>
      <w:r w:rsidRPr="005A5903">
        <w:rPr>
          <w:b/>
          <w:sz w:val="28"/>
          <w:szCs w:val="28"/>
          <w:lang w:val="kk-KZ"/>
        </w:rPr>
        <w:t>1.</w:t>
      </w:r>
      <w:r w:rsidRPr="00CF5634">
        <w:rPr>
          <w:b/>
          <w:sz w:val="28"/>
          <w:szCs w:val="28"/>
          <w:lang w:val="kk-KZ"/>
        </w:rPr>
        <w:t xml:space="preserve"> Гранулометриялық талдау</w:t>
      </w:r>
    </w:p>
    <w:p w:rsidR="00B36A22" w:rsidRPr="00B122EF" w:rsidRDefault="00B36A22" w:rsidP="00D154E5">
      <w:pPr>
        <w:spacing w:after="0" w:line="240" w:lineRule="auto"/>
        <w:ind w:right="1" w:firstLine="720"/>
        <w:jc w:val="both"/>
        <w:rPr>
          <w:sz w:val="28"/>
          <w:szCs w:val="28"/>
          <w:lang w:val="kk-KZ"/>
        </w:rPr>
      </w:pPr>
      <w:r w:rsidRPr="00CF5634">
        <w:rPr>
          <w:sz w:val="28"/>
          <w:szCs w:val="28"/>
          <w:lang w:val="kk-KZ"/>
        </w:rPr>
        <w:t>Гранулометриялық талдау</w:t>
      </w:r>
      <w:r w:rsidRPr="00B122EF">
        <w:rPr>
          <w:sz w:val="28"/>
          <w:szCs w:val="28"/>
          <w:lang w:val="kk-KZ"/>
        </w:rPr>
        <w:t xml:space="preserve"> деп заттың ірілік-ұсақтығын анықтауды айтады. Байыту фабрикаларында қолданылатын барлық процестердің өнімділігі және нәтижелі заттың ірілік-ұсақтығына өте тәуелді. Әр процестің нәтижелігі заттың ірілік-ұсақтығы тек белгілі бір мөлшерде болса ғана жоғары болады. </w: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Түйіршіктер және кесектер шар не куб сияқтыдұрыс пішінді блмайды. Сондықтан олардың ірілігін бағалағанда орташа диаметрін табу қажет. Ол үшін түйіршіктің ірілігі үш бағытта өлшенеді де ( ұзындығы –L, көлденеңі –В және биіктігі – Н ) орта диаметр есептелінеді:</w:t>
      </w:r>
    </w:p>
    <w:p w:rsidR="00B36A22" w:rsidRPr="00B122EF" w:rsidRDefault="00B36A22" w:rsidP="00D154E5">
      <w:pPr>
        <w:spacing w:after="0" w:line="240" w:lineRule="auto"/>
        <w:ind w:right="1" w:firstLine="720"/>
        <w:jc w:val="center"/>
        <w:rPr>
          <w:lang w:val="kk-KZ"/>
        </w:rPr>
      </w:pPr>
      <w:r w:rsidRPr="00B122EF">
        <w:rPr>
          <w:sz w:val="28"/>
          <w:szCs w:val="28"/>
          <w:lang w:val="en-US"/>
        </w:rPr>
        <w:t>D</w:t>
      </w:r>
      <w:r w:rsidRPr="00B122EF">
        <w:rPr>
          <w:sz w:val="28"/>
          <w:szCs w:val="28"/>
          <w:vertAlign w:val="subscript"/>
          <w:lang w:val="kk-KZ"/>
        </w:rPr>
        <w:t>орт</w:t>
      </w:r>
      <w:r w:rsidRPr="00B122EF">
        <w:rPr>
          <w:sz w:val="28"/>
          <w:szCs w:val="28"/>
        </w:rPr>
        <w:t>=</w:t>
      </w:r>
      <w:r w:rsidRPr="00B122EF">
        <w:rPr>
          <w:position w:val="-24"/>
        </w:rPr>
        <w:object w:dxaOrig="639" w:dyaOrig="620">
          <v:shape id="_x0000_i1027" type="#_x0000_t75" style="width:31.5pt;height:31.5pt" o:ole="">
            <v:imagedata r:id="rId34" o:title=""/>
          </v:shape>
          <o:OLEObject Type="Embed" ProgID="Equation.3" ShapeID="_x0000_i1027" DrawAspect="Content" ObjectID="_1735477704" r:id="rId35"/>
        </w:object>
      </w:r>
      <w:r w:rsidRPr="00B122EF">
        <w:t xml:space="preserve">  </w:t>
      </w:r>
      <w:r w:rsidRPr="00B122EF">
        <w:rPr>
          <w:lang w:val="kk-KZ"/>
        </w:rPr>
        <w:t xml:space="preserve"> </w:t>
      </w:r>
      <w:r w:rsidRPr="00B122EF">
        <w:rPr>
          <w:sz w:val="28"/>
          <w:szCs w:val="28"/>
          <w:lang w:val="kk-KZ"/>
        </w:rPr>
        <w:t xml:space="preserve">немесе  </w:t>
      </w:r>
      <w:r w:rsidRPr="00B122EF">
        <w:rPr>
          <w:lang w:val="kk-KZ"/>
        </w:rPr>
        <w:t xml:space="preserve">          </w:t>
      </w:r>
      <w:r w:rsidRPr="00B122EF">
        <w:rPr>
          <w:sz w:val="28"/>
          <w:szCs w:val="28"/>
          <w:lang w:val="en-US"/>
        </w:rPr>
        <w:t>D</w:t>
      </w:r>
      <w:r w:rsidRPr="00B122EF">
        <w:rPr>
          <w:sz w:val="28"/>
          <w:szCs w:val="28"/>
          <w:vertAlign w:val="subscript"/>
          <w:lang w:val="kk-KZ"/>
        </w:rPr>
        <w:t>орт</w:t>
      </w:r>
      <w:r w:rsidRPr="00B122EF">
        <w:rPr>
          <w:sz w:val="28"/>
          <w:szCs w:val="28"/>
        </w:rPr>
        <w:t>=</w:t>
      </w:r>
      <w:r w:rsidRPr="00B122EF">
        <w:t xml:space="preserve"> </w:t>
      </w:r>
      <w:r w:rsidRPr="00B122EF">
        <w:rPr>
          <w:position w:val="-6"/>
        </w:rPr>
        <w:object w:dxaOrig="700" w:dyaOrig="340">
          <v:shape id="_x0000_i1028" type="#_x0000_t75" style="width:34.5pt;height:16.5pt" o:ole="">
            <v:imagedata r:id="rId36" o:title=""/>
          </v:shape>
          <o:OLEObject Type="Embed" ProgID="Equation.3" ShapeID="_x0000_i1028" DrawAspect="Content" ObjectID="_1735477705" r:id="rId37"/>
        </w:object>
      </w:r>
    </w:p>
    <w:p w:rsidR="00B36A22" w:rsidRPr="00B122EF" w:rsidRDefault="00B36A22" w:rsidP="00D154E5">
      <w:pPr>
        <w:spacing w:after="0" w:line="240" w:lineRule="auto"/>
        <w:ind w:right="1" w:firstLine="720"/>
        <w:rPr>
          <w:lang w:val="kk-KZ"/>
        </w:rPr>
      </w:pPr>
      <w:r w:rsidRPr="00B122EF">
        <w:rPr>
          <w:sz w:val="28"/>
          <w:szCs w:val="28"/>
          <w:lang w:val="kk-KZ"/>
        </w:rPr>
        <w:t>Не болмаса</w:t>
      </w:r>
    </w:p>
    <w:p w:rsidR="00B36A22" w:rsidRPr="00B122EF" w:rsidRDefault="00B36A22" w:rsidP="00D154E5">
      <w:pPr>
        <w:spacing w:after="0" w:line="240" w:lineRule="auto"/>
        <w:ind w:right="1" w:firstLine="720"/>
        <w:jc w:val="center"/>
        <w:rPr>
          <w:sz w:val="28"/>
          <w:szCs w:val="28"/>
          <w:lang w:val="kk-KZ"/>
        </w:rPr>
      </w:pPr>
      <w:r w:rsidRPr="00B122EF">
        <w:rPr>
          <w:sz w:val="28"/>
          <w:szCs w:val="28"/>
          <w:lang w:val="kk-KZ"/>
        </w:rPr>
        <w:lastRenderedPageBreak/>
        <w:t>D</w:t>
      </w:r>
      <w:r w:rsidRPr="00B122EF">
        <w:rPr>
          <w:sz w:val="28"/>
          <w:szCs w:val="28"/>
          <w:vertAlign w:val="subscript"/>
          <w:lang w:val="kk-KZ"/>
        </w:rPr>
        <w:t>орт</w:t>
      </w:r>
      <w:r w:rsidRPr="00B122EF">
        <w:rPr>
          <w:sz w:val="28"/>
          <w:szCs w:val="28"/>
          <w:lang w:val="kk-KZ"/>
        </w:rPr>
        <w:t>=</w:t>
      </w:r>
      <w:r w:rsidRPr="00B122EF">
        <w:rPr>
          <w:position w:val="-24"/>
          <w:sz w:val="28"/>
          <w:szCs w:val="28"/>
        </w:rPr>
        <w:object w:dxaOrig="1100" w:dyaOrig="620">
          <v:shape id="_x0000_i1029" type="#_x0000_t75" style="width:55.5pt;height:31.5pt" o:ole="">
            <v:imagedata r:id="rId38" o:title=""/>
          </v:shape>
          <o:OLEObject Type="Embed" ProgID="Equation.3" ShapeID="_x0000_i1029" DrawAspect="Content" ObjectID="_1735477706" r:id="rId39"/>
        </w:object>
      </w:r>
      <w:r w:rsidRPr="00B122EF">
        <w:rPr>
          <w:sz w:val="28"/>
          <w:szCs w:val="28"/>
          <w:lang w:val="kk-KZ"/>
        </w:rPr>
        <w:t xml:space="preserve"> немесе     D</w:t>
      </w:r>
      <w:r w:rsidRPr="00B122EF">
        <w:rPr>
          <w:sz w:val="28"/>
          <w:szCs w:val="28"/>
          <w:vertAlign w:val="subscript"/>
          <w:lang w:val="kk-KZ"/>
        </w:rPr>
        <w:t>орт</w:t>
      </w:r>
      <w:r w:rsidRPr="00B122EF">
        <w:rPr>
          <w:sz w:val="28"/>
          <w:szCs w:val="28"/>
          <w:lang w:val="kk-KZ"/>
        </w:rPr>
        <w:t>=</w:t>
      </w:r>
      <w:r w:rsidRPr="00B122EF">
        <w:rPr>
          <w:position w:val="-6"/>
          <w:sz w:val="28"/>
          <w:szCs w:val="28"/>
          <w:lang w:val="kk-KZ"/>
        </w:rPr>
        <w:object w:dxaOrig="1040" w:dyaOrig="340">
          <v:shape id="_x0000_i1030" type="#_x0000_t75" style="width:52.5pt;height:16.5pt" o:ole="">
            <v:imagedata r:id="rId40" o:title=""/>
          </v:shape>
          <o:OLEObject Type="Embed" ProgID="Equation.3" ShapeID="_x0000_i1030" DrawAspect="Content" ObjectID="_1735477707" r:id="rId41"/>
        </w:objec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 xml:space="preserve">Ірілік класын көрсету, мысалы , ең үлкен кесектің диаметрі </w:t>
      </w:r>
      <w:smartTag w:uri="urn:schemas-microsoft-com:office:smarttags" w:element="metricconverter">
        <w:smartTagPr>
          <w:attr w:name="ProductID" w:val="500 мм"/>
        </w:smartTagPr>
        <w:r w:rsidRPr="00B122EF">
          <w:rPr>
            <w:sz w:val="28"/>
            <w:szCs w:val="28"/>
            <w:lang w:val="kk-KZ"/>
          </w:rPr>
          <w:t>500 мм</w:t>
        </w:r>
      </w:smartTag>
      <w:r w:rsidRPr="00B122EF">
        <w:rPr>
          <w:sz w:val="28"/>
          <w:szCs w:val="28"/>
          <w:lang w:val="kk-KZ"/>
        </w:rPr>
        <w:t xml:space="preserve">, ал ең ұсақ түйіршектердің диаметрі </w:t>
      </w:r>
      <w:smartTag w:uri="urn:schemas-microsoft-com:office:smarttags" w:element="metricconverter">
        <w:smartTagPr>
          <w:attr w:name="ProductID" w:val="1 мм"/>
        </w:smartTagPr>
        <w:r w:rsidRPr="00B122EF">
          <w:rPr>
            <w:sz w:val="28"/>
            <w:szCs w:val="28"/>
            <w:lang w:val="kk-KZ"/>
          </w:rPr>
          <w:t>1 мм</w:t>
        </w:r>
      </w:smartTag>
      <w:r w:rsidRPr="00B122EF">
        <w:rPr>
          <w:sz w:val="28"/>
          <w:szCs w:val="28"/>
          <w:lang w:val="kk-KZ"/>
        </w:rPr>
        <w:t xml:space="preserve"> болса, бұл қоспаны гранулометриялық сипаттау былай көрсетіледі: - 500+</w:t>
      </w:r>
      <w:smartTag w:uri="urn:schemas-microsoft-com:office:smarttags" w:element="metricconverter">
        <w:smartTagPr>
          <w:attr w:name="ProductID" w:val="1 мм"/>
        </w:smartTagPr>
        <w:r w:rsidRPr="00B122EF">
          <w:rPr>
            <w:sz w:val="28"/>
            <w:szCs w:val="28"/>
            <w:lang w:val="kk-KZ"/>
          </w:rPr>
          <w:t>1 мм</w:t>
        </w:r>
      </w:smartTag>
      <w:r w:rsidRPr="00B122EF">
        <w:rPr>
          <w:sz w:val="28"/>
          <w:szCs w:val="28"/>
          <w:lang w:val="kk-KZ"/>
        </w:rPr>
        <w:t>. Алу белгісі қоспа ішіндегі кесектердің барлығының диаметрі 500 мм-ден кіші, ал қосу белгісі, барлығының диаметрі 1 мм-ден үлкен екенін көрсетеді. Егер осы аралас ьесік диаметрі 100 мм-ге тең елеуіштен өткізілсе екі өнім алынады: елеуіштен өтпеген (үстіңгі) және өтіп кеткен (астыңғы) өнімдер. Демек, алғашқы аралас екі ірілі класқа бөлінеді. Кластардың ірілігі былай сипатталады: үстіңгі клас  -500+</w:t>
      </w:r>
      <w:smartTag w:uri="urn:schemas-microsoft-com:office:smarttags" w:element="metricconverter">
        <w:smartTagPr>
          <w:attr w:name="ProductID" w:val="100 мм"/>
        </w:smartTagPr>
        <w:r w:rsidRPr="00B122EF">
          <w:rPr>
            <w:sz w:val="28"/>
            <w:szCs w:val="28"/>
            <w:lang w:val="kk-KZ"/>
          </w:rPr>
          <w:t>100 мм</w:t>
        </w:r>
      </w:smartTag>
      <w:r w:rsidRPr="00B122EF">
        <w:rPr>
          <w:sz w:val="28"/>
          <w:szCs w:val="28"/>
          <w:lang w:val="kk-KZ"/>
        </w:rPr>
        <w:t xml:space="preserve"> ,астыңғы клас  -100+</w:t>
      </w:r>
      <w:smartTag w:uri="urn:schemas-microsoft-com:office:smarttags" w:element="metricconverter">
        <w:smartTagPr>
          <w:attr w:name="ProductID" w:val="1 мм"/>
        </w:smartTagPr>
        <w:r w:rsidRPr="00B122EF">
          <w:rPr>
            <w:sz w:val="28"/>
            <w:szCs w:val="28"/>
            <w:lang w:val="kk-KZ"/>
          </w:rPr>
          <w:t>1 мм</w:t>
        </w:r>
      </w:smartTag>
      <w:r w:rsidRPr="00B122EF">
        <w:rPr>
          <w:sz w:val="28"/>
          <w:szCs w:val="28"/>
          <w:lang w:val="kk-KZ"/>
        </w:rPr>
        <w:t>. Егер аралас бірнеше елеуіштен өткізілсе, онда одан бірнеше ірілік кластар алынады.</w: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Заттың гранулометриялық құрамын анықтау үшін елеуішті талдау, седиментациялық талдау және микроскоппен талдау әдістері колданады.</w: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Байыту фабрикаларына түсетін кеннің ең ірі кесектерінің диаметрі 1200 мм-ге жетеді. Әдетте, егер кен жер бетінен , ашық карьерден алынса онда кесектігі 1200 мм-ге жетсе, ал жер астынан (шахталардан)алынса 600-700 мм-ден аспайды. Ұсату және ұнтақтау дегеніміз шартты ұғымдар, себебі олар бір негізді процестер. Егер кесектердің диаметрі 5 мм-ге дейін қысқартылса процесс</w:t>
      </w:r>
      <w:r w:rsidRPr="00B122EF">
        <w:rPr>
          <w:sz w:val="28"/>
          <w:szCs w:val="28"/>
          <w:u w:val="single"/>
          <w:lang w:val="kk-KZ"/>
        </w:rPr>
        <w:t xml:space="preserve"> </w:t>
      </w:r>
      <w:r w:rsidRPr="00B122EF">
        <w:rPr>
          <w:i/>
          <w:sz w:val="28"/>
          <w:szCs w:val="28"/>
          <w:lang w:val="kk-KZ"/>
        </w:rPr>
        <w:t xml:space="preserve">ұсату </w:t>
      </w:r>
      <w:r w:rsidRPr="00B122EF">
        <w:rPr>
          <w:sz w:val="28"/>
          <w:szCs w:val="28"/>
          <w:lang w:val="kk-KZ"/>
        </w:rPr>
        <w:t xml:space="preserve">деп аталады , ал одан ары ұсату әрекеті </w:t>
      </w:r>
      <w:r w:rsidRPr="00B122EF">
        <w:rPr>
          <w:i/>
          <w:sz w:val="28"/>
          <w:szCs w:val="28"/>
          <w:lang w:val="kk-KZ"/>
        </w:rPr>
        <w:t>ұнтақтау</w:t>
      </w:r>
      <w:r w:rsidRPr="00B122EF">
        <w:rPr>
          <w:sz w:val="28"/>
          <w:szCs w:val="28"/>
          <w:lang w:val="kk-KZ"/>
        </w:rPr>
        <w:t xml:space="preserve"> деп аталады. Бұл процестер кенді байытуға дайындау үшін жүргізіледі. Кенді қай мөлшерге дейін ұсату және ұнтақтау қажетті тұтас кен кесегіндегі бөліп алуға керекті бағалы минерал түйіршектерінің диаметрлерімен анықталады. Байыту процестерінде бағалыминерал түйіршектері текбос түрде ғана болса бөлініп алынады.</w:t>
      </w:r>
      <w:r w:rsidR="00CF5634">
        <w:rPr>
          <w:sz w:val="28"/>
          <w:szCs w:val="28"/>
          <w:lang w:val="kk-KZ"/>
        </w:rPr>
        <w:t xml:space="preserve"> </w:t>
      </w:r>
      <w:r w:rsidRPr="00B122EF">
        <w:rPr>
          <w:sz w:val="28"/>
          <w:szCs w:val="28"/>
          <w:lang w:val="kk-KZ"/>
        </w:rPr>
        <w:t>Со</w:t>
      </w:r>
      <w:r w:rsidR="00CF5634">
        <w:rPr>
          <w:sz w:val="28"/>
          <w:szCs w:val="28"/>
          <w:lang w:val="kk-KZ"/>
        </w:rPr>
        <w:t>ғ</w:t>
      </w:r>
      <w:r w:rsidRPr="00B122EF">
        <w:rPr>
          <w:sz w:val="28"/>
          <w:szCs w:val="28"/>
          <w:lang w:val="kk-KZ"/>
        </w:rPr>
        <w:t xml:space="preserve">ан байланысты ұсату және ұнтақтау процестерімен минерал бір-бірінен неғұрлым толығырақ босатылса, байыту кезінде соғұрлым бір-бірімен тиімді бөлінеді. </w: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Кен кесегін ұсатуда шығындалатын Энергия заттың құрамына кіретін бөлшектердің өзара байланыс күшін бұзуға жұмсалады. Сонымен қатар кесек мықтылығы кристал структурасының типімен қатар ақауы болуына, сол сияқты микро-жарықшақтардың болуымен байланысты. Ұсатылу процесі алдымен осы микрожарықшақтардың әлсіз байланысты қабаттын бойымен жүреді. Соның нәтижесінде кесек ұсақталған сайын заттың мықтылығы арта түседі. Ұсату процесінде сыртқы энергия, біріншіден, заттың кристалдық структурасын деформациялауға (біразы жылуға айналады) екіншіден, жаңа сыртқы бет жасауға жұмсалады. Энергияның атқаратын жұмысы Ребиндер мен Жигачтың теңдеуімен сипатталады:</w:t>
      </w:r>
    </w:p>
    <w:p w:rsidR="00B36A22" w:rsidRPr="00B122EF" w:rsidRDefault="00CF55AD" w:rsidP="00D154E5">
      <w:pPr>
        <w:spacing w:after="0" w:line="240" w:lineRule="auto"/>
        <w:ind w:right="1" w:firstLine="720"/>
        <w:jc w:val="center"/>
        <w:rPr>
          <w:sz w:val="28"/>
          <w:szCs w:val="28"/>
          <w:lang w:val="kk-KZ"/>
        </w:rPr>
      </w:pPr>
      <w:r w:rsidRPr="00B122EF">
        <w:rPr>
          <w:position w:val="-12"/>
          <w:sz w:val="28"/>
          <w:szCs w:val="28"/>
          <w:lang w:val="kk-KZ"/>
        </w:rPr>
        <w:object w:dxaOrig="3000" w:dyaOrig="360">
          <v:shape id="_x0000_i1031" type="#_x0000_t75" style="width:160.5pt;height:17.25pt" o:ole="">
            <v:imagedata r:id="rId42" o:title=""/>
          </v:shape>
          <o:OLEObject Type="Embed" ProgID="Equation.3" ShapeID="_x0000_i1031" DrawAspect="Content" ObjectID="_1735477708" r:id="rId43"/>
        </w:objec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Мұндағы  А- ұсату жұмысы;</w: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 xml:space="preserve">                 </w:t>
      </w:r>
      <w:r w:rsidRPr="00B122EF">
        <w:rPr>
          <w:position w:val="-12"/>
          <w:sz w:val="28"/>
          <w:szCs w:val="28"/>
          <w:lang w:val="kk-KZ"/>
        </w:rPr>
        <w:object w:dxaOrig="300" w:dyaOrig="360">
          <v:shape id="_x0000_i1032" type="#_x0000_t75" style="width:15pt;height:18pt" o:ole="">
            <v:imagedata r:id="rId44" o:title=""/>
          </v:shape>
          <o:OLEObject Type="Embed" ProgID="Equation.3" ShapeID="_x0000_i1032" DrawAspect="Content" ObjectID="_1735477709" r:id="rId45"/>
        </w:object>
      </w:r>
      <w:r w:rsidRPr="00B122EF">
        <w:rPr>
          <w:sz w:val="28"/>
          <w:szCs w:val="28"/>
          <w:lang w:val="kk-KZ"/>
        </w:rPr>
        <w:t>- деформациялауға шығындалған жұмыс;</w: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 xml:space="preserve">                 </w:t>
      </w:r>
      <w:r w:rsidRPr="00B122EF">
        <w:rPr>
          <w:position w:val="-12"/>
          <w:sz w:val="28"/>
          <w:szCs w:val="28"/>
          <w:lang w:val="kk-KZ"/>
        </w:rPr>
        <w:object w:dxaOrig="340" w:dyaOrig="360">
          <v:shape id="_x0000_i1033" type="#_x0000_t75" style="width:16.5pt;height:18pt" o:ole="">
            <v:imagedata r:id="rId46" o:title=""/>
          </v:shape>
          <o:OLEObject Type="Embed" ProgID="Equation.3" ShapeID="_x0000_i1033" DrawAspect="Content" ObjectID="_1735477710" r:id="rId47"/>
        </w:object>
      </w:r>
      <w:r w:rsidRPr="00B122EF">
        <w:rPr>
          <w:sz w:val="28"/>
          <w:szCs w:val="28"/>
          <w:lang w:val="kk-KZ"/>
        </w:rPr>
        <w:t>- жаңа сырт бет жасауға шығындалған жұмыс;</w: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 xml:space="preserve">                </w:t>
      </w:r>
      <w:r w:rsidRPr="00B122EF">
        <w:rPr>
          <w:position w:val="-6"/>
          <w:sz w:val="28"/>
          <w:szCs w:val="28"/>
          <w:lang w:val="kk-KZ"/>
        </w:rPr>
        <w:object w:dxaOrig="400" w:dyaOrig="279">
          <v:shape id="_x0000_i1034" type="#_x0000_t75" style="width:19.5pt;height:13.5pt" o:ole="">
            <v:imagedata r:id="rId48" o:title=""/>
          </v:shape>
          <o:OLEObject Type="Embed" ProgID="Equation.3" ShapeID="_x0000_i1034" DrawAspect="Content" ObjectID="_1735477711" r:id="rId49"/>
        </w:object>
      </w:r>
      <w:r w:rsidRPr="00B122EF">
        <w:rPr>
          <w:sz w:val="28"/>
          <w:szCs w:val="28"/>
          <w:lang w:val="kk-KZ"/>
        </w:rPr>
        <w:t>- деформацияланған көлем;</w: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 xml:space="preserve">                </w:t>
      </w:r>
      <w:r w:rsidRPr="00B122EF">
        <w:rPr>
          <w:position w:val="-6"/>
          <w:sz w:val="28"/>
          <w:szCs w:val="28"/>
          <w:lang w:val="kk-KZ"/>
        </w:rPr>
        <w:object w:dxaOrig="360" w:dyaOrig="279">
          <v:shape id="_x0000_i1035" type="#_x0000_t75" style="width:18pt;height:13.5pt" o:ole="">
            <v:imagedata r:id="rId50" o:title=""/>
          </v:shape>
          <o:OLEObject Type="Embed" ProgID="Equation.3" ShapeID="_x0000_i1035" DrawAspect="Content" ObjectID="_1735477712" r:id="rId51"/>
        </w:object>
      </w:r>
      <w:r w:rsidRPr="00B122EF">
        <w:rPr>
          <w:sz w:val="28"/>
          <w:szCs w:val="28"/>
          <w:lang w:val="kk-KZ"/>
        </w:rPr>
        <w:t xml:space="preserve"> - жаңа пайда болған бет ауданы;</w: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 xml:space="preserve">                </w:t>
      </w:r>
      <w:r w:rsidRPr="00B122EF">
        <w:rPr>
          <w:position w:val="-4"/>
          <w:sz w:val="28"/>
          <w:szCs w:val="28"/>
          <w:lang w:val="kk-KZ"/>
        </w:rPr>
        <w:object w:dxaOrig="260" w:dyaOrig="260">
          <v:shape id="_x0000_i1036" type="#_x0000_t75" style="width:13.5pt;height:13.5pt" o:ole="">
            <v:imagedata r:id="rId52" o:title=""/>
          </v:shape>
          <o:OLEObject Type="Embed" ProgID="Equation.3" ShapeID="_x0000_i1036" DrawAspect="Content" ObjectID="_1735477713" r:id="rId53"/>
        </w:object>
      </w:r>
      <w:r w:rsidRPr="00B122EF">
        <w:rPr>
          <w:sz w:val="28"/>
          <w:szCs w:val="28"/>
          <w:lang w:val="kk-KZ"/>
        </w:rPr>
        <w:t xml:space="preserve"> және </w:t>
      </w:r>
      <w:r w:rsidRPr="00B122EF">
        <w:rPr>
          <w:position w:val="-6"/>
          <w:sz w:val="28"/>
          <w:szCs w:val="28"/>
          <w:lang w:val="kk-KZ"/>
        </w:rPr>
        <w:object w:dxaOrig="240" w:dyaOrig="220">
          <v:shape id="_x0000_i1037" type="#_x0000_t75" style="width:12pt;height:10.5pt" o:ole="">
            <v:imagedata r:id="rId54" o:title=""/>
          </v:shape>
          <o:OLEObject Type="Embed" ProgID="Equation.3" ShapeID="_x0000_i1037" DrawAspect="Content" ObjectID="_1735477714" r:id="rId55"/>
        </w:object>
      </w:r>
      <w:r w:rsidRPr="00B122EF">
        <w:rPr>
          <w:sz w:val="28"/>
          <w:szCs w:val="28"/>
          <w:lang w:val="kk-KZ"/>
        </w:rPr>
        <w:t>- пропорционалдық коэффициенттер.</w: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lastRenderedPageBreak/>
        <w:t>Егер кен кесектерінің диаметрі ұсату процесінде аз ғана кішірейтілсе жұмыстың негізі деформациялауға жұмсалады. Демек, сыртқы бет жасау жұмыс үлесі аз болады да, оны есептемеуге болады. Ондажоғарыда келтірілген теңдеу Кирпичев-Киктің ұсату заңымен сипатталады:</w:t>
      </w:r>
    </w:p>
    <w:p w:rsidR="00B36A22" w:rsidRPr="00B122EF" w:rsidRDefault="00B36A22" w:rsidP="00D154E5">
      <w:pPr>
        <w:spacing w:after="0" w:line="240" w:lineRule="auto"/>
        <w:ind w:right="1" w:firstLine="720"/>
        <w:jc w:val="center"/>
        <w:rPr>
          <w:sz w:val="28"/>
          <w:szCs w:val="28"/>
          <w:lang w:val="kk-KZ"/>
        </w:rPr>
      </w:pPr>
      <w:r w:rsidRPr="00B122EF">
        <w:rPr>
          <w:position w:val="-6"/>
          <w:sz w:val="28"/>
          <w:szCs w:val="28"/>
          <w:lang w:val="kk-KZ"/>
        </w:rPr>
        <w:object w:dxaOrig="1140" w:dyaOrig="279">
          <v:shape id="_x0000_i1038" type="#_x0000_t75" style="width:57pt;height:13.5pt" o:ole="">
            <v:imagedata r:id="rId56" o:title=""/>
          </v:shape>
          <o:OLEObject Type="Embed" ProgID="Equation.3" ShapeID="_x0000_i1038" DrawAspect="Content" ObjectID="_1735477715" r:id="rId57"/>
        </w:objec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Ұсату процесінде шығындалатын энергия негізінен жаңа бет жасау жұмысына жұмсалады:</w:t>
      </w:r>
    </w:p>
    <w:p w:rsidR="00B36A22" w:rsidRPr="00B122EF" w:rsidRDefault="00B36A22" w:rsidP="00D154E5">
      <w:pPr>
        <w:spacing w:after="0" w:line="240" w:lineRule="auto"/>
        <w:ind w:right="1" w:firstLine="720"/>
        <w:jc w:val="center"/>
        <w:rPr>
          <w:sz w:val="28"/>
          <w:szCs w:val="28"/>
          <w:lang w:val="kk-KZ"/>
        </w:rPr>
      </w:pPr>
      <w:r w:rsidRPr="00B122EF">
        <w:rPr>
          <w:position w:val="-6"/>
          <w:sz w:val="28"/>
          <w:szCs w:val="28"/>
          <w:lang w:val="kk-KZ"/>
        </w:rPr>
        <w:object w:dxaOrig="1080" w:dyaOrig="279">
          <v:shape id="_x0000_i1039" type="#_x0000_t75" style="width:54pt;height:13.5pt" o:ole="">
            <v:imagedata r:id="rId58" o:title=""/>
          </v:shape>
          <o:OLEObject Type="Embed" ProgID="Equation.3" ShapeID="_x0000_i1039" DrawAspect="Content" ObjectID="_1735477716" r:id="rId59"/>
        </w:object>
      </w:r>
      <w:r w:rsidRPr="00B122EF">
        <w:rPr>
          <w:sz w:val="28"/>
          <w:szCs w:val="28"/>
          <w:lang w:val="kk-KZ"/>
        </w:rPr>
        <w:t xml:space="preserve"> (Риттингердің ұсату заңы)</w: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 xml:space="preserve">Бонд гипотезасы бойынша толық ұсату жұмысы кесектің көлемі және бет ауданы аралығының геометриялық ортасына сәйкес өзгереді: </w:t>
      </w:r>
    </w:p>
    <w:p w:rsidR="00B36A22" w:rsidRPr="00B122EF" w:rsidRDefault="00B36A22" w:rsidP="00D154E5">
      <w:pPr>
        <w:spacing w:after="0" w:line="240" w:lineRule="auto"/>
        <w:ind w:right="1" w:firstLine="720"/>
        <w:jc w:val="center"/>
        <w:rPr>
          <w:sz w:val="28"/>
          <w:szCs w:val="28"/>
          <w:lang w:val="kk-KZ"/>
        </w:rPr>
      </w:pPr>
      <w:r w:rsidRPr="00B122EF">
        <w:rPr>
          <w:position w:val="-12"/>
          <w:sz w:val="28"/>
          <w:szCs w:val="28"/>
          <w:lang w:val="kk-KZ"/>
        </w:rPr>
        <w:object w:dxaOrig="2799" w:dyaOrig="440">
          <v:shape id="_x0000_i1040" type="#_x0000_t75" style="width:139.5pt;height:22.5pt" o:ole="">
            <v:imagedata r:id="rId60" o:title=""/>
          </v:shape>
          <o:OLEObject Type="Embed" ProgID="Equation.3" ShapeID="_x0000_i1040" DrawAspect="Content" ObjectID="_1735477717" r:id="rId61"/>
        </w:objec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 xml:space="preserve">Ұсату процесінде кен кесегінің бастапқы диаметрінің неше есе  кішірейетінін көрсететін санды </w:t>
      </w:r>
      <w:r w:rsidRPr="00950305">
        <w:rPr>
          <w:i/>
          <w:sz w:val="28"/>
          <w:szCs w:val="28"/>
          <w:lang w:val="kk-KZ"/>
        </w:rPr>
        <w:t>ұсату дәрежесі</w:t>
      </w:r>
      <w:r w:rsidRPr="00B122EF">
        <w:rPr>
          <w:sz w:val="28"/>
          <w:szCs w:val="28"/>
          <w:lang w:val="kk-KZ"/>
        </w:rPr>
        <w:t xml:space="preserve"> деп атаймыз. Ол ұсату алдындағы ең ірі кен кесегінің не кесектердің орта диаметрін ұсатудан алынған кеннің ең ірі кесегінің не кесектерінің орта диаметрінебөлгендегі қатынасына тең, яғни:</w:t>
      </w:r>
    </w:p>
    <w:p w:rsidR="00B36A22" w:rsidRPr="00B122EF" w:rsidRDefault="00B36A22" w:rsidP="00D154E5">
      <w:pPr>
        <w:spacing w:after="0" w:line="240" w:lineRule="auto"/>
        <w:ind w:right="1" w:firstLine="720"/>
        <w:jc w:val="center"/>
        <w:rPr>
          <w:sz w:val="28"/>
          <w:szCs w:val="28"/>
          <w:lang w:val="kk-KZ"/>
        </w:rPr>
      </w:pPr>
      <w:r w:rsidRPr="00B122EF">
        <w:rPr>
          <w:position w:val="-30"/>
          <w:sz w:val="28"/>
          <w:szCs w:val="28"/>
          <w:lang w:val="kk-KZ"/>
        </w:rPr>
        <w:object w:dxaOrig="900" w:dyaOrig="700">
          <v:shape id="_x0000_i1041" type="#_x0000_t75" style="width:45pt;height:34.5pt" o:ole="">
            <v:imagedata r:id="rId62" o:title=""/>
          </v:shape>
          <o:OLEObject Type="Embed" ProgID="Equation.3" ShapeID="_x0000_i1041" DrawAspect="Content" ObjectID="_1735477718" r:id="rId63"/>
        </w:object>
      </w:r>
      <w:r w:rsidRPr="00B122EF">
        <w:rPr>
          <w:sz w:val="28"/>
          <w:szCs w:val="28"/>
          <w:lang w:val="kk-KZ"/>
        </w:rPr>
        <w:t xml:space="preserve"> немесе </w:t>
      </w:r>
      <w:r w:rsidRPr="00B122EF">
        <w:rPr>
          <w:position w:val="-32"/>
          <w:sz w:val="28"/>
          <w:szCs w:val="28"/>
          <w:lang w:val="kk-KZ"/>
        </w:rPr>
        <w:object w:dxaOrig="900" w:dyaOrig="740">
          <v:shape id="_x0000_i1042" type="#_x0000_t75" style="width:45pt;height:37.5pt" o:ole="">
            <v:imagedata r:id="rId64" o:title=""/>
          </v:shape>
          <o:OLEObject Type="Embed" ProgID="Equation.3" ShapeID="_x0000_i1042" DrawAspect="Content" ObjectID="_1735477719" r:id="rId65"/>
        </w:objec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мұндағы      i- ұсату дәрежесі;</w: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 xml:space="preserve">                    </w:t>
      </w:r>
      <w:r w:rsidRPr="00B122EF">
        <w:rPr>
          <w:position w:val="-12"/>
          <w:sz w:val="28"/>
          <w:szCs w:val="28"/>
          <w:lang w:val="kk-KZ"/>
        </w:rPr>
        <w:object w:dxaOrig="499" w:dyaOrig="360">
          <v:shape id="_x0000_i1043" type="#_x0000_t75" style="width:25.5pt;height:18pt" o:ole="">
            <v:imagedata r:id="rId66" o:title=""/>
          </v:shape>
          <o:OLEObject Type="Embed" ProgID="Equation.3" ShapeID="_x0000_i1043" DrawAspect="Content" ObjectID="_1735477720" r:id="rId67"/>
        </w:object>
      </w:r>
      <w:r w:rsidRPr="00B122EF">
        <w:rPr>
          <w:sz w:val="28"/>
          <w:szCs w:val="28"/>
          <w:lang w:val="kk-KZ"/>
        </w:rPr>
        <w:t xml:space="preserve">және </w:t>
      </w:r>
      <w:r w:rsidRPr="00B122EF">
        <w:rPr>
          <w:position w:val="-14"/>
          <w:sz w:val="28"/>
          <w:szCs w:val="28"/>
          <w:lang w:val="kk-KZ"/>
        </w:rPr>
        <w:object w:dxaOrig="499" w:dyaOrig="380">
          <v:shape id="_x0000_i1044" type="#_x0000_t75" style="width:25.5pt;height:19.5pt" o:ole="">
            <v:imagedata r:id="rId68" o:title=""/>
          </v:shape>
          <o:OLEObject Type="Embed" ProgID="Equation.3" ShapeID="_x0000_i1044" DrawAspect="Content" ObjectID="_1735477721" r:id="rId69"/>
        </w:object>
      </w:r>
      <w:r w:rsidRPr="00B122EF">
        <w:rPr>
          <w:sz w:val="28"/>
          <w:szCs w:val="28"/>
          <w:lang w:val="kk-KZ"/>
        </w:rPr>
        <w:t>-ұсату алдындағы ең ірі кесектің және кесектердың орта диаметрі ;</w: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 xml:space="preserve">                    </w:t>
      </w:r>
      <w:r w:rsidRPr="00B122EF">
        <w:rPr>
          <w:position w:val="-12"/>
          <w:sz w:val="28"/>
          <w:szCs w:val="28"/>
          <w:lang w:val="kk-KZ"/>
        </w:rPr>
        <w:object w:dxaOrig="460" w:dyaOrig="360">
          <v:shape id="_x0000_i1045" type="#_x0000_t75" style="width:22.5pt;height:18pt" o:ole="">
            <v:imagedata r:id="rId70" o:title=""/>
          </v:shape>
          <o:OLEObject Type="Embed" ProgID="Equation.3" ShapeID="_x0000_i1045" DrawAspect="Content" ObjectID="_1735477722" r:id="rId71"/>
        </w:object>
      </w:r>
      <w:r w:rsidRPr="00B122EF">
        <w:rPr>
          <w:sz w:val="28"/>
          <w:szCs w:val="28"/>
          <w:lang w:val="kk-KZ"/>
        </w:rPr>
        <w:t xml:space="preserve">және </w:t>
      </w:r>
      <w:r w:rsidRPr="00B122EF">
        <w:rPr>
          <w:position w:val="-14"/>
          <w:sz w:val="28"/>
          <w:szCs w:val="28"/>
          <w:lang w:val="kk-KZ"/>
        </w:rPr>
        <w:object w:dxaOrig="460" w:dyaOrig="380">
          <v:shape id="_x0000_i1046" type="#_x0000_t75" style="width:22.5pt;height:19.5pt" o:ole="">
            <v:imagedata r:id="rId72" o:title=""/>
          </v:shape>
          <o:OLEObject Type="Embed" ProgID="Equation.3" ShapeID="_x0000_i1046" DrawAspect="Content" ObjectID="_1735477723" r:id="rId73"/>
        </w:object>
      </w:r>
      <w:r w:rsidRPr="00B122EF">
        <w:rPr>
          <w:sz w:val="28"/>
          <w:szCs w:val="28"/>
          <w:lang w:val="kk-KZ"/>
        </w:rPr>
        <w:t>- ұсатудан кейіңгі ең ірі кесектің және кесектердің орташа диаметрі.</w: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Бастапқы кен кесегінің диаметрінр (500-</w:t>
      </w:r>
      <w:smartTag w:uri="urn:schemas-microsoft-com:office:smarttags" w:element="metricconverter">
        <w:smartTagPr>
          <w:attr w:name="ProductID" w:val="1200 мм"/>
        </w:smartTagPr>
        <w:r w:rsidRPr="00B122EF">
          <w:rPr>
            <w:sz w:val="28"/>
            <w:szCs w:val="28"/>
            <w:lang w:val="kk-KZ"/>
          </w:rPr>
          <w:t>1200 мм</w:t>
        </w:r>
      </w:smartTag>
      <w:r w:rsidRPr="00B122EF">
        <w:rPr>
          <w:sz w:val="28"/>
          <w:szCs w:val="28"/>
          <w:lang w:val="kk-KZ"/>
        </w:rPr>
        <w:t>) белгілі мөлшерге дейін (5-</w:t>
      </w:r>
      <w:smartTag w:uri="urn:schemas-microsoft-com:office:smarttags" w:element="metricconverter">
        <w:smartTagPr>
          <w:attr w:name="ProductID" w:val="15 мм"/>
        </w:smartTagPr>
        <w:r w:rsidRPr="00B122EF">
          <w:rPr>
            <w:sz w:val="28"/>
            <w:szCs w:val="28"/>
            <w:lang w:val="kk-KZ"/>
          </w:rPr>
          <w:t>15 мм</w:t>
        </w:r>
      </w:smartTag>
      <w:r w:rsidRPr="00B122EF">
        <w:rPr>
          <w:sz w:val="28"/>
          <w:szCs w:val="28"/>
          <w:lang w:val="kk-KZ"/>
        </w:rPr>
        <w:t>)ұсатуды бір апаратта  жүргізу өте қиын. Себебі аппараттың өнімділігі өте төмен болар еді. Сондықтан іс жүзінде кен біртіндеп, яғни сатылай ұсатылады. Әдетте ұсату сатыларын шартты түрде ірі ұсату , орташа және ұсақ ұсату деп бөлінеді. Ұсатуда қолданылатын аппараттардың ұсату дәрежесі 3-тен 8-ге дейін өзгереді.Ірі ұсату сатысында кесек диаметрі 500-1200 мм-ден 150-350 мм-ден 50-100 мм-ге дейін, ұсақ ұсатуда 50-100 мм-ден 10-20 мм-ге дейін кішірейеді. Сонда жалпы ұсату дәрежесі әр сатының ұсату дәрежесінің көбейтіндісіне тең:</w:t>
      </w:r>
    </w:p>
    <w:p w:rsidR="00B36A22" w:rsidRPr="00B122EF" w:rsidRDefault="00B36A22" w:rsidP="00D154E5">
      <w:pPr>
        <w:spacing w:after="0" w:line="240" w:lineRule="auto"/>
        <w:ind w:right="1" w:firstLine="720"/>
        <w:jc w:val="center"/>
        <w:rPr>
          <w:sz w:val="28"/>
          <w:szCs w:val="28"/>
          <w:lang w:val="kk-KZ"/>
        </w:rPr>
      </w:pPr>
      <w:r w:rsidRPr="00B122EF">
        <w:rPr>
          <w:position w:val="-12"/>
          <w:sz w:val="28"/>
          <w:szCs w:val="28"/>
          <w:lang w:val="kk-KZ"/>
        </w:rPr>
        <w:object w:dxaOrig="1100" w:dyaOrig="360">
          <v:shape id="_x0000_i1047" type="#_x0000_t75" style="width:91.5pt;height:30pt" o:ole="">
            <v:imagedata r:id="rId74" o:title=""/>
          </v:shape>
          <o:OLEObject Type="Embed" ProgID="Equation.3" ShapeID="_x0000_i1047" DrawAspect="Content" ObjectID="_1735477724" r:id="rId75"/>
        </w:objec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Ұсатуды неше сатымен жүргізу қажеттігі кен кесектерінің бастапқы диаметрімен және қандай диаметрге дейінге дейін кішірейтуі керек екендігіне байланысты.Ұсату процесін жүргізгенде «зат қажетсіз ұсатылмасын»принципін іске асыру үшін, ұсату процесстерімен бірге көмекші процесс елеу(грахочения) қолданылады. Елеу көбінде ұсату алдында (алдын ала елеу)кейде ұсатудан кейін(бақылау елеуі)жүргізіледі.</w: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 xml:space="preserve">Ұсату процесінде қолданылатын аппараттарда кен кесектері 4 түрлі әрекеттің: жаңшу, жару, соғу және аса майдалау әсерімен ұсатылады. Олардың негізгілері жаңшу және соғу. Байыту фабрикаларында кенді ұсату үшін қолданылатын </w:t>
      </w:r>
      <w:r w:rsidRPr="00950305">
        <w:rPr>
          <w:sz w:val="28"/>
          <w:szCs w:val="28"/>
          <w:lang w:val="kk-KZ"/>
        </w:rPr>
        <w:t>машиналарды</w:t>
      </w:r>
      <w:r w:rsidRPr="00950305">
        <w:rPr>
          <w:i/>
          <w:sz w:val="28"/>
          <w:szCs w:val="28"/>
          <w:lang w:val="kk-KZ"/>
        </w:rPr>
        <w:t xml:space="preserve"> ұсаткыштар</w:t>
      </w:r>
      <w:r w:rsidRPr="00B122EF">
        <w:rPr>
          <w:sz w:val="28"/>
          <w:szCs w:val="28"/>
          <w:lang w:val="kk-KZ"/>
        </w:rPr>
        <w:t xml:space="preserve"> деп айтамыз.</w:t>
      </w:r>
    </w:p>
    <w:p w:rsidR="00B36A22" w:rsidRPr="00B122EF" w:rsidRDefault="00B36A22" w:rsidP="00D154E5">
      <w:pPr>
        <w:spacing w:after="0" w:line="240" w:lineRule="auto"/>
        <w:ind w:right="1" w:firstLine="720"/>
        <w:rPr>
          <w:sz w:val="28"/>
          <w:szCs w:val="28"/>
          <w:lang w:val="kk-KZ"/>
        </w:rPr>
      </w:pPr>
      <w:r w:rsidRPr="00B122EF">
        <w:rPr>
          <w:sz w:val="28"/>
          <w:szCs w:val="28"/>
          <w:lang w:val="kk-KZ"/>
        </w:rPr>
        <w:lastRenderedPageBreak/>
        <w:t>Көп таралған ұсатқыштар 4 типке бөлінеді:</w:t>
      </w:r>
      <w:r w:rsidRPr="00B122EF">
        <w:rPr>
          <w:sz w:val="28"/>
          <w:szCs w:val="28"/>
          <w:lang w:val="kk-KZ"/>
        </w:rPr>
        <w:br/>
        <w:t xml:space="preserve">          А) Жақты ұсатқыш</w:t>
      </w:r>
    </w:p>
    <w:p w:rsidR="00B36A22" w:rsidRPr="00B122EF" w:rsidRDefault="00B36A22" w:rsidP="00D154E5">
      <w:pPr>
        <w:spacing w:after="0" w:line="240" w:lineRule="auto"/>
        <w:ind w:right="1" w:firstLine="720"/>
        <w:rPr>
          <w:sz w:val="28"/>
          <w:szCs w:val="28"/>
          <w:lang w:val="kk-KZ"/>
        </w:rPr>
      </w:pPr>
      <w:r w:rsidRPr="00B122EF">
        <w:rPr>
          <w:sz w:val="28"/>
          <w:szCs w:val="28"/>
          <w:lang w:val="kk-KZ"/>
        </w:rPr>
        <w:t>Б) Конусты ұсатқыш</w:t>
      </w:r>
    </w:p>
    <w:p w:rsidR="00B36A22" w:rsidRPr="00B122EF" w:rsidRDefault="00B36A22" w:rsidP="00D154E5">
      <w:pPr>
        <w:spacing w:after="0" w:line="240" w:lineRule="auto"/>
        <w:ind w:right="1" w:firstLine="720"/>
        <w:rPr>
          <w:sz w:val="28"/>
          <w:szCs w:val="28"/>
          <w:lang w:val="kk-KZ"/>
        </w:rPr>
      </w:pPr>
      <w:r w:rsidRPr="00B122EF">
        <w:rPr>
          <w:sz w:val="28"/>
          <w:szCs w:val="28"/>
          <w:lang w:val="kk-KZ"/>
        </w:rPr>
        <w:t>С) Валкалы ұсатқыш</w:t>
      </w:r>
    </w:p>
    <w:p w:rsidR="00B36A22" w:rsidRPr="00B122EF" w:rsidRDefault="00B36A22" w:rsidP="00D154E5">
      <w:pPr>
        <w:spacing w:after="0" w:line="240" w:lineRule="auto"/>
        <w:ind w:right="1" w:firstLine="720"/>
        <w:rPr>
          <w:sz w:val="28"/>
          <w:szCs w:val="28"/>
          <w:lang w:val="kk-KZ"/>
        </w:rPr>
      </w:pPr>
      <w:r w:rsidRPr="00B122EF">
        <w:rPr>
          <w:sz w:val="28"/>
          <w:szCs w:val="28"/>
          <w:lang w:val="kk-KZ"/>
        </w:rPr>
        <w:t>Д) Балғалы</w:t>
      </w:r>
    </w:p>
    <w:p w:rsidR="00B36A22" w:rsidRPr="00B122EF" w:rsidRDefault="00B36A22" w:rsidP="00D154E5">
      <w:pPr>
        <w:spacing w:after="0" w:line="240" w:lineRule="auto"/>
        <w:ind w:right="1" w:firstLine="720"/>
        <w:jc w:val="both"/>
        <w:rPr>
          <w:sz w:val="28"/>
          <w:szCs w:val="28"/>
          <w:lang w:val="kk-KZ"/>
        </w:rPr>
      </w:pPr>
      <w:r w:rsidRPr="00B122EF">
        <w:rPr>
          <w:sz w:val="28"/>
          <w:szCs w:val="28"/>
          <w:lang w:val="kk-KZ"/>
        </w:rPr>
        <w:t>Ұсатқыштардың жұмысының тиімділігі ұсатылған кеннің әр тоннасына шығымдалатын энергия мөлшерімен сипатталады.</w:t>
      </w:r>
    </w:p>
    <w:p w:rsidR="00CF5634" w:rsidRPr="00CF5634" w:rsidRDefault="00CF5634" w:rsidP="00CF5634">
      <w:pPr>
        <w:shd w:val="clear" w:color="auto" w:fill="FFFFFF"/>
        <w:spacing w:after="0" w:line="240" w:lineRule="auto"/>
        <w:ind w:right="1" w:firstLine="720"/>
        <w:jc w:val="both"/>
        <w:rPr>
          <w:b/>
          <w:bCs/>
          <w:color w:val="000000"/>
          <w:sz w:val="28"/>
          <w:szCs w:val="28"/>
          <w:lang w:val="kk-KZ"/>
        </w:rPr>
      </w:pPr>
      <w:r w:rsidRPr="00CF5634">
        <w:rPr>
          <w:b/>
          <w:sz w:val="28"/>
          <w:szCs w:val="28"/>
          <w:lang w:val="kk-KZ"/>
        </w:rPr>
        <w:t>2. Дисперсиялық материалдардың меншікті бетін анықтау</w:t>
      </w:r>
    </w:p>
    <w:p w:rsidR="00B36A22" w:rsidRPr="007732C9" w:rsidRDefault="00B36A22" w:rsidP="00D154E5">
      <w:pPr>
        <w:pStyle w:val="11"/>
        <w:ind w:right="1" w:firstLine="720"/>
        <w:jc w:val="both"/>
        <w:rPr>
          <w:rFonts w:ascii="Times New Roman" w:hAnsi="Times New Roman"/>
          <w:sz w:val="28"/>
          <w:szCs w:val="28"/>
          <w:lang w:val="kk-KZ"/>
        </w:rPr>
      </w:pPr>
      <w:r w:rsidRPr="00B122EF">
        <w:rPr>
          <w:rFonts w:ascii="Times New Roman" w:hAnsi="Times New Roman"/>
          <w:sz w:val="28"/>
          <w:szCs w:val="28"/>
          <w:lang w:val="kk-KZ"/>
        </w:rPr>
        <w:t>Ұсақ және майда сеппелі кендер байытылғанда ұсату процесстерінен кейін ұнтақтау процестері жүргізіледі. Байыту процестерінің тиімділігі ұнтақтау процесінің нәтижесімен тығыз байланысты . Әсіресе кеннің бір мөлшерден тыс майдаланып ұнтақталуы өте зиянды . Сондықтан ұнтақтау процесі көбінде е</w:t>
      </w:r>
      <w:r>
        <w:rPr>
          <w:rFonts w:ascii="Times New Roman" w:hAnsi="Times New Roman"/>
          <w:sz w:val="28"/>
          <w:szCs w:val="28"/>
          <w:lang w:val="kk-KZ"/>
        </w:rPr>
        <w:t xml:space="preserve">кі </w:t>
      </w:r>
      <w:r w:rsidRPr="00B122EF">
        <w:rPr>
          <w:rFonts w:ascii="Times New Roman" w:hAnsi="Times New Roman"/>
          <w:sz w:val="28"/>
          <w:szCs w:val="28"/>
          <w:lang w:val="kk-KZ"/>
        </w:rPr>
        <w:t xml:space="preserve">не үш сатылы жүргізіледі </w:t>
      </w:r>
    </w:p>
    <w:p w:rsidR="00B36A22" w:rsidRPr="00B122EF" w:rsidRDefault="00B36A22" w:rsidP="00D154E5">
      <w:pPr>
        <w:pStyle w:val="11"/>
        <w:ind w:right="1" w:firstLine="720"/>
        <w:jc w:val="both"/>
        <w:rPr>
          <w:rFonts w:ascii="Times New Roman" w:hAnsi="Times New Roman"/>
          <w:sz w:val="28"/>
          <w:szCs w:val="28"/>
          <w:lang w:val="kk-KZ"/>
        </w:rPr>
      </w:pPr>
      <w:r w:rsidRPr="00A04020">
        <w:rPr>
          <w:rFonts w:ascii="Times New Roman" w:hAnsi="Times New Roman"/>
          <w:b/>
          <w:sz w:val="28"/>
          <w:szCs w:val="28"/>
          <w:lang w:val="kk-KZ"/>
        </w:rPr>
        <w:t xml:space="preserve"> Ұнтақтау дәрежесі</w:t>
      </w:r>
      <w:r>
        <w:rPr>
          <w:rFonts w:ascii="Times New Roman" w:hAnsi="Times New Roman"/>
          <w:sz w:val="28"/>
          <w:szCs w:val="28"/>
          <w:lang w:val="kk-KZ"/>
        </w:rPr>
        <w:t>.   Әдетте</w:t>
      </w:r>
      <w:r w:rsidRPr="007732C9">
        <w:rPr>
          <w:rFonts w:ascii="Times New Roman" w:hAnsi="Times New Roman"/>
          <w:sz w:val="28"/>
          <w:szCs w:val="28"/>
          <w:lang w:val="kk-KZ"/>
        </w:rPr>
        <w:t xml:space="preserve"> </w:t>
      </w:r>
      <w:r w:rsidRPr="00B122EF">
        <w:rPr>
          <w:rFonts w:ascii="Times New Roman" w:hAnsi="Times New Roman"/>
          <w:sz w:val="28"/>
          <w:szCs w:val="28"/>
          <w:lang w:val="kk-KZ"/>
        </w:rPr>
        <w:t xml:space="preserve">  ұнтақталған зат ішіндегі диаметрі 0.074  мм-ден кіші кластың проценттілік үлесімен анықталады. Шартты түрде.  ол кластың үлесі 40-60% -тен аспаса ірі ұнтақтау.60-80% -мөлшерінде болса ұсақ ұнтақтау.  ал   80% -тен жоғары болса өте майда ұнтақтау болып саналады . Кенді қандай ұнтақтыққа жеткізе ұнтақтаудың қажеттілігі бағалы минерал түйіршіктерінің диаметріне (яғни, сеппелік дәрежесіне) байланысты . Кенді қажетсіз өте майдаламас үшін ұнтақтау процесі кезінде одан ұнтақтығы жеткен бөлігін үздіксіз бөліп алу қажет.Осығанбайланысты ұнтақтау аппаратынан шыққан зат көбінде классификациялау процесіне түседі. Соның нәтижесінде кеннің  ұнтақтылығы жеткен бөлігі бөлініп .   ал жетіспеген бөлігі ұнтақтау процесіне қайта қайтарылады. Ұнтақтау процесі,  соған сәйкес классификациялауда негізінде су ішінде жүргізіледі. Классификациялау процесінде екі өнім алынады:</w:t>
      </w:r>
      <w:r w:rsidRPr="00A862C0">
        <w:rPr>
          <w:rFonts w:ascii="Times New Roman" w:hAnsi="Times New Roman"/>
          <w:sz w:val="28"/>
          <w:szCs w:val="28"/>
          <w:lang w:val="kk-KZ"/>
        </w:rPr>
        <w:t xml:space="preserve"> </w:t>
      </w:r>
      <w:r w:rsidRPr="00B122EF">
        <w:rPr>
          <w:rFonts w:ascii="Times New Roman" w:hAnsi="Times New Roman"/>
          <w:sz w:val="28"/>
          <w:szCs w:val="28"/>
          <w:lang w:val="kk-KZ"/>
        </w:rPr>
        <w:t xml:space="preserve">ұнтақтығы жеткен бөлік түрінде шыққан өнім </w:t>
      </w:r>
      <w:r w:rsidRPr="00A862C0">
        <w:rPr>
          <w:rFonts w:ascii="Times New Roman" w:hAnsi="Times New Roman"/>
          <w:sz w:val="28"/>
          <w:szCs w:val="28"/>
          <w:lang w:val="kk-KZ"/>
        </w:rPr>
        <w:t xml:space="preserve"> </w:t>
      </w:r>
      <w:r w:rsidRPr="00B122EF">
        <w:rPr>
          <w:rFonts w:ascii="Times New Roman" w:hAnsi="Times New Roman"/>
          <w:sz w:val="28"/>
          <w:szCs w:val="28"/>
          <w:lang w:val="kk-KZ"/>
        </w:rPr>
        <w:t>а ғ ы з ы н д ы,  ал  ұнтақтығы  жетіспеген  бөлік қ  ұ м деп аталады. Құм қайтадан диірменге  қайтарылса ұнтақтау т ұ й ы қ  ц и к л д е, ал сол диірменге қайтарылмаса а ш ы қ   ц и к л д е жүргізіледі.Ашық цикл әдетте ұнтақтаудың тек бірінші сатысында ғана қолданылуы мүмкін.</w:t>
      </w:r>
    </w:p>
    <w:p w:rsidR="00B36A22" w:rsidRPr="00B122EF" w:rsidRDefault="00B36A22" w:rsidP="00D154E5">
      <w:pPr>
        <w:pStyle w:val="11"/>
        <w:ind w:right="1" w:firstLine="720"/>
        <w:jc w:val="both"/>
        <w:rPr>
          <w:rFonts w:ascii="Times New Roman" w:hAnsi="Times New Roman"/>
          <w:sz w:val="28"/>
          <w:szCs w:val="28"/>
          <w:lang w:val="kk-KZ"/>
        </w:rPr>
      </w:pPr>
      <w:r w:rsidRPr="00B122EF">
        <w:rPr>
          <w:rFonts w:ascii="Times New Roman" w:hAnsi="Times New Roman"/>
          <w:sz w:val="28"/>
          <w:szCs w:val="28"/>
          <w:lang w:val="kk-KZ"/>
        </w:rPr>
        <w:t xml:space="preserve">  Ұнтақтауды тұйық циклде жүргізгенде диірменнің өнімділігі және процестің тиімділігі оған қайта айналып түсетін құмның массасына тәуелді. Оны а й н а л м а л ы ж ү к деп атайды. Оның массасы диірменге түсетін бастапқы кен массасынан бірден бес есеге дейін(100-500%) артық болуы мүмкін,орташа 150-300 %-ке тең.Айналмалы жүктің мөлшерін анықтайтын формула:</w:t>
      </w:r>
    </w:p>
    <w:p w:rsidR="00B36A22" w:rsidRPr="00B122EF" w:rsidRDefault="00B36A22" w:rsidP="00D154E5">
      <w:pPr>
        <w:pStyle w:val="11"/>
        <w:ind w:right="1" w:firstLine="720"/>
        <w:jc w:val="both"/>
        <w:rPr>
          <w:rFonts w:ascii="Times New Roman" w:hAnsi="Times New Roman"/>
          <w:sz w:val="28"/>
          <w:szCs w:val="28"/>
          <w:lang w:val="kk-KZ"/>
        </w:rPr>
      </w:pPr>
      <w:r w:rsidRPr="00B122EF">
        <w:rPr>
          <w:rFonts w:ascii="Times New Roman" w:hAnsi="Times New Roman"/>
          <w:sz w:val="28"/>
          <w:szCs w:val="28"/>
          <w:lang w:val="kk-KZ"/>
        </w:rPr>
        <w:t xml:space="preserve">                     С=</w:t>
      </w:r>
      <m:oMath>
        <m:f>
          <m:fPr>
            <m:ctrlPr>
              <w:rPr>
                <w:rFonts w:ascii="Cambria Math" w:hAnsi="Cambria Math"/>
                <w:i/>
                <w:sz w:val="32"/>
                <w:szCs w:val="32"/>
                <w:lang w:val="en-US"/>
              </w:rPr>
            </m:ctrlPr>
          </m:fPr>
          <m:num>
            <m:r>
              <w:rPr>
                <w:rFonts w:ascii="Cambria Math" w:hAnsi="Cambria Math"/>
                <w:sz w:val="32"/>
                <w:szCs w:val="32"/>
                <w:lang w:val="kk-KZ"/>
              </w:rPr>
              <m:t>(β</m:t>
            </m:r>
            <m:r>
              <w:rPr>
                <w:rFonts w:ascii="Cambria Math" w:hAnsi="Cambria Math"/>
                <w:sz w:val="32"/>
                <w:szCs w:val="32"/>
                <w:vertAlign w:val="subscript"/>
                <w:lang w:val="kk-KZ"/>
              </w:rPr>
              <m:t>2</m:t>
            </m:r>
            <m:r>
              <w:rPr>
                <w:rFonts w:ascii="Cambria Math" w:hAnsi="Cambria Math"/>
                <w:sz w:val="32"/>
                <w:szCs w:val="32"/>
                <w:lang w:val="kk-KZ"/>
              </w:rPr>
              <m:t>-β3)</m:t>
            </m:r>
          </m:num>
          <m:den>
            <m:r>
              <w:rPr>
                <w:rFonts w:ascii="Cambria Math" w:hAnsi="Cambria Math"/>
                <w:sz w:val="32"/>
                <w:szCs w:val="32"/>
                <w:lang w:val="kk-KZ"/>
              </w:rPr>
              <m:t>(β</m:t>
            </m:r>
            <m:r>
              <w:rPr>
                <w:rFonts w:ascii="Cambria Math" w:hAnsi="Cambria Math"/>
                <w:sz w:val="32"/>
                <w:szCs w:val="32"/>
                <w:vertAlign w:val="subscript"/>
                <w:lang w:val="kk-KZ"/>
              </w:rPr>
              <m:t>2</m:t>
            </m:r>
            <m:r>
              <w:rPr>
                <w:rFonts w:ascii="Cambria Math" w:hAnsi="Cambria Math"/>
                <w:sz w:val="32"/>
                <w:szCs w:val="32"/>
                <w:lang w:val="kk-KZ"/>
              </w:rPr>
              <m:t>-β1)</m:t>
            </m:r>
          </m:den>
        </m:f>
      </m:oMath>
      <w:r w:rsidRPr="00B122EF">
        <w:rPr>
          <w:rFonts w:ascii="Times New Roman" w:hAnsi="Times New Roman"/>
          <w:sz w:val="28"/>
          <w:szCs w:val="28"/>
          <w:lang w:val="kk-KZ"/>
        </w:rPr>
        <w:t>100%</w:t>
      </w:r>
    </w:p>
    <w:p w:rsidR="00B36A22" w:rsidRDefault="00B36A22" w:rsidP="00D154E5">
      <w:pPr>
        <w:pStyle w:val="11"/>
        <w:ind w:right="1" w:firstLine="720"/>
        <w:jc w:val="both"/>
        <w:rPr>
          <w:rFonts w:ascii="Times New Roman" w:hAnsi="Times New Roman"/>
          <w:sz w:val="28"/>
          <w:szCs w:val="28"/>
          <w:lang w:val="kk-KZ"/>
        </w:rPr>
      </w:pPr>
      <w:r w:rsidRPr="00B122EF">
        <w:rPr>
          <w:rFonts w:ascii="Times New Roman" w:hAnsi="Times New Roman"/>
          <w:sz w:val="28"/>
          <w:szCs w:val="28"/>
          <w:lang w:val="kk-KZ"/>
        </w:rPr>
        <w:t>мұнда</w:t>
      </w:r>
      <w:r w:rsidR="00CF5634">
        <w:rPr>
          <w:rFonts w:ascii="Times New Roman" w:hAnsi="Times New Roman"/>
          <w:sz w:val="28"/>
          <w:szCs w:val="28"/>
          <w:lang w:val="kk-KZ"/>
        </w:rPr>
        <w:t>ғы</w:t>
      </w:r>
      <w:r w:rsidRPr="00B122EF">
        <w:rPr>
          <w:rFonts w:ascii="Times New Roman" w:hAnsi="Times New Roman"/>
          <w:sz w:val="28"/>
          <w:szCs w:val="28"/>
          <w:lang w:val="kk-KZ"/>
        </w:rPr>
        <w:t xml:space="preserve"> </w:t>
      </w:r>
      <m:oMath>
        <m:r>
          <w:rPr>
            <w:rFonts w:ascii="Cambria Math" w:hAnsi="Cambria Math"/>
            <w:sz w:val="32"/>
            <w:szCs w:val="32"/>
            <w:lang w:val="kk-KZ"/>
          </w:rPr>
          <m:t>β</m:t>
        </m:r>
      </m:oMath>
      <w:r w:rsidRPr="00B122EF">
        <w:rPr>
          <w:rFonts w:ascii="Times New Roman" w:hAnsi="Times New Roman"/>
          <w:sz w:val="28"/>
          <w:szCs w:val="28"/>
          <w:vertAlign w:val="subscript"/>
          <w:lang w:val="kk-KZ"/>
        </w:rPr>
        <w:t>3</w:t>
      </w:r>
      <w:r w:rsidRPr="00B122EF">
        <w:rPr>
          <w:rFonts w:ascii="Times New Roman" w:hAnsi="Times New Roman"/>
          <w:sz w:val="28"/>
          <w:szCs w:val="28"/>
          <w:lang w:val="kk-KZ"/>
        </w:rPr>
        <w:t>,</w:t>
      </w:r>
      <m:oMath>
        <m:r>
          <w:rPr>
            <w:rFonts w:ascii="Cambria Math" w:hAnsi="Cambria Math"/>
            <w:sz w:val="32"/>
            <w:szCs w:val="32"/>
            <w:lang w:val="kk-KZ"/>
          </w:rPr>
          <m:t xml:space="preserve"> β</m:t>
        </m:r>
      </m:oMath>
      <w:r w:rsidRPr="00B122EF">
        <w:rPr>
          <w:rFonts w:ascii="Times New Roman" w:hAnsi="Times New Roman"/>
          <w:sz w:val="28"/>
          <w:szCs w:val="28"/>
          <w:vertAlign w:val="subscript"/>
          <w:lang w:val="kk-KZ"/>
        </w:rPr>
        <w:t>2</w:t>
      </w:r>
      <w:r w:rsidRPr="00B122EF">
        <w:rPr>
          <w:rFonts w:ascii="Times New Roman" w:hAnsi="Times New Roman"/>
          <w:sz w:val="28"/>
          <w:szCs w:val="28"/>
          <w:lang w:val="kk-KZ"/>
        </w:rPr>
        <w:t xml:space="preserve"> және </w:t>
      </w:r>
      <m:oMath>
        <m:r>
          <w:rPr>
            <w:rFonts w:ascii="Cambria Math" w:hAnsi="Cambria Math"/>
            <w:sz w:val="32"/>
            <w:szCs w:val="32"/>
            <w:lang w:val="kk-KZ"/>
          </w:rPr>
          <m:t>β</m:t>
        </m:r>
      </m:oMath>
      <w:r w:rsidRPr="00B122EF">
        <w:rPr>
          <w:rFonts w:ascii="Times New Roman" w:hAnsi="Times New Roman"/>
          <w:sz w:val="28"/>
          <w:szCs w:val="28"/>
          <w:vertAlign w:val="subscript"/>
          <w:lang w:val="kk-KZ"/>
        </w:rPr>
        <w:t>1</w:t>
      </w:r>
      <w:r w:rsidRPr="00B122EF">
        <w:rPr>
          <w:rFonts w:ascii="Times New Roman" w:hAnsi="Times New Roman"/>
          <w:sz w:val="28"/>
          <w:szCs w:val="28"/>
          <w:lang w:val="kk-KZ"/>
        </w:rPr>
        <w:t xml:space="preserve"> ағызындыдағы, диірменнен  шыққан өнімдегі және құмдағы -0.074+</w:t>
      </w:r>
      <w:smartTag w:uri="urn:schemas-microsoft-com:office:smarttags" w:element="metricconverter">
        <w:smartTagPr>
          <w:attr w:name="ProductID" w:val="0 мм"/>
        </w:smartTagPr>
        <w:r w:rsidRPr="00B122EF">
          <w:rPr>
            <w:rFonts w:ascii="Times New Roman" w:hAnsi="Times New Roman"/>
            <w:sz w:val="28"/>
            <w:szCs w:val="28"/>
            <w:lang w:val="kk-KZ"/>
          </w:rPr>
          <w:t>0 мм</w:t>
        </w:r>
      </w:smartTag>
      <w:r w:rsidRPr="00B122EF">
        <w:rPr>
          <w:rFonts w:ascii="Times New Roman" w:hAnsi="Times New Roman"/>
          <w:sz w:val="28"/>
          <w:szCs w:val="28"/>
          <w:lang w:val="kk-KZ"/>
        </w:rPr>
        <w:t xml:space="preserve"> кластың проценттік үлестері.</w:t>
      </w:r>
    </w:p>
    <w:p w:rsidR="00CF5634" w:rsidRPr="00B122EF" w:rsidRDefault="00CF5634" w:rsidP="00D154E5">
      <w:pPr>
        <w:pStyle w:val="11"/>
        <w:ind w:right="1" w:firstLine="720"/>
        <w:jc w:val="both"/>
        <w:rPr>
          <w:rFonts w:ascii="Times New Roman" w:hAnsi="Times New Roman"/>
          <w:sz w:val="28"/>
          <w:szCs w:val="28"/>
          <w:lang w:val="kk-KZ"/>
        </w:rPr>
      </w:pPr>
    </w:p>
    <w:p w:rsidR="00B36A22" w:rsidRPr="00B122EF" w:rsidRDefault="00B36A22" w:rsidP="00D154E5">
      <w:pPr>
        <w:pStyle w:val="11"/>
        <w:ind w:right="1" w:firstLine="720"/>
        <w:jc w:val="both"/>
        <w:rPr>
          <w:rFonts w:ascii="Times New Roman" w:hAnsi="Times New Roman"/>
          <w:sz w:val="28"/>
          <w:szCs w:val="28"/>
          <w:lang w:val="kk-KZ"/>
        </w:rPr>
      </w:pPr>
      <w:r w:rsidRPr="00B122EF">
        <w:rPr>
          <w:rFonts w:ascii="Times New Roman" w:hAnsi="Times New Roman"/>
          <w:sz w:val="28"/>
          <w:szCs w:val="28"/>
          <w:lang w:val="kk-KZ"/>
        </w:rPr>
        <w:t xml:space="preserve">  Барабанды диірмендер оларда қолданылатын ұнтақта</w:t>
      </w:r>
      <w:r w:rsidR="0037744B">
        <w:rPr>
          <w:rFonts w:ascii="Times New Roman" w:hAnsi="Times New Roman"/>
          <w:sz w:val="28"/>
          <w:szCs w:val="28"/>
          <w:lang w:val="kk-KZ"/>
        </w:rPr>
        <w:t xml:space="preserve">ушы денелердің түріне қарай </w:t>
      </w:r>
      <w:r w:rsidR="0037744B" w:rsidRPr="0037744B">
        <w:rPr>
          <w:rFonts w:ascii="Times New Roman" w:hAnsi="Times New Roman"/>
          <w:i/>
          <w:sz w:val="28"/>
          <w:szCs w:val="28"/>
          <w:lang w:val="kk-KZ"/>
        </w:rPr>
        <w:t>шарлы ,білікті. гальал</w:t>
      </w:r>
      <w:r w:rsidRPr="0037744B">
        <w:rPr>
          <w:rFonts w:ascii="Times New Roman" w:hAnsi="Times New Roman"/>
          <w:i/>
          <w:sz w:val="28"/>
          <w:szCs w:val="28"/>
          <w:lang w:val="kk-KZ"/>
        </w:rPr>
        <w:t>ы</w:t>
      </w:r>
      <w:r w:rsidR="0037744B">
        <w:rPr>
          <w:rFonts w:ascii="Times New Roman" w:hAnsi="Times New Roman"/>
          <w:sz w:val="28"/>
          <w:szCs w:val="28"/>
          <w:lang w:val="kk-KZ"/>
        </w:rPr>
        <w:t xml:space="preserve"> және кеннің </w:t>
      </w:r>
      <w:r w:rsidR="0037744B" w:rsidRPr="0037744B">
        <w:rPr>
          <w:rFonts w:ascii="Times New Roman" w:hAnsi="Times New Roman"/>
          <w:i/>
          <w:sz w:val="28"/>
          <w:szCs w:val="28"/>
          <w:lang w:val="kk-KZ"/>
        </w:rPr>
        <w:t>өзін-өзі ұнта</w:t>
      </w:r>
      <w:r w:rsidRPr="0037744B">
        <w:rPr>
          <w:rFonts w:ascii="Times New Roman" w:hAnsi="Times New Roman"/>
          <w:i/>
          <w:sz w:val="28"/>
          <w:szCs w:val="28"/>
          <w:lang w:val="kk-KZ"/>
        </w:rPr>
        <w:t>қ</w:t>
      </w:r>
      <w:r w:rsidR="0037744B" w:rsidRPr="0037744B">
        <w:rPr>
          <w:rFonts w:ascii="Times New Roman" w:hAnsi="Times New Roman"/>
          <w:i/>
          <w:sz w:val="28"/>
          <w:szCs w:val="28"/>
          <w:lang w:val="kk-KZ"/>
        </w:rPr>
        <w:t>тайты</w:t>
      </w:r>
      <w:r w:rsidRPr="0037744B">
        <w:rPr>
          <w:rFonts w:ascii="Times New Roman" w:hAnsi="Times New Roman"/>
          <w:i/>
          <w:sz w:val="28"/>
          <w:szCs w:val="28"/>
          <w:lang w:val="kk-KZ"/>
        </w:rPr>
        <w:t>н диірмендер</w:t>
      </w:r>
      <w:r w:rsidRPr="00B122EF">
        <w:rPr>
          <w:rFonts w:ascii="Times New Roman" w:hAnsi="Times New Roman"/>
          <w:sz w:val="28"/>
          <w:szCs w:val="28"/>
          <w:lang w:val="kk-KZ"/>
        </w:rPr>
        <w:t xml:space="preserve"> болып бөлінеді . Олардың әр қайсысының конструкциялық ерекшеліктері бар. Шарлы диірмендердің барабан диаметрлері ұзындығына тең  </w:t>
      </w:r>
      <w:r w:rsidRPr="00B122EF">
        <w:rPr>
          <w:rFonts w:ascii="Times New Roman" w:hAnsi="Times New Roman"/>
          <w:sz w:val="28"/>
          <w:szCs w:val="28"/>
          <w:lang w:val="kk-KZ"/>
        </w:rPr>
        <w:lastRenderedPageBreak/>
        <w:t>не үлкенірек болады. Білікті диірмендердің барабанда</w:t>
      </w:r>
      <w:r w:rsidR="00CF5634">
        <w:rPr>
          <w:rFonts w:ascii="Times New Roman" w:hAnsi="Times New Roman"/>
          <w:sz w:val="28"/>
          <w:szCs w:val="28"/>
          <w:lang w:val="kk-KZ"/>
        </w:rPr>
        <w:t>рының ұзындығы диаметрлерінен 1,5-3,</w:t>
      </w:r>
      <w:r w:rsidRPr="00B122EF">
        <w:rPr>
          <w:rFonts w:ascii="Times New Roman" w:hAnsi="Times New Roman"/>
          <w:sz w:val="28"/>
          <w:szCs w:val="28"/>
          <w:lang w:val="kk-KZ"/>
        </w:rPr>
        <w:t>0 есе үлкен. Галькалы диірмендершарлы диірмендерге ұқсас. Кен өзін-өзі ұнтақтайтын диірмендердің  барабан диаметрі ұзындығынан 3 еседен аса үлкен. Білікті диірмендер кенді ірі және біркелкі ұнтақтауға қолданыл</w:t>
      </w:r>
      <w:r w:rsidR="0037744B">
        <w:rPr>
          <w:rFonts w:ascii="Times New Roman" w:hAnsi="Times New Roman"/>
          <w:sz w:val="28"/>
          <w:szCs w:val="28"/>
          <w:lang w:val="kk-KZ"/>
        </w:rPr>
        <w:t xml:space="preserve">ады. Шарлы диірмендер ұнтақты </w:t>
      </w:r>
      <w:r w:rsidR="0037744B" w:rsidRPr="0037744B">
        <w:rPr>
          <w:rFonts w:ascii="Times New Roman" w:hAnsi="Times New Roman"/>
          <w:i/>
          <w:sz w:val="28"/>
          <w:szCs w:val="28"/>
          <w:lang w:val="kk-KZ"/>
        </w:rPr>
        <w:t>о</w:t>
      </w:r>
      <w:r w:rsidRPr="0037744B">
        <w:rPr>
          <w:rFonts w:ascii="Times New Roman" w:hAnsi="Times New Roman"/>
          <w:i/>
          <w:sz w:val="28"/>
          <w:szCs w:val="28"/>
          <w:lang w:val="kk-KZ"/>
        </w:rPr>
        <w:t>рт</w:t>
      </w:r>
      <w:r w:rsidR="0037744B" w:rsidRPr="0037744B">
        <w:rPr>
          <w:rFonts w:ascii="Times New Roman" w:hAnsi="Times New Roman"/>
          <w:i/>
          <w:sz w:val="28"/>
          <w:szCs w:val="28"/>
          <w:lang w:val="kk-KZ"/>
        </w:rPr>
        <w:t>алықтан  шығар</w:t>
      </w:r>
      <w:r w:rsidRPr="0037744B">
        <w:rPr>
          <w:rFonts w:ascii="Times New Roman" w:hAnsi="Times New Roman"/>
          <w:i/>
          <w:sz w:val="28"/>
          <w:szCs w:val="28"/>
          <w:lang w:val="kk-KZ"/>
        </w:rPr>
        <w:t>у</w:t>
      </w:r>
      <w:r w:rsidR="0037744B">
        <w:rPr>
          <w:rFonts w:ascii="Times New Roman" w:hAnsi="Times New Roman"/>
          <w:sz w:val="28"/>
          <w:szCs w:val="28"/>
          <w:lang w:val="kk-KZ"/>
        </w:rPr>
        <w:t xml:space="preserve"> және </w:t>
      </w:r>
      <w:r w:rsidR="0037744B" w:rsidRPr="0037744B">
        <w:rPr>
          <w:rFonts w:ascii="Times New Roman" w:hAnsi="Times New Roman"/>
          <w:i/>
          <w:sz w:val="28"/>
          <w:szCs w:val="28"/>
          <w:lang w:val="kk-KZ"/>
        </w:rPr>
        <w:t>тор  арқылы  шығар</w:t>
      </w:r>
      <w:r w:rsidRPr="0037744B">
        <w:rPr>
          <w:rFonts w:ascii="Times New Roman" w:hAnsi="Times New Roman"/>
          <w:i/>
          <w:sz w:val="28"/>
          <w:szCs w:val="28"/>
          <w:lang w:val="kk-KZ"/>
        </w:rPr>
        <w:t>у</w:t>
      </w:r>
      <w:r w:rsidRPr="00B122EF">
        <w:rPr>
          <w:rFonts w:ascii="Times New Roman" w:hAnsi="Times New Roman"/>
          <w:sz w:val="28"/>
          <w:szCs w:val="28"/>
          <w:lang w:val="kk-KZ"/>
        </w:rPr>
        <w:t xml:space="preserve">  диірмендері болып екі типке бөлінеді.   </w:t>
      </w:r>
    </w:p>
    <w:p w:rsidR="00B36A22" w:rsidRPr="00B122EF" w:rsidRDefault="00B36A22" w:rsidP="00D154E5">
      <w:pPr>
        <w:pStyle w:val="11"/>
        <w:ind w:right="1" w:firstLine="720"/>
        <w:jc w:val="both"/>
        <w:rPr>
          <w:rFonts w:ascii="Times New Roman" w:hAnsi="Times New Roman"/>
          <w:sz w:val="28"/>
          <w:szCs w:val="28"/>
          <w:lang w:val="kk-KZ"/>
        </w:rPr>
      </w:pPr>
      <w:r w:rsidRPr="00B122EF">
        <w:rPr>
          <w:rFonts w:ascii="Times New Roman" w:hAnsi="Times New Roman"/>
          <w:sz w:val="28"/>
          <w:szCs w:val="28"/>
          <w:lang w:val="kk-KZ"/>
        </w:rPr>
        <w:t xml:space="preserve">  Галькалы диірмендер бұрын ұнтақталған , бірақ ұнтақтығы жетпеген байыту процестерінен алынған кейбір өнімдердің ұнтақтылығын белгілі бір мөлшерге жеткізу үшін қолданылады.</w:t>
      </w:r>
    </w:p>
    <w:p w:rsidR="00B36A22" w:rsidRPr="00B122EF" w:rsidRDefault="00B36A22" w:rsidP="00D154E5">
      <w:pPr>
        <w:pStyle w:val="11"/>
        <w:ind w:right="1" w:firstLine="720"/>
        <w:jc w:val="both"/>
        <w:rPr>
          <w:rFonts w:ascii="Times New Roman" w:hAnsi="Times New Roman"/>
          <w:sz w:val="28"/>
          <w:szCs w:val="28"/>
          <w:lang w:val="kk-KZ"/>
        </w:rPr>
      </w:pPr>
      <w:r w:rsidRPr="00B122EF">
        <w:rPr>
          <w:rFonts w:ascii="Times New Roman" w:hAnsi="Times New Roman"/>
          <w:sz w:val="28"/>
          <w:szCs w:val="28"/>
          <w:lang w:val="kk-KZ"/>
        </w:rPr>
        <w:t>Кеннің өзін-өзі ұнтақтайтын диірмендердің ерекшеліктері сонда оларға кен бірден ірі ұсату сатысынан кеін түседі, яғниоларда орташа,  ұсақ ұсату және ұнтақтау процестері бір жүргізіледі.</w:t>
      </w:r>
    </w:p>
    <w:p w:rsidR="00B36A22" w:rsidRPr="00B122EF" w:rsidRDefault="00B36A22" w:rsidP="00D154E5">
      <w:pPr>
        <w:pStyle w:val="11"/>
        <w:ind w:right="1" w:firstLine="720"/>
        <w:jc w:val="both"/>
        <w:rPr>
          <w:rFonts w:ascii="Times New Roman" w:hAnsi="Times New Roman"/>
          <w:sz w:val="28"/>
          <w:szCs w:val="28"/>
          <w:lang w:val="kk-KZ"/>
        </w:rPr>
      </w:pPr>
      <w:r w:rsidRPr="00B122EF">
        <w:rPr>
          <w:rFonts w:ascii="Times New Roman" w:hAnsi="Times New Roman"/>
          <w:sz w:val="28"/>
          <w:szCs w:val="28"/>
          <w:lang w:val="kk-KZ"/>
        </w:rPr>
        <w:t xml:space="preserve">Ұнтақтау процесі негізінде сулы ортада жүргізіледі.  Су процестің өнімділігіне көп әсер етеді.  Сондықтан диірменге түсетін қатты затпен судың ара қатынасы бір белгілі мөлшерде болуы керек. Су көбейген сайын заттың диірмен арқылы өту жылдамдығы артып оның массалық өнімділігі өседі.  Бірақ заттың ұнтақталуы төмендейді.Ал, керісінше,  су азайса массалы өнімділігі азайып, ұнтақталуы артады.Бірақ  кен аса майдаланып кетеді.  Орташа есеппен алғанда  қатты зат салмағымен су салмағының ара қатынасы 3:1-ге тең. Қатты кен ұнтақтағанда суды азайту керек те, жұмсақ кен ұнтақтағанда су көбейтілуі керек. Ұнтақтау процесіне  өте әсер ететін фактор-диірменнің айналу саны. Кен негізінде шарлардың,біліктердің не кен кесектерінің биіктен құлап соғылуымен ұнтақталады . Олар неғұрлым биіктен құласа , соғұрлым олардың соғу күші артады . Ал олардың құлау биіктігі айналу жылдамдығымен анықталады. Бірақ айналу жылдамдығы белгілі мөлшерден артса ортадан тепкіш күш ауырлық күштен басым түсіп, шарлар (біліктер,кесектер) барабанның ішкі бетіне жабысып онымен бірге жабысып онымен бірге айнала бастайды. Осындай айналу санын </w:t>
      </w:r>
      <w:r w:rsidR="0037744B">
        <w:rPr>
          <w:rFonts w:ascii="Times New Roman" w:hAnsi="Times New Roman"/>
          <w:i/>
          <w:sz w:val="28"/>
          <w:szCs w:val="28"/>
          <w:lang w:val="kk-KZ"/>
        </w:rPr>
        <w:t>аумалы  айналу  сан</w:t>
      </w:r>
      <w:r w:rsidRPr="0037744B">
        <w:rPr>
          <w:rFonts w:ascii="Times New Roman" w:hAnsi="Times New Roman"/>
          <w:i/>
          <w:sz w:val="28"/>
          <w:szCs w:val="28"/>
          <w:lang w:val="kk-KZ"/>
        </w:rPr>
        <w:t>ы</w:t>
      </w:r>
      <w:r w:rsidRPr="00B122EF">
        <w:rPr>
          <w:rFonts w:ascii="Times New Roman" w:hAnsi="Times New Roman"/>
          <w:sz w:val="28"/>
          <w:szCs w:val="28"/>
          <w:lang w:val="kk-KZ"/>
        </w:rPr>
        <w:t xml:space="preserve"> деп атайды. Оны анықтайтын формула:</w:t>
      </w:r>
    </w:p>
    <w:p w:rsidR="00B36A22" w:rsidRPr="00B122EF" w:rsidRDefault="00CF5634" w:rsidP="00D154E5">
      <w:pPr>
        <w:pStyle w:val="11"/>
        <w:ind w:right="1" w:firstLine="720"/>
        <w:jc w:val="both"/>
        <w:rPr>
          <w:rFonts w:ascii="Times New Roman" w:hAnsi="Times New Roman"/>
          <w:sz w:val="28"/>
          <w:szCs w:val="28"/>
          <w:lang w:val="kk-KZ"/>
        </w:rPr>
      </w:pPr>
      <w:r>
        <w:rPr>
          <w:rFonts w:ascii="Times New Roman" w:hAnsi="Times New Roman"/>
          <w:sz w:val="28"/>
          <w:szCs w:val="28"/>
          <w:lang w:val="kk-KZ"/>
        </w:rPr>
        <w:t xml:space="preserve">                 </w:t>
      </w:r>
      <w:r w:rsidR="00B36A22" w:rsidRPr="00B122EF">
        <w:rPr>
          <w:rFonts w:ascii="Times New Roman" w:hAnsi="Times New Roman"/>
          <w:sz w:val="28"/>
          <w:szCs w:val="28"/>
          <w:lang w:val="kk-KZ"/>
        </w:rPr>
        <w:t>n=</w:t>
      </w:r>
      <m:oMath>
        <m:f>
          <m:fPr>
            <m:ctrlPr>
              <w:rPr>
                <w:rFonts w:ascii="Cambria Math" w:hAnsi="Cambria Math"/>
                <w:i/>
                <w:sz w:val="32"/>
                <w:szCs w:val="32"/>
                <w:lang w:val="en-US"/>
              </w:rPr>
            </m:ctrlPr>
          </m:fPr>
          <m:num>
            <m:r>
              <w:rPr>
                <w:rFonts w:ascii="Cambria Math" w:hAnsi="Cambria Math"/>
                <w:sz w:val="32"/>
                <w:szCs w:val="32"/>
                <w:lang w:val="kk-KZ"/>
              </w:rPr>
              <m:t>30</m:t>
            </m:r>
          </m:num>
          <m:den>
            <m:r>
              <w:rPr>
                <w:rFonts w:ascii="Cambria Math" w:hAnsi="Cambria Math"/>
                <w:sz w:val="32"/>
                <w:szCs w:val="32"/>
                <w:lang w:val="kk-KZ"/>
              </w:rPr>
              <m:t>√R</m:t>
            </m:r>
          </m:den>
        </m:f>
      </m:oMath>
      <w:r w:rsidR="00B36A22" w:rsidRPr="00B122EF">
        <w:rPr>
          <w:rFonts w:ascii="Times New Roman" w:hAnsi="Times New Roman"/>
          <w:sz w:val="28"/>
          <w:szCs w:val="28"/>
          <w:lang w:val="kk-KZ"/>
        </w:rPr>
        <w:t>=</w:t>
      </w:r>
      <m:oMath>
        <m:f>
          <m:fPr>
            <m:ctrlPr>
              <w:rPr>
                <w:rFonts w:ascii="Cambria Math" w:hAnsi="Cambria Math"/>
                <w:i/>
                <w:sz w:val="32"/>
                <w:szCs w:val="32"/>
                <w:lang w:val="en-US"/>
              </w:rPr>
            </m:ctrlPr>
          </m:fPr>
          <m:num>
            <m:r>
              <w:rPr>
                <w:rFonts w:ascii="Cambria Math" w:hAnsi="Cambria Math"/>
                <w:sz w:val="32"/>
                <w:szCs w:val="32"/>
                <w:lang w:val="kk-KZ"/>
              </w:rPr>
              <m:t>42.3</m:t>
            </m:r>
          </m:num>
          <m:den>
            <m:r>
              <w:rPr>
                <w:rFonts w:ascii="Cambria Math" w:hAnsi="Cambria Math"/>
                <w:sz w:val="32"/>
                <w:szCs w:val="32"/>
                <w:lang w:val="kk-KZ"/>
              </w:rPr>
              <m:t>√D</m:t>
            </m:r>
          </m:den>
        </m:f>
      </m:oMath>
    </w:p>
    <w:p w:rsidR="00B36A22" w:rsidRPr="00B122EF" w:rsidRDefault="00B36A22" w:rsidP="00D154E5">
      <w:pPr>
        <w:pStyle w:val="11"/>
        <w:ind w:right="1" w:firstLine="720"/>
        <w:jc w:val="both"/>
        <w:rPr>
          <w:rFonts w:ascii="Times New Roman" w:hAnsi="Times New Roman"/>
          <w:sz w:val="28"/>
          <w:szCs w:val="28"/>
          <w:lang w:val="kk-KZ"/>
        </w:rPr>
      </w:pPr>
    </w:p>
    <w:p w:rsidR="00B36A22" w:rsidRPr="00B122EF" w:rsidRDefault="00B36A22" w:rsidP="00D154E5">
      <w:pPr>
        <w:pStyle w:val="11"/>
        <w:ind w:right="1" w:firstLine="720"/>
        <w:jc w:val="both"/>
        <w:rPr>
          <w:rFonts w:ascii="Times New Roman" w:hAnsi="Times New Roman"/>
          <w:sz w:val="28"/>
          <w:szCs w:val="28"/>
          <w:lang w:val="kk-KZ"/>
        </w:rPr>
      </w:pPr>
      <w:r w:rsidRPr="00B122EF">
        <w:rPr>
          <w:rFonts w:ascii="Times New Roman" w:hAnsi="Times New Roman"/>
          <w:sz w:val="28"/>
          <w:szCs w:val="28"/>
          <w:lang w:val="kk-KZ"/>
        </w:rPr>
        <w:t>мұнда</w:t>
      </w:r>
      <w:r w:rsidR="00CF5634">
        <w:rPr>
          <w:rFonts w:ascii="Times New Roman" w:hAnsi="Times New Roman"/>
          <w:sz w:val="28"/>
          <w:szCs w:val="28"/>
          <w:lang w:val="kk-KZ"/>
        </w:rPr>
        <w:t xml:space="preserve">ғы </w:t>
      </w:r>
      <w:r w:rsidRPr="00B122EF">
        <w:rPr>
          <w:rFonts w:ascii="Times New Roman" w:hAnsi="Times New Roman"/>
          <w:sz w:val="28"/>
          <w:szCs w:val="28"/>
          <w:lang w:val="kk-KZ"/>
        </w:rPr>
        <w:t xml:space="preserve"> R және D барабанның радиусы және диаметрі, м.</w:t>
      </w:r>
    </w:p>
    <w:p w:rsidR="00B36A22" w:rsidRPr="00B122EF" w:rsidRDefault="00B36A22" w:rsidP="00D154E5">
      <w:pPr>
        <w:pStyle w:val="11"/>
        <w:ind w:right="1" w:firstLine="720"/>
        <w:jc w:val="both"/>
        <w:rPr>
          <w:rFonts w:ascii="Times New Roman" w:hAnsi="Times New Roman"/>
          <w:i/>
          <w:sz w:val="28"/>
          <w:szCs w:val="28"/>
          <w:lang w:val="kk-KZ"/>
        </w:rPr>
      </w:pPr>
      <w:r w:rsidRPr="00B122EF">
        <w:rPr>
          <w:rFonts w:ascii="Times New Roman" w:hAnsi="Times New Roman"/>
          <w:sz w:val="28"/>
          <w:szCs w:val="28"/>
          <w:lang w:val="kk-KZ"/>
        </w:rPr>
        <w:t>Сондықтан тиімді айналу саны одан аз болуы керек.  Әдетте ол аумалы айналу санының 70-80</w:t>
      </w:r>
      <w:r w:rsidRPr="00B122EF">
        <w:rPr>
          <w:rFonts w:ascii="Times New Roman" w:hAnsi="Times New Roman"/>
          <w:sz w:val="28"/>
          <w:szCs w:val="28"/>
        </w:rPr>
        <w:t>% -не те</w:t>
      </w:r>
      <w:r w:rsidRPr="00B122EF">
        <w:rPr>
          <w:rFonts w:ascii="Times New Roman" w:hAnsi="Times New Roman"/>
          <w:sz w:val="28"/>
          <w:szCs w:val="28"/>
          <w:lang w:val="kk-KZ"/>
        </w:rPr>
        <w:t>ң. Қатты кен ұнтақталғанда  азырақ болуы керек.</w:t>
      </w:r>
      <w:bookmarkStart w:id="0" w:name="_GoBack"/>
      <w:bookmarkEnd w:id="0"/>
    </w:p>
    <w:p w:rsidR="00B36A22" w:rsidRPr="004F5110" w:rsidRDefault="004F5110" w:rsidP="00D154E5">
      <w:pPr>
        <w:shd w:val="clear" w:color="auto" w:fill="FFFFFF"/>
        <w:spacing w:after="0" w:line="240" w:lineRule="auto"/>
        <w:ind w:right="1" w:firstLine="720"/>
        <w:jc w:val="both"/>
        <w:rPr>
          <w:b/>
          <w:sz w:val="28"/>
          <w:szCs w:val="28"/>
          <w:lang w:val="kk-KZ"/>
        </w:rPr>
      </w:pPr>
      <w:r w:rsidRPr="004F5110">
        <w:rPr>
          <w:b/>
          <w:sz w:val="28"/>
          <w:szCs w:val="28"/>
          <w:lang w:val="kk-KZ"/>
        </w:rPr>
        <w:t>Бақылау сұрақтары</w:t>
      </w:r>
    </w:p>
    <w:p w:rsidR="00CF55AD" w:rsidRPr="00CF55AD" w:rsidRDefault="00CF55AD" w:rsidP="00CF55AD">
      <w:pPr>
        <w:pStyle w:val="a3"/>
        <w:numPr>
          <w:ilvl w:val="0"/>
          <w:numId w:val="23"/>
        </w:numPr>
        <w:shd w:val="clear" w:color="auto" w:fill="FFFFFF"/>
        <w:spacing w:after="0" w:line="240" w:lineRule="auto"/>
        <w:ind w:right="1"/>
        <w:jc w:val="both"/>
        <w:rPr>
          <w:rStyle w:val="af5"/>
          <w:b w:val="0"/>
          <w:sz w:val="28"/>
          <w:szCs w:val="28"/>
          <w:lang w:val="kk-KZ"/>
        </w:rPr>
      </w:pPr>
      <w:r>
        <w:rPr>
          <w:rStyle w:val="af5"/>
          <w:b w:val="0"/>
          <w:sz w:val="28"/>
          <w:szCs w:val="28"/>
          <w:lang w:val="kk-KZ"/>
        </w:rPr>
        <w:t>Седиментациялық  талдау</w:t>
      </w:r>
    </w:p>
    <w:p w:rsidR="00CF55AD" w:rsidRPr="00CF55AD" w:rsidRDefault="00CF55AD" w:rsidP="00CF55AD">
      <w:pPr>
        <w:pStyle w:val="a3"/>
        <w:numPr>
          <w:ilvl w:val="0"/>
          <w:numId w:val="23"/>
        </w:numPr>
        <w:shd w:val="clear" w:color="auto" w:fill="FFFFFF"/>
        <w:spacing w:after="0" w:line="240" w:lineRule="auto"/>
        <w:ind w:right="1"/>
        <w:jc w:val="both"/>
        <w:rPr>
          <w:bCs/>
          <w:color w:val="000000"/>
          <w:sz w:val="28"/>
          <w:szCs w:val="28"/>
          <w:lang w:val="kk-KZ"/>
        </w:rPr>
      </w:pPr>
      <w:r w:rsidRPr="00CF55AD">
        <w:rPr>
          <w:sz w:val="28"/>
          <w:szCs w:val="28"/>
          <w:lang w:val="kk-KZ"/>
        </w:rPr>
        <w:t>Дисперсиялық талдау нәтижелерінің графикалық көрінісі</w:t>
      </w:r>
    </w:p>
    <w:p w:rsidR="00CF55AD" w:rsidRPr="00CF55AD" w:rsidRDefault="00CF55AD" w:rsidP="00CF55AD">
      <w:pPr>
        <w:pStyle w:val="a3"/>
        <w:numPr>
          <w:ilvl w:val="0"/>
          <w:numId w:val="23"/>
        </w:numPr>
        <w:shd w:val="clear" w:color="auto" w:fill="FFFFFF"/>
        <w:spacing w:after="0" w:line="240" w:lineRule="auto"/>
        <w:ind w:right="1"/>
        <w:jc w:val="both"/>
        <w:rPr>
          <w:bCs/>
          <w:color w:val="000000"/>
          <w:sz w:val="28"/>
          <w:szCs w:val="28"/>
          <w:lang w:val="kk-KZ"/>
        </w:rPr>
      </w:pPr>
      <w:r w:rsidRPr="00CF55AD">
        <w:rPr>
          <w:sz w:val="28"/>
          <w:szCs w:val="28"/>
          <w:lang w:val="kk-KZ"/>
        </w:rPr>
        <w:t>Дисперсиялық материалдардың меншікті бетін анықтау</w:t>
      </w:r>
    </w:p>
    <w:p w:rsidR="00CF55AD" w:rsidRPr="00CF55AD" w:rsidRDefault="00CF55AD" w:rsidP="00CF55AD">
      <w:pPr>
        <w:pStyle w:val="a3"/>
        <w:numPr>
          <w:ilvl w:val="0"/>
          <w:numId w:val="23"/>
        </w:numPr>
        <w:shd w:val="clear" w:color="auto" w:fill="FFFFFF"/>
        <w:spacing w:after="0" w:line="240" w:lineRule="auto"/>
        <w:ind w:right="1"/>
        <w:jc w:val="both"/>
        <w:rPr>
          <w:bCs/>
          <w:color w:val="000000"/>
          <w:sz w:val="28"/>
          <w:szCs w:val="28"/>
          <w:lang w:val="kk-KZ"/>
        </w:rPr>
      </w:pPr>
      <w:r>
        <w:rPr>
          <w:sz w:val="28"/>
          <w:szCs w:val="28"/>
          <w:lang w:val="kk-KZ"/>
        </w:rPr>
        <w:t>Ұ</w:t>
      </w:r>
      <w:r w:rsidRPr="00CF55AD">
        <w:rPr>
          <w:sz w:val="28"/>
          <w:szCs w:val="28"/>
          <w:lang w:val="kk-KZ"/>
        </w:rPr>
        <w:t>нтақтау</w:t>
      </w:r>
      <w:r>
        <w:rPr>
          <w:sz w:val="28"/>
          <w:szCs w:val="28"/>
          <w:lang w:val="kk-KZ"/>
        </w:rPr>
        <w:t xml:space="preserve"> дегенді қалай түсінесіз</w:t>
      </w:r>
    </w:p>
    <w:p w:rsidR="00CF55AD" w:rsidRPr="00CF55AD" w:rsidRDefault="00CF55AD" w:rsidP="00CF55AD">
      <w:pPr>
        <w:pStyle w:val="a3"/>
        <w:numPr>
          <w:ilvl w:val="0"/>
          <w:numId w:val="23"/>
        </w:numPr>
        <w:shd w:val="clear" w:color="auto" w:fill="FFFFFF"/>
        <w:spacing w:after="0" w:line="240" w:lineRule="auto"/>
        <w:ind w:right="1"/>
        <w:jc w:val="both"/>
        <w:rPr>
          <w:bCs/>
          <w:color w:val="000000"/>
          <w:sz w:val="28"/>
          <w:szCs w:val="28"/>
          <w:lang w:val="kk-KZ"/>
        </w:rPr>
      </w:pPr>
      <w:r w:rsidRPr="00B122EF">
        <w:rPr>
          <w:sz w:val="28"/>
          <w:szCs w:val="28"/>
          <w:lang w:val="kk-KZ"/>
        </w:rPr>
        <w:t>Ұсатқыш</w:t>
      </w:r>
      <w:r>
        <w:rPr>
          <w:sz w:val="28"/>
          <w:szCs w:val="28"/>
          <w:lang w:val="kk-KZ"/>
        </w:rPr>
        <w:t xml:space="preserve"> дегеніміз не және оның типтерін атаңыз</w:t>
      </w:r>
    </w:p>
    <w:p w:rsidR="004F5110" w:rsidRDefault="004F5110" w:rsidP="00D154E5">
      <w:pPr>
        <w:shd w:val="clear" w:color="auto" w:fill="FFFFFF"/>
        <w:spacing w:after="0" w:line="240" w:lineRule="auto"/>
        <w:ind w:right="1" w:firstLine="720"/>
        <w:jc w:val="both"/>
        <w:rPr>
          <w:sz w:val="28"/>
          <w:szCs w:val="28"/>
          <w:lang w:val="kk-KZ"/>
        </w:rPr>
      </w:pPr>
    </w:p>
    <w:p w:rsidR="00CF5634" w:rsidRDefault="00CF5634" w:rsidP="00D154E5">
      <w:pPr>
        <w:shd w:val="clear" w:color="auto" w:fill="FFFFFF"/>
        <w:spacing w:after="0" w:line="240" w:lineRule="auto"/>
        <w:ind w:right="1" w:firstLine="720"/>
        <w:jc w:val="both"/>
        <w:rPr>
          <w:sz w:val="28"/>
          <w:szCs w:val="28"/>
          <w:lang w:val="kk-KZ"/>
        </w:rPr>
      </w:pPr>
    </w:p>
    <w:p w:rsidR="008768A8" w:rsidRDefault="008768A8" w:rsidP="00D154E5">
      <w:pPr>
        <w:shd w:val="clear" w:color="auto" w:fill="FFFFFF"/>
        <w:spacing w:after="0" w:line="240" w:lineRule="auto"/>
        <w:ind w:right="1" w:firstLine="720"/>
        <w:jc w:val="both"/>
        <w:rPr>
          <w:sz w:val="28"/>
          <w:szCs w:val="28"/>
          <w:lang w:val="kk-KZ"/>
        </w:rPr>
      </w:pPr>
    </w:p>
    <w:p w:rsidR="008768A8" w:rsidRDefault="008768A8" w:rsidP="00D154E5">
      <w:pPr>
        <w:shd w:val="clear" w:color="auto" w:fill="FFFFFF"/>
        <w:spacing w:after="0" w:line="240" w:lineRule="auto"/>
        <w:ind w:right="1" w:firstLine="720"/>
        <w:jc w:val="both"/>
        <w:rPr>
          <w:sz w:val="28"/>
          <w:szCs w:val="28"/>
          <w:lang w:val="kk-KZ"/>
        </w:rPr>
      </w:pPr>
    </w:p>
    <w:p w:rsidR="00CF5634" w:rsidRPr="00CF55AD" w:rsidRDefault="00CF5634" w:rsidP="00D154E5">
      <w:pPr>
        <w:shd w:val="clear" w:color="auto" w:fill="FFFFFF"/>
        <w:spacing w:after="0" w:line="240" w:lineRule="auto"/>
        <w:ind w:right="1" w:firstLine="720"/>
        <w:jc w:val="both"/>
        <w:rPr>
          <w:sz w:val="28"/>
          <w:szCs w:val="28"/>
          <w:lang w:val="kk-KZ"/>
        </w:rPr>
      </w:pPr>
    </w:p>
    <w:p w:rsidR="00B36A22" w:rsidRPr="00D154E5" w:rsidRDefault="00B36A22" w:rsidP="00D154E5">
      <w:pPr>
        <w:shd w:val="clear" w:color="auto" w:fill="FFFFFF"/>
        <w:spacing w:after="0" w:line="240" w:lineRule="auto"/>
        <w:ind w:right="1" w:firstLine="720"/>
        <w:jc w:val="both"/>
        <w:rPr>
          <w:b/>
          <w:bCs/>
          <w:color w:val="000000"/>
          <w:sz w:val="28"/>
          <w:szCs w:val="28"/>
          <w:lang w:val="kk-KZ"/>
        </w:rPr>
      </w:pPr>
      <w:r w:rsidRPr="00B122EF">
        <w:rPr>
          <w:b/>
          <w:bCs/>
          <w:color w:val="000000"/>
          <w:sz w:val="28"/>
          <w:szCs w:val="28"/>
          <w:lang w:val="kk-KZ"/>
        </w:rPr>
        <w:lastRenderedPageBreak/>
        <w:t>Дәріс №14</w:t>
      </w:r>
      <w:r w:rsidR="00D154E5">
        <w:rPr>
          <w:b/>
          <w:bCs/>
          <w:color w:val="000000"/>
          <w:sz w:val="28"/>
          <w:szCs w:val="28"/>
          <w:lang w:val="kk-KZ"/>
        </w:rPr>
        <w:t xml:space="preserve">. </w:t>
      </w:r>
      <w:r w:rsidRPr="004F5110">
        <w:rPr>
          <w:sz w:val="28"/>
          <w:szCs w:val="28"/>
          <w:lang w:val="kk-KZ"/>
        </w:rPr>
        <w:t>Заманауи металлографиялық микроскоптар.</w:t>
      </w:r>
      <w:r w:rsidRPr="004F5110">
        <w:rPr>
          <w:sz w:val="28"/>
          <w:szCs w:val="28"/>
          <w:shd w:val="clear" w:color="auto" w:fill="F8F9FA"/>
          <w:lang w:val="kk-KZ"/>
        </w:rPr>
        <w:t xml:space="preserve"> </w:t>
      </w:r>
    </w:p>
    <w:p w:rsidR="00D154E5" w:rsidRDefault="00D154E5" w:rsidP="00D154E5">
      <w:pPr>
        <w:spacing w:after="0" w:line="240" w:lineRule="auto"/>
        <w:ind w:left="708" w:right="1"/>
        <w:rPr>
          <w:b/>
          <w:sz w:val="28"/>
          <w:szCs w:val="28"/>
          <w:lang w:val="kk-KZ"/>
        </w:rPr>
      </w:pPr>
    </w:p>
    <w:p w:rsidR="00D154E5" w:rsidRDefault="00D154E5" w:rsidP="00D154E5">
      <w:pPr>
        <w:spacing w:after="0" w:line="240" w:lineRule="auto"/>
        <w:ind w:left="708" w:right="1"/>
        <w:rPr>
          <w:b/>
          <w:sz w:val="28"/>
          <w:szCs w:val="28"/>
          <w:lang w:val="kk-KZ"/>
        </w:rPr>
      </w:pPr>
      <w:r>
        <w:rPr>
          <w:b/>
          <w:sz w:val="28"/>
          <w:szCs w:val="28"/>
          <w:lang w:val="kk-KZ"/>
        </w:rPr>
        <w:t>Жоспар</w:t>
      </w:r>
    </w:p>
    <w:p w:rsidR="00D154E5" w:rsidRDefault="00D154E5" w:rsidP="00D154E5">
      <w:pPr>
        <w:pStyle w:val="a3"/>
        <w:numPr>
          <w:ilvl w:val="0"/>
          <w:numId w:val="21"/>
        </w:numPr>
        <w:spacing w:after="0" w:line="240" w:lineRule="auto"/>
        <w:ind w:right="1"/>
        <w:jc w:val="both"/>
        <w:rPr>
          <w:sz w:val="28"/>
          <w:szCs w:val="28"/>
          <w:lang w:val="kk-KZ"/>
        </w:rPr>
      </w:pPr>
      <w:r w:rsidRPr="00D154E5">
        <w:rPr>
          <w:sz w:val="28"/>
          <w:szCs w:val="28"/>
          <w:lang w:val="kk-KZ"/>
        </w:rPr>
        <w:t>Металлографиялық микроскоптардың жалпы сипаттамасы.</w:t>
      </w:r>
    </w:p>
    <w:p w:rsidR="00D154E5" w:rsidRPr="00D154E5" w:rsidRDefault="00D154E5" w:rsidP="00D154E5">
      <w:pPr>
        <w:pStyle w:val="a3"/>
        <w:numPr>
          <w:ilvl w:val="0"/>
          <w:numId w:val="21"/>
        </w:numPr>
        <w:spacing w:after="0" w:line="240" w:lineRule="auto"/>
        <w:ind w:right="1"/>
        <w:jc w:val="both"/>
        <w:rPr>
          <w:sz w:val="28"/>
          <w:szCs w:val="28"/>
          <w:lang w:val="kk-KZ"/>
        </w:rPr>
      </w:pPr>
      <w:r w:rsidRPr="00D154E5">
        <w:rPr>
          <w:sz w:val="28"/>
          <w:szCs w:val="28"/>
          <w:lang w:val="kk-KZ"/>
        </w:rPr>
        <w:t>Металлографиялық микроскоптарда түсірудің негізгі әдістері.</w:t>
      </w:r>
    </w:p>
    <w:p w:rsidR="00D154E5" w:rsidRPr="00B122EF" w:rsidRDefault="00D154E5" w:rsidP="00D154E5">
      <w:pPr>
        <w:spacing w:after="0" w:line="240" w:lineRule="auto"/>
        <w:ind w:left="708" w:right="1"/>
        <w:rPr>
          <w:b/>
          <w:sz w:val="28"/>
          <w:szCs w:val="28"/>
          <w:lang w:val="kk-KZ"/>
        </w:rPr>
      </w:pPr>
    </w:p>
    <w:p w:rsidR="00D154E5" w:rsidRPr="00262E87" w:rsidRDefault="00D154E5" w:rsidP="00D154E5">
      <w:pPr>
        <w:pStyle w:val="a3"/>
        <w:numPr>
          <w:ilvl w:val="0"/>
          <w:numId w:val="22"/>
        </w:numPr>
        <w:spacing w:after="0" w:line="240" w:lineRule="auto"/>
        <w:ind w:right="1"/>
        <w:jc w:val="both"/>
        <w:rPr>
          <w:b/>
          <w:sz w:val="28"/>
          <w:szCs w:val="28"/>
          <w:lang w:val="kk-KZ"/>
        </w:rPr>
      </w:pPr>
      <w:r w:rsidRPr="00262E87">
        <w:rPr>
          <w:b/>
          <w:sz w:val="28"/>
          <w:szCs w:val="28"/>
          <w:lang w:val="kk-KZ"/>
        </w:rPr>
        <w:t>Металлографиялық мик</w:t>
      </w:r>
      <w:r w:rsidR="00262E87">
        <w:rPr>
          <w:b/>
          <w:sz w:val="28"/>
          <w:szCs w:val="28"/>
          <w:lang w:val="kk-KZ"/>
        </w:rPr>
        <w:t>роскоптардың жалпы сипаттамасы</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Металдар мен қорытпалардың микроскопиялық талдау әдісі. Микроталдау дегеніміз – металл құрылысын (құрылымын) оптикалық немесе электрондық микроскоп көмегімен зерттеу. Микроскоп көмегімен бақылауға болатын металдар мен қорытпалардың құрылысы микроқұрылымы деп аталады.</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Металдардың микроқұрылымы мен олардың қасиеттері арасында нақты байланыс болады. Микроталдау жекелеген дәндер мен фазалардың нысандарымен өлшемдерін, сондай-ақ олардың құрамын, салыстырмалы орналасуын анықтауға, металда бар қоспаларды, микроақауларды анықтауға, металдар мен қорытпалардың қасиеттері туралы, бұл материалдардың алдыңғы өңдеуі (құю, деформациялау, термиялық өңдеу) туралы бағалауға мүмкіндік береді. Микроталдауға, микрошлифтер деп аталатын, арнайы дайындалған үлгілер жатады.</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Микрошлифтерді мынадай жолмен дайындайды. Үлгінің кесіп алатын жерін зерттеу мақсатына сәйкес таңдайды. (Кейбір жағдайларда кесіп алу тәртібі мен орны МЕСТ-пен қатаң реттеледі). Детальдардың пайдалану кезіндегі бұзылу себептерін анықтау үшін үлгілер бұзылған жердің маңайынан, қол арамен, фрезамен, кескішпен, алмаз, вулканитті шеңберлермен немесе электр ұшқылық әдіспен кесіп алынады. Үлгіні кесу және одан соң ажарлау кезінде көбінесе суыту қажет. Елеулі қыздыруға жол берілмей, өйткені ол металда елеулі құрылымдық өзгерістер туғызуы мүмкін.</w:t>
      </w:r>
    </w:p>
    <w:p w:rsidR="00B36A22" w:rsidRPr="00B122EF" w:rsidRDefault="00B36A22" w:rsidP="00D154E5">
      <w:pPr>
        <w:spacing w:after="0" w:line="240" w:lineRule="auto"/>
        <w:ind w:right="1" w:firstLine="709"/>
        <w:jc w:val="both"/>
        <w:rPr>
          <w:color w:val="000000"/>
          <w:sz w:val="27"/>
          <w:szCs w:val="27"/>
          <w:lang w:val="kk-KZ"/>
        </w:rPr>
      </w:pPr>
      <w:r>
        <w:rPr>
          <w:color w:val="000000"/>
          <w:sz w:val="28"/>
          <w:szCs w:val="28"/>
          <w:lang w:val="kk-KZ"/>
        </w:rPr>
        <w:t>Әдетте үлгілер өлшемдері 10-20мм</w:t>
      </w:r>
      <w:r w:rsidRPr="00B122EF">
        <w:rPr>
          <w:color w:val="000000"/>
          <w:sz w:val="28"/>
          <w:szCs w:val="28"/>
          <w:lang w:val="kk-KZ"/>
        </w:rPr>
        <w:t xml:space="preserve"> болатын цилиндр немесе төртбұрыш  болады. Макрошлифтер өлшемдері аз болған жағдайларда (сымдар, жұқа бет, ұсақ детальдар) соңғыларын арнайы қысқыштарда (струбциналар) бекітеді немесе оправкаларда оңай еритін материалдармен  толтырады. (Вуд қорытпасы, эпоксидті немесе акрилді шайыр, күкірт, пластмассалар).</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Үлгінің бетін</w:t>
      </w:r>
      <w:r>
        <w:rPr>
          <w:color w:val="000000"/>
          <w:sz w:val="28"/>
          <w:szCs w:val="28"/>
          <w:lang w:val="kk-KZ"/>
        </w:rPr>
        <w:t xml:space="preserve"> станоктарда немесе қолмен зімп</w:t>
      </w:r>
      <w:r w:rsidRPr="00650EB1">
        <w:rPr>
          <w:color w:val="000000"/>
          <w:sz w:val="28"/>
          <w:szCs w:val="28"/>
          <w:lang w:val="kk-KZ"/>
        </w:rPr>
        <w:t>а</w:t>
      </w:r>
      <w:r w:rsidRPr="00B122EF">
        <w:rPr>
          <w:color w:val="000000"/>
          <w:sz w:val="28"/>
          <w:szCs w:val="28"/>
          <w:lang w:val="kk-KZ"/>
        </w:rPr>
        <w:t xml:space="preserve">ра </w:t>
      </w:r>
      <w:r>
        <w:rPr>
          <w:color w:val="000000"/>
          <w:sz w:val="28"/>
          <w:szCs w:val="28"/>
          <w:lang w:val="kk-KZ"/>
        </w:rPr>
        <w:t xml:space="preserve">қағаздармен </w:t>
      </w:r>
      <w:r w:rsidRPr="00B122EF">
        <w:rPr>
          <w:color w:val="000000"/>
          <w:sz w:val="28"/>
          <w:szCs w:val="28"/>
          <w:lang w:val="kk-KZ"/>
        </w:rPr>
        <w:t>тегістейді.</w:t>
      </w:r>
      <w:r>
        <w:rPr>
          <w:color w:val="000000"/>
          <w:sz w:val="28"/>
          <w:szCs w:val="28"/>
          <w:lang w:val="kk-KZ"/>
        </w:rPr>
        <w:t xml:space="preserve"> </w:t>
      </w:r>
      <w:r w:rsidRPr="00B122EF">
        <w:rPr>
          <w:color w:val="000000"/>
          <w:sz w:val="28"/>
          <w:szCs w:val="28"/>
          <w:lang w:val="kk-KZ"/>
        </w:rPr>
        <w:t xml:space="preserve">Бұл кезде ірі дәнділерден ұсақ дәнді </w:t>
      </w:r>
      <w:r>
        <w:rPr>
          <w:color w:val="000000"/>
          <w:sz w:val="28"/>
          <w:szCs w:val="28"/>
          <w:lang w:val="kk-KZ"/>
        </w:rPr>
        <w:t>зімп</w:t>
      </w:r>
      <w:r w:rsidRPr="00650EB1">
        <w:rPr>
          <w:color w:val="000000"/>
          <w:sz w:val="28"/>
          <w:szCs w:val="28"/>
          <w:lang w:val="kk-KZ"/>
        </w:rPr>
        <w:t>а</w:t>
      </w:r>
      <w:r w:rsidRPr="00B122EF">
        <w:rPr>
          <w:color w:val="000000"/>
          <w:sz w:val="28"/>
          <w:szCs w:val="28"/>
          <w:lang w:val="kk-KZ"/>
        </w:rPr>
        <w:t xml:space="preserve">ра </w:t>
      </w:r>
      <w:r>
        <w:rPr>
          <w:color w:val="000000"/>
          <w:sz w:val="28"/>
          <w:szCs w:val="28"/>
          <w:lang w:val="kk-KZ"/>
        </w:rPr>
        <w:t xml:space="preserve">қағаздарына </w:t>
      </w:r>
      <w:r w:rsidRPr="00B122EF">
        <w:rPr>
          <w:color w:val="000000"/>
          <w:sz w:val="28"/>
          <w:szCs w:val="28"/>
          <w:lang w:val="kk-KZ"/>
        </w:rPr>
        <w:t xml:space="preserve">өту жүйелігі мен байсалдылығын сақтау қажет. Құрғақ ажарлауға өнеркәсіп 6456-82 МЕСТ-ы бойынша шығаратын </w:t>
      </w:r>
      <w:r>
        <w:rPr>
          <w:color w:val="000000"/>
          <w:sz w:val="28"/>
          <w:szCs w:val="28"/>
          <w:lang w:val="kk-KZ"/>
        </w:rPr>
        <w:t>зімп</w:t>
      </w:r>
      <w:r w:rsidRPr="00650EB1">
        <w:rPr>
          <w:color w:val="000000"/>
          <w:sz w:val="28"/>
          <w:szCs w:val="28"/>
          <w:lang w:val="kk-KZ"/>
        </w:rPr>
        <w:t>а</w:t>
      </w:r>
      <w:r w:rsidRPr="00B122EF">
        <w:rPr>
          <w:color w:val="000000"/>
          <w:sz w:val="28"/>
          <w:szCs w:val="28"/>
          <w:lang w:val="kk-KZ"/>
        </w:rPr>
        <w:t xml:space="preserve">ра </w:t>
      </w:r>
      <w:r>
        <w:rPr>
          <w:color w:val="000000"/>
          <w:sz w:val="28"/>
          <w:szCs w:val="28"/>
          <w:lang w:val="kk-KZ"/>
        </w:rPr>
        <w:t xml:space="preserve">қағаздарын, ал </w:t>
      </w:r>
      <w:r w:rsidRPr="00B122EF">
        <w:rPr>
          <w:color w:val="000000"/>
          <w:sz w:val="28"/>
          <w:szCs w:val="28"/>
          <w:lang w:val="kk-KZ"/>
        </w:rPr>
        <w:t xml:space="preserve"> ылғалды аж</w:t>
      </w:r>
      <w:r>
        <w:rPr>
          <w:color w:val="000000"/>
          <w:sz w:val="28"/>
          <w:szCs w:val="28"/>
          <w:lang w:val="kk-KZ"/>
        </w:rPr>
        <w:t>арлауға, суға төзімді қағазды</w:t>
      </w:r>
      <w:r w:rsidRPr="00B122EF">
        <w:rPr>
          <w:color w:val="000000"/>
          <w:sz w:val="28"/>
          <w:szCs w:val="28"/>
          <w:lang w:val="kk-KZ"/>
        </w:rPr>
        <w:t xml:space="preserve"> (МЕСТ-ы 10054-82) пайдаланылады. Тегістеу қағазын тегіс жазық бетке төсейді, (мысалы шыныға) тегістеуден соң абразив қалдықтарын тегіс жазықтың бетінен сумен шаяды, сонан соң ұсақ қалдықтарды тазалау үшін үлгіні жалтыратады.</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Жылтырату әдістері материалды тазалаудың механикалық немесе электрохимиялық әдістеріне, сондай-ақ олардың қиыстыруына негізделген механикалық жылтырат</w:t>
      </w:r>
      <w:r>
        <w:rPr>
          <w:color w:val="000000"/>
          <w:sz w:val="28"/>
          <w:szCs w:val="28"/>
          <w:lang w:val="kk-KZ"/>
        </w:rPr>
        <w:t>уды дискілі матамен (фетр, барқыт</w:t>
      </w:r>
      <w:r w:rsidRPr="00B122EF">
        <w:rPr>
          <w:color w:val="000000"/>
          <w:sz w:val="28"/>
          <w:szCs w:val="28"/>
          <w:lang w:val="kk-KZ"/>
        </w:rPr>
        <w:t xml:space="preserve">т, жұқа шұға) қапталған жылтырату станогында жүргізіледі. Матаға ГОИ пастасын жағады </w:t>
      </w:r>
      <w:r>
        <w:rPr>
          <w:color w:val="000000"/>
          <w:sz w:val="28"/>
          <w:szCs w:val="28"/>
          <w:lang w:val="kk-KZ"/>
        </w:rPr>
        <w:lastRenderedPageBreak/>
        <w:t>немесе оны әлсін-әлсін ұсақ түрлі бөлшектерден (алюминий</w:t>
      </w:r>
      <w:r w:rsidRPr="00B122EF">
        <w:rPr>
          <w:color w:val="000000"/>
          <w:sz w:val="28"/>
          <w:szCs w:val="28"/>
          <w:lang w:val="kk-KZ"/>
        </w:rPr>
        <w:t>, хром, темір тотықтары)</w:t>
      </w:r>
      <w:r>
        <w:rPr>
          <w:color w:val="000000"/>
          <w:sz w:val="28"/>
          <w:szCs w:val="28"/>
          <w:lang w:val="kk-KZ"/>
        </w:rPr>
        <w:t xml:space="preserve"> тұратын суспензиялармен сулайды</w:t>
      </w:r>
      <w:r w:rsidRPr="00B122EF">
        <w:rPr>
          <w:color w:val="000000"/>
          <w:sz w:val="28"/>
          <w:szCs w:val="28"/>
          <w:lang w:val="kk-KZ"/>
        </w:rPr>
        <w:t>. Жақсы жылтыратқыш м</w:t>
      </w:r>
      <w:r>
        <w:rPr>
          <w:color w:val="000000"/>
          <w:sz w:val="28"/>
          <w:szCs w:val="28"/>
          <w:lang w:val="kk-KZ"/>
        </w:rPr>
        <w:t xml:space="preserve">атериалдар АСЕМ немесе АЕМ </w:t>
      </w:r>
      <w:r w:rsidRPr="00B122EF">
        <w:rPr>
          <w:color w:val="000000"/>
          <w:sz w:val="28"/>
          <w:szCs w:val="28"/>
          <w:lang w:val="kk-KZ"/>
        </w:rPr>
        <w:t>микроұнтақты алмаз пасталары болып табылады. Пастаны айналатын дискіге бекітілген қағаз немесе мата бетіне жағады. Бет айнадай жылтырағанда, жылтыратуды тоқтатады. Сапалы жылтыратылған макрошлифтерде микроскоппен қарағанда жарықшақтар, сызаттар байқалмайды. Микрошлифті сумен немесе спиртпен шаяды,</w:t>
      </w:r>
      <w:r>
        <w:rPr>
          <w:lang w:val="kk-KZ"/>
        </w:rPr>
        <w:t xml:space="preserve"> </w:t>
      </w:r>
      <w:r w:rsidRPr="00B122EF">
        <w:rPr>
          <w:color w:val="000000"/>
          <w:sz w:val="28"/>
          <w:szCs w:val="28"/>
          <w:lang w:val="kk-KZ"/>
        </w:rPr>
        <w:t xml:space="preserve">сығымдалған ауамен немесе </w:t>
      </w:r>
      <w:r>
        <w:rPr>
          <w:color w:val="000000"/>
          <w:sz w:val="28"/>
          <w:szCs w:val="28"/>
          <w:lang w:val="kk-KZ"/>
        </w:rPr>
        <w:t>сүзгі</w:t>
      </w:r>
      <w:r w:rsidRPr="00B122EF">
        <w:rPr>
          <w:color w:val="000000"/>
          <w:sz w:val="28"/>
          <w:szCs w:val="28"/>
          <w:lang w:val="kk-KZ"/>
        </w:rPr>
        <w:t xml:space="preserve"> қағазымен кептіріледі. Жылтыратқан соң микроскоп арқылы бірінші ерітіндімен қалай өңделгенін зерттейді.</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Өңделмеген шлифті зерттегенде әр түрлі микроақауларды байқауға болады. Шлифте байқалатын өлшемдері шағын әр түсті учаскелер қорытпалар сапасын нашарлататын әр түрлі металл емес қосындыларды (оксидтер, сульфиттер, силикаттар) білдіреді. Микроталдау кезінде анықталған қосындылар өлшемдері олардың нысандары, олардың болаттағы мөлшері мен таралу сипатын ГОСТ-1778-70 бойынша балдар шкаласымен бағаланады және болаттың детальдар жасауға жарамдылығы туралы қорытынды жасайды.</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Шойындарда байқалатын пластиналы табақша түріндегі мақта тектес және шартектес нысандардағы қара қоспалар графидтің бөлінуін көрсетеді. Графит қоспаларының шашырауымен оңашаланғандағы неғұрлым үлкен және олардың геометриялық нысандары неғұрлым жетілген болса, шойындардың механикалық қасиеттері соғұрлым жоғары болады.</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Өңделмеген микрошлифті қарап болған соң оны ерітіндімен өңдейді, ол көптеген жағдайда шлифті тиісті реактивтерге батырумен жүргізіледі. Ерітіндімен өңдеу оның мақсаттарына сәйкес бірнеше минутқа дейін болуы мүмкін. Сонаң соң  шлифті сумен шаяды, фильтрленген қағазбен кептіреді және металлографиялық микроскоптың көмегімен зерттейді. Соңғысының биологиялық айырмашылығы (тұнық, мөлдір емес) ол күңгірт денелерді шағылған сәулемен қарауға мүмкіндік береді. Егер шлифтің құрылымы анық көрінбесе, оны қайтадан ерітіндімен өңдейді, Егер тым күңгірт болса, оны қайтадан жылтыратады және ерітіндімен өңдейді. Рекативтердің әр түрлі фазаларымен әрекеттесуінің әртүрлі болуына байланысты беттің микробеделдері құралады. Ең көп ерітіндімен ерітілген (өңдеу кезінде еріп араласқан) фазалар, дәндердің шекаралық аймақтары микроскоппен қарағанда өңделмеген, ақшылдарымен салыстырғанда қоңыр болып көрінеді.</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Зерттеуге дайындалған микрошлифтің микроқұрылымын металлографиялық микроскоппен қарайды.</w:t>
      </w:r>
    </w:p>
    <w:p w:rsidR="00B36A22" w:rsidRDefault="00B36A22" w:rsidP="00D154E5">
      <w:pPr>
        <w:spacing w:after="0" w:line="240" w:lineRule="auto"/>
        <w:ind w:right="1" w:firstLine="709"/>
        <w:jc w:val="both"/>
        <w:rPr>
          <w:sz w:val="28"/>
          <w:szCs w:val="28"/>
          <w:lang w:val="kk-KZ"/>
        </w:rPr>
      </w:pPr>
      <w:r w:rsidRPr="00B122EF">
        <w:rPr>
          <w:color w:val="000000"/>
          <w:sz w:val="28"/>
          <w:szCs w:val="28"/>
          <w:lang w:val="kk-KZ"/>
        </w:rPr>
        <w:t> </w:t>
      </w:r>
      <w:r w:rsidRPr="00D154E5">
        <w:rPr>
          <w:b/>
          <w:bCs/>
          <w:sz w:val="28"/>
          <w:szCs w:val="28"/>
          <w:shd w:val="clear" w:color="auto" w:fill="FFFFFF"/>
          <w:lang w:val="kk-KZ"/>
        </w:rPr>
        <w:t>Металлографиялық микроскоп</w:t>
      </w:r>
      <w:r w:rsidRPr="00D154E5">
        <w:rPr>
          <w:sz w:val="28"/>
          <w:szCs w:val="28"/>
          <w:shd w:val="clear" w:color="auto" w:fill="FFFFFF"/>
          <w:lang w:val="kk-KZ"/>
        </w:rPr>
        <w:t> </w:t>
      </w:r>
      <w:r w:rsidRPr="008D0131">
        <w:rPr>
          <w:sz w:val="28"/>
          <w:szCs w:val="28"/>
          <w:shd w:val="clear" w:color="auto" w:fill="FFFFFF"/>
          <w:lang w:val="kk-KZ"/>
        </w:rPr>
        <w:t xml:space="preserve"> </w:t>
      </w:r>
      <w:r>
        <w:rPr>
          <w:sz w:val="28"/>
          <w:szCs w:val="28"/>
          <w:shd w:val="clear" w:color="auto" w:fill="FFFFFF"/>
          <w:lang w:val="kk-KZ"/>
        </w:rPr>
        <w:t>(</w:t>
      </w:r>
      <w:r w:rsidR="00D154E5">
        <w:rPr>
          <w:sz w:val="28"/>
          <w:szCs w:val="28"/>
          <w:shd w:val="clear" w:color="auto" w:fill="FFFFFF"/>
          <w:lang w:val="kk-KZ"/>
        </w:rPr>
        <w:t>орысша</w:t>
      </w:r>
      <w:r w:rsidRPr="00D154E5">
        <w:rPr>
          <w:sz w:val="28"/>
          <w:szCs w:val="28"/>
          <w:shd w:val="clear" w:color="auto" w:fill="FFFFFF"/>
          <w:lang w:val="kk-KZ"/>
        </w:rPr>
        <w:t> </w:t>
      </w:r>
      <w:r w:rsidRPr="00D154E5">
        <w:rPr>
          <w:i/>
          <w:iCs/>
          <w:sz w:val="28"/>
          <w:szCs w:val="28"/>
          <w:shd w:val="clear" w:color="auto" w:fill="FFFFFF"/>
          <w:lang w:val="kk-KZ"/>
        </w:rPr>
        <w:t>металлографический микроскоп, микро</w:t>
      </w:r>
      <w:r w:rsidRPr="00D154E5">
        <w:rPr>
          <w:sz w:val="28"/>
          <w:szCs w:val="28"/>
          <w:shd w:val="clear" w:color="auto" w:fill="FFFFFF"/>
          <w:lang w:val="kk-KZ"/>
        </w:rPr>
        <w:t> және </w:t>
      </w:r>
      <w:r w:rsidR="00D154E5">
        <w:rPr>
          <w:sz w:val="28"/>
          <w:szCs w:val="28"/>
          <w:shd w:val="clear" w:color="auto" w:fill="FFFFFF"/>
          <w:lang w:val="kk-KZ"/>
        </w:rPr>
        <w:t>грек.</w:t>
      </w:r>
      <w:hyperlink r:id="rId76" w:tooltip="Грек тілі" w:history="1"/>
      <w:r w:rsidRPr="00D154E5">
        <w:rPr>
          <w:sz w:val="28"/>
          <w:szCs w:val="28"/>
          <w:shd w:val="clear" w:color="auto" w:fill="FFFFFF"/>
          <w:lang w:val="kk-KZ"/>
        </w:rPr>
        <w:t> </w:t>
      </w:r>
      <w:r w:rsidRPr="008D0131">
        <w:rPr>
          <w:i/>
          <w:iCs/>
          <w:sz w:val="28"/>
          <w:szCs w:val="28"/>
          <w:shd w:val="clear" w:color="auto" w:fill="FFFFFF"/>
          <w:lang w:val="el-GR"/>
        </w:rPr>
        <w:t>skopeo</w:t>
      </w:r>
      <w:r w:rsidRPr="00D154E5">
        <w:rPr>
          <w:sz w:val="28"/>
          <w:szCs w:val="28"/>
          <w:shd w:val="clear" w:color="auto" w:fill="FFFFFF"/>
          <w:lang w:val="kk-KZ"/>
        </w:rPr>
        <w:t> - қараймын, бақылаймын) - көзге көрінбейтін</w:t>
      </w:r>
      <w:r w:rsidR="00D154E5">
        <w:rPr>
          <w:sz w:val="28"/>
          <w:szCs w:val="28"/>
          <w:shd w:val="clear" w:color="auto" w:fill="FFFFFF"/>
          <w:lang w:val="kk-KZ"/>
        </w:rPr>
        <w:t xml:space="preserve"> металдар </w:t>
      </w:r>
      <w:r w:rsidRPr="00D154E5">
        <w:rPr>
          <w:sz w:val="28"/>
          <w:szCs w:val="28"/>
          <w:shd w:val="clear" w:color="auto" w:fill="FFFFFF"/>
          <w:lang w:val="kk-KZ"/>
        </w:rPr>
        <w:t>мен металл қорытпаларының құрылымдарын арнайы өңдеп жазып түсіру арқылы зерттеуге арналған</w:t>
      </w:r>
      <w:r w:rsidR="00D154E5">
        <w:rPr>
          <w:sz w:val="28"/>
          <w:szCs w:val="28"/>
          <w:shd w:val="clear" w:color="auto" w:fill="FFFFFF"/>
          <w:lang w:val="kk-KZ"/>
        </w:rPr>
        <w:t xml:space="preserve"> оптикалық аспап. </w:t>
      </w:r>
      <w:r w:rsidRPr="00D154E5">
        <w:rPr>
          <w:sz w:val="28"/>
          <w:szCs w:val="28"/>
          <w:shd w:val="clear" w:color="auto" w:fill="FFFFFF"/>
          <w:lang w:val="kk-KZ"/>
        </w:rPr>
        <w:t xml:space="preserve"> Оның арнайы жарық түсіргіш құрылғысы болады; металдың</w:t>
      </w:r>
      <w:r w:rsidR="00D154E5">
        <w:rPr>
          <w:sz w:val="28"/>
          <w:szCs w:val="28"/>
          <w:shd w:val="clear" w:color="auto" w:fill="FFFFFF"/>
          <w:lang w:val="kk-KZ"/>
        </w:rPr>
        <w:t xml:space="preserve"> микроқұрлымын</w:t>
      </w:r>
      <w:r w:rsidRPr="00D154E5">
        <w:rPr>
          <w:sz w:val="28"/>
          <w:szCs w:val="28"/>
          <w:shd w:val="clear" w:color="auto" w:fill="FFFFFF"/>
          <w:lang w:val="kk-KZ"/>
        </w:rPr>
        <w:t> зерттеу үшін, фотосуретке түсіру үшін қолданылады.</w:t>
      </w:r>
      <w:r>
        <w:rPr>
          <w:sz w:val="28"/>
          <w:szCs w:val="28"/>
          <w:shd w:val="clear" w:color="auto" w:fill="FFFFFF"/>
          <w:lang w:val="kk-KZ"/>
        </w:rPr>
        <w:t xml:space="preserve"> </w:t>
      </w:r>
      <w:r w:rsidRPr="00D154E5">
        <w:rPr>
          <w:sz w:val="28"/>
          <w:szCs w:val="28"/>
          <w:shd w:val="clear" w:color="auto" w:fill="FFFFFF"/>
          <w:lang w:val="kk-KZ"/>
        </w:rPr>
        <w:t xml:space="preserve"> М.м. үлкейтуі 2000 есеге барады.</w:t>
      </w:r>
      <w:r w:rsidRPr="008D0131">
        <w:rPr>
          <w:sz w:val="28"/>
          <w:szCs w:val="28"/>
          <w:lang w:val="kk-KZ"/>
        </w:rPr>
        <w:t> </w:t>
      </w:r>
    </w:p>
    <w:p w:rsidR="00D154E5" w:rsidRPr="008D0131" w:rsidRDefault="00D154E5" w:rsidP="00D154E5">
      <w:pPr>
        <w:spacing w:after="0" w:line="240" w:lineRule="auto"/>
        <w:ind w:right="1" w:firstLine="709"/>
        <w:jc w:val="both"/>
        <w:rPr>
          <w:sz w:val="28"/>
          <w:szCs w:val="28"/>
          <w:lang w:val="kk-KZ"/>
        </w:rPr>
      </w:pPr>
    </w:p>
    <w:p w:rsidR="00B36A22" w:rsidRPr="00B122EF" w:rsidRDefault="00B36A22" w:rsidP="00D154E5">
      <w:pPr>
        <w:spacing w:after="0" w:line="240" w:lineRule="auto"/>
        <w:ind w:right="1" w:firstLine="709"/>
        <w:jc w:val="center"/>
        <w:rPr>
          <w:color w:val="000000"/>
          <w:sz w:val="27"/>
          <w:szCs w:val="27"/>
        </w:rPr>
      </w:pPr>
      <w:r>
        <w:rPr>
          <w:noProof/>
          <w:color w:val="000000"/>
          <w:sz w:val="28"/>
          <w:szCs w:val="28"/>
          <w:lang w:eastAsia="ru-RU"/>
        </w:rPr>
        <w:lastRenderedPageBreak/>
        <w:drawing>
          <wp:inline distT="0" distB="0" distL="0" distR="0">
            <wp:extent cx="2562225" cy="3829050"/>
            <wp:effectExtent l="19050" t="0" r="9525" b="0"/>
            <wp:docPr id="67" name="Рисунок 115" descr="Описание: &amp;KHcy;&amp;icy;&amp;mcy;&amp;icy;&amp;chcy;&amp;iecy;&amp;scy;&amp;kcy;&amp;acy;&amp;yacy; &amp;bcy;&amp;icy;&amp;bcy;&amp;lcy;&amp;icy;&amp;ocy;&amp;tcy;&amp;iecy;&amp;kcy;&amp;acy;: :: &amp;Mcy;&amp;acy;&amp;tcy;&amp;iecy;&amp;rcy;&amp;icy;&amp;acy;&amp;lcy;&amp;ocy;&amp;vcy;&amp;iecy;&amp;dcy;&amp;iecy;&amp;ncy;&amp;icy;&amp;iecy; (&amp;Mcy;&amp;iecy;&amp;tcy;&amp;ocy;&amp;dcy;&amp;ycy; &amp;Acy;&amp;ncy;&amp;acy;&amp;lcy;&amp;icy;&amp;zcy;&amp;acy;, &amp;Lcy;&amp;acy;&amp;bcy;&amp;ocy;&amp;rcy;&amp;acy;&amp;tcy;&amp;ocy;&amp;rcy;&amp;ncy;&amp;ycy;&amp;iecy; &amp;rcy;&amp;acy;&amp;bcy;&amp;ocy;&amp;tcy;&amp;ycy; &amp;icy; &amp;zcy;&amp;acy;&amp;dcy;&amp;acy;&amp;chcy;&amp;icy;) :: &amp;YUcy;. &amp;Acy;. &amp;Gcy;&amp;iecy;&amp;lcy;&amp;lcy;&amp;iecy;&amp;rcy;, &amp;Acy;. &amp;Gcy;. &amp;Rcy;&amp;acy;&amp;khcy;&amp;shcy;&amp;tcy;&amp;acy;&amp;dcy;&amp;t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5" descr="Описание: &amp;KHcy;&amp;icy;&amp;mcy;&amp;icy;&amp;chcy;&amp;iecy;&amp;scy;&amp;kcy;&amp;acy;&amp;yacy; &amp;bcy;&amp;icy;&amp;bcy;&amp;lcy;&amp;icy;&amp;ocy;&amp;tcy;&amp;iecy;&amp;kcy;&amp;acy;: :: &amp;Mcy;&amp;acy;&amp;tcy;&amp;iecy;&amp;rcy;&amp;icy;&amp;acy;&amp;lcy;&amp;ocy;&amp;vcy;&amp;iecy;&amp;dcy;&amp;iecy;&amp;ncy;&amp;icy;&amp;iecy; (&amp;Mcy;&amp;iecy;&amp;tcy;&amp;ocy;&amp;dcy;&amp;ycy; &amp;Acy;&amp;ncy;&amp;acy;&amp;lcy;&amp;icy;&amp;zcy;&amp;acy;, &amp;Lcy;&amp;acy;&amp;bcy;&amp;ocy;&amp;rcy;&amp;acy;&amp;tcy;&amp;ocy;&amp;rcy;&amp;ncy;&amp;ycy;&amp;iecy; &amp;rcy;&amp;acy;&amp;bcy;&amp;ocy;&amp;tcy;&amp;ycy; &amp;icy; &amp;zcy;&amp;acy;&amp;dcy;&amp;acy;&amp;chcy;&amp;icy;) :: &amp;YUcy;. &amp;Acy;. &amp;Gcy;&amp;iecy;&amp;lcy;&amp;lcy;&amp;iecy;&amp;rcy;, &amp;Acy;. &amp;Gcy;. &amp;Rcy;&amp;acy;&amp;khcy;&amp;shcy;&amp;tcy;&amp;acy;&amp;dcy;&amp;tcy;"/>
                    <pic:cNvPicPr>
                      <a:picLocks noChangeAspect="1" noChangeArrowheads="1"/>
                    </pic:cNvPicPr>
                  </pic:nvPicPr>
                  <pic:blipFill>
                    <a:blip r:embed="rId77"/>
                    <a:srcRect/>
                    <a:stretch>
                      <a:fillRect/>
                    </a:stretch>
                  </pic:blipFill>
                  <pic:spPr bwMode="auto">
                    <a:xfrm>
                      <a:off x="0" y="0"/>
                      <a:ext cx="2562225" cy="3829050"/>
                    </a:xfrm>
                    <a:prstGeom prst="rect">
                      <a:avLst/>
                    </a:prstGeom>
                    <a:noFill/>
                    <a:ln w="9525">
                      <a:noFill/>
                      <a:miter lim="800000"/>
                      <a:headEnd/>
                      <a:tailEnd/>
                    </a:ln>
                  </pic:spPr>
                </pic:pic>
              </a:graphicData>
            </a:graphic>
          </wp:inline>
        </w:drawing>
      </w:r>
    </w:p>
    <w:p w:rsidR="00B36A22" w:rsidRPr="00B122EF" w:rsidRDefault="00B36A22" w:rsidP="00D154E5">
      <w:pPr>
        <w:spacing w:after="0" w:line="240" w:lineRule="auto"/>
        <w:ind w:right="1" w:firstLine="709"/>
        <w:jc w:val="center"/>
        <w:rPr>
          <w:color w:val="000000"/>
          <w:sz w:val="27"/>
          <w:szCs w:val="27"/>
        </w:rPr>
      </w:pPr>
      <w:r w:rsidRPr="00B122EF">
        <w:rPr>
          <w:color w:val="000000"/>
          <w:sz w:val="28"/>
          <w:szCs w:val="28"/>
          <w:lang w:val="kk-KZ"/>
        </w:rPr>
        <w:t> </w:t>
      </w:r>
    </w:p>
    <w:p w:rsidR="00B36A22" w:rsidRPr="00B122EF" w:rsidRDefault="009F10A6" w:rsidP="00D154E5">
      <w:pPr>
        <w:spacing w:after="0" w:line="240" w:lineRule="auto"/>
        <w:ind w:right="1" w:firstLine="709"/>
        <w:jc w:val="center"/>
        <w:rPr>
          <w:color w:val="000000"/>
          <w:sz w:val="27"/>
          <w:szCs w:val="27"/>
        </w:rPr>
      </w:pPr>
      <w:r>
        <w:rPr>
          <w:color w:val="000000"/>
          <w:sz w:val="28"/>
          <w:szCs w:val="28"/>
        </w:rPr>
        <w:t>8</w:t>
      </w:r>
      <w:r w:rsidR="00B36A22" w:rsidRPr="00B122EF">
        <w:rPr>
          <w:color w:val="000000"/>
          <w:sz w:val="28"/>
          <w:szCs w:val="28"/>
          <w:lang w:val="kk-KZ"/>
        </w:rPr>
        <w:t xml:space="preserve"> </w:t>
      </w:r>
      <w:r>
        <w:rPr>
          <w:color w:val="000000"/>
          <w:sz w:val="28"/>
          <w:szCs w:val="28"/>
          <w:lang w:val="kk-KZ"/>
        </w:rPr>
        <w:t>–</w:t>
      </w:r>
      <w:r w:rsidR="00B36A22" w:rsidRPr="00B122EF">
        <w:rPr>
          <w:color w:val="000000"/>
          <w:sz w:val="28"/>
          <w:szCs w:val="28"/>
          <w:lang w:val="kk-KZ"/>
        </w:rPr>
        <w:t> </w:t>
      </w:r>
      <w:r w:rsidR="00B36A22" w:rsidRPr="00B122EF">
        <w:rPr>
          <w:color w:val="000000"/>
          <w:sz w:val="28"/>
          <w:lang w:val="en-US"/>
        </w:rPr>
        <w:t>c</w:t>
      </w:r>
      <w:r w:rsidR="00B36A22" w:rsidRPr="00B122EF">
        <w:rPr>
          <w:color w:val="000000"/>
          <w:sz w:val="28"/>
          <w:szCs w:val="28"/>
          <w:lang w:val="kk-KZ"/>
        </w:rPr>
        <w:t>урет</w:t>
      </w:r>
      <w:r>
        <w:rPr>
          <w:color w:val="000000"/>
          <w:sz w:val="28"/>
          <w:szCs w:val="28"/>
        </w:rPr>
        <w:t xml:space="preserve">. </w:t>
      </w:r>
      <w:r w:rsidR="00B36A22" w:rsidRPr="00B122EF">
        <w:rPr>
          <w:color w:val="000000"/>
          <w:sz w:val="28"/>
          <w:szCs w:val="28"/>
          <w:lang w:val="kk-KZ"/>
        </w:rPr>
        <w:t>МИМ-7 микроскобының оптикалық сызбасы</w:t>
      </w:r>
    </w:p>
    <w:p w:rsidR="00B36A22" w:rsidRPr="00B122EF" w:rsidRDefault="00B36A22" w:rsidP="00D154E5">
      <w:pPr>
        <w:spacing w:after="0" w:line="240" w:lineRule="auto"/>
        <w:ind w:right="1" w:firstLine="709"/>
        <w:jc w:val="center"/>
        <w:rPr>
          <w:color w:val="000000"/>
          <w:sz w:val="27"/>
          <w:szCs w:val="27"/>
        </w:rPr>
      </w:pPr>
      <w:r w:rsidRPr="00B122EF">
        <w:rPr>
          <w:color w:val="000000"/>
          <w:sz w:val="28"/>
          <w:szCs w:val="28"/>
          <w:lang w:val="kk-KZ"/>
        </w:rPr>
        <w:t> </w:t>
      </w:r>
    </w:p>
    <w:p w:rsidR="00B36A22" w:rsidRPr="00B122EF" w:rsidRDefault="00B36A22" w:rsidP="00D154E5">
      <w:pPr>
        <w:spacing w:after="0" w:line="240" w:lineRule="auto"/>
        <w:ind w:right="1" w:firstLine="709"/>
        <w:rPr>
          <w:color w:val="000000"/>
          <w:sz w:val="27"/>
          <w:szCs w:val="27"/>
        </w:rPr>
      </w:pPr>
      <w:r w:rsidRPr="00B122EF">
        <w:rPr>
          <w:b/>
          <w:bCs/>
          <w:color w:val="000000"/>
          <w:sz w:val="28"/>
          <w:szCs w:val="28"/>
          <w:lang w:val="kk-KZ"/>
        </w:rPr>
        <w:t>Тік металлографиялық микроскоп МИМ-7</w:t>
      </w:r>
      <w:r w:rsidRPr="00B122EF">
        <w:rPr>
          <w:color w:val="000000"/>
          <w:sz w:val="28"/>
          <w:szCs w:val="28"/>
          <w:lang w:val="kk-KZ"/>
        </w:rPr>
        <w:t> </w:t>
      </w:r>
    </w:p>
    <w:p w:rsidR="00B36A22" w:rsidRPr="00B122EF" w:rsidRDefault="00B36A22" w:rsidP="00D154E5">
      <w:pPr>
        <w:spacing w:after="0" w:line="240" w:lineRule="auto"/>
        <w:ind w:right="1" w:firstLine="709"/>
        <w:jc w:val="both"/>
        <w:rPr>
          <w:color w:val="000000"/>
          <w:sz w:val="27"/>
          <w:szCs w:val="27"/>
          <w:lang w:val="kk-KZ"/>
        </w:rPr>
      </w:pPr>
      <w:r w:rsidRPr="00B122EF">
        <w:rPr>
          <w:b/>
          <w:bCs/>
          <w:color w:val="000000"/>
          <w:sz w:val="27"/>
          <w:szCs w:val="27"/>
          <w:lang w:val="kk-KZ"/>
        </w:rPr>
        <w:t> </w:t>
      </w:r>
      <w:r w:rsidRPr="00B122EF">
        <w:rPr>
          <w:color w:val="000000"/>
          <w:sz w:val="28"/>
          <w:szCs w:val="28"/>
          <w:lang w:val="kk-KZ"/>
        </w:rPr>
        <w:t>МИМ-7 микроскобының оптикалық сызбасы. Электр лампасынан 1 (</w:t>
      </w:r>
      <w:r w:rsidR="009F10A6">
        <w:rPr>
          <w:color w:val="000000"/>
          <w:sz w:val="28"/>
          <w:szCs w:val="28"/>
          <w:lang w:val="kk-KZ"/>
        </w:rPr>
        <w:t>8</w:t>
      </w:r>
      <w:r w:rsidRPr="00B122EF">
        <w:rPr>
          <w:color w:val="000000"/>
          <w:sz w:val="28"/>
          <w:szCs w:val="28"/>
          <w:lang w:val="kk-KZ"/>
        </w:rPr>
        <w:t>-сурет) жарық сәулелері коллектор 2 арқылы өтіп, айнадан 3 шағылысып, жарық сүзгішіне 4 (бейненің айқын нұсқасын алу және жарық шоғырын шектеу үшін) түсіріледі, соңан соң аппература диафрагмасына 5 (жарық сәулелерін шектеу және бейненің жоғарғы айқындылығын алу үшін) линзаға 6, фотоысырмаға 8 бағыттау диафрагмасы 9 (микрошлифте қаралатын учаскеде жарық түсірілетін алаңды шектеу үшін) арқылы өтіп, пентапризмаға 10 түскен жарық сәулесінің бағыты өзгертіліп, линза 11 арқылы өтіп шағылдырғыш пластинкаға 14, одан әрі объективке 13 және зат үстеліне орналастырылған макрошлифтің 12 бетіне жіберіледі. Макрошлифтен 12 шағылдырылған сәуле қайтадан объектив 13 арқылы өтеді және одан параллель шоғыр түрінде шығып шағылдырғыш пластинкаға және ахроматикалық линзаға түседі. Жай көзбен қарағанда қосымша қойылған айна 17 жарық нұрын окулярға 18 бағыттайды. Фотоға түсіргенде айна 17 тубустың жылжуынан окулярмен және айнамен бірге өшіріледі, сәуле тікелей фотоокулярға 19 бағытталады, ол арқылы айнаға 20 өтеді, одан шағылады да күңгірт шыныға түседі, сонда ол кескінді береді. Микроқұрылымды бекіту үшін күңгірт шыны 21 фотопластинкасы бар касетамен алмастырылады. Полярланған жарықты бақылау үшін жүйеге қосымша анализатор 15 мен поляризатор 7 қосады.</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МИМ-7 микроскопиясының конструкциясы (құрылысы) үш негізгі бөліктен: жарық түсіргіш, корпус және жоғарғы бөліктен тұрады.</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lastRenderedPageBreak/>
        <w:t>Жарық түсіргішке 1 қалыптың ішінде лампасы бар фонарь 2 (шам көзі), орталықтандырғыш винттер 3 лампа талшығының ортасын коллектордың оптикалық білігімен (өсімен) бірлестіруге қызмет етеді.</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Микроскоп корпусында 11 жарық сүзгіштері бар диск 1: фотоокулярды аударғыш тұтқа 24: күңгірт шынысы немесе 9х12 мм фотопластинкалы кассетасы бар рамка 15 үшін орнықтыру құралы: жарық бергіш линзаның 17 астына бекітілген апертур диафрагмасы, диафрагма диаметрін өзгертуге қызмет ететін накаткалы сақина 16: айналуымен жанама жарық түсіру үшін диафрагманы жылжытатын винт 25: апературалық диафрагманың бұрылуын бекіту үшін винт 26. Микроскоптың жоғары бөлігіне 3 төменде келтірілген детальдар енеді.</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1.Иллюминаторлық тубус 2,  оның жоғарғы бөлігіне объективті орналастыратын тесік бар. Иллюминаторлық тубустың патрубасасында жарық және қараңғы аумақта жұмыс істеуге арналған линзалар рамка 22 және қараңғы аумақта жұмыс істегенде диафрагманы 23 қосатын тұтқа 5 орналасқан: қалып 21 астында (</w:t>
      </w:r>
      <w:r w:rsidR="009F10A6">
        <w:rPr>
          <w:color w:val="000000"/>
          <w:sz w:val="28"/>
          <w:szCs w:val="28"/>
          <w:lang w:val="kk-KZ"/>
        </w:rPr>
        <w:t>9</w:t>
      </w:r>
      <w:r w:rsidRPr="00B122EF">
        <w:rPr>
          <w:color w:val="000000"/>
          <w:sz w:val="28"/>
          <w:szCs w:val="28"/>
          <w:lang w:val="kk-KZ"/>
        </w:rPr>
        <w:t>-суретті қараңыз) пентапризма. Қалың (қаптың) 21 төменгі бөлігінде бағыттау диафрагмасының орталықтандырғыш винттері 20 орналасқан, оның диаметрі жіптің 19 көмегімен өзгертіледі. Бағыттаушы диафрагма конусының астында фотосырма 18 орналасқан.</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2.</w:t>
      </w:r>
      <w:r w:rsidR="009F10A6">
        <w:rPr>
          <w:color w:val="000000"/>
          <w:sz w:val="28"/>
          <w:szCs w:val="28"/>
          <w:lang w:val="kk-KZ"/>
        </w:rPr>
        <w:t xml:space="preserve"> </w:t>
      </w:r>
      <w:r w:rsidRPr="00B122EF">
        <w:rPr>
          <w:color w:val="000000"/>
          <w:sz w:val="28"/>
          <w:szCs w:val="28"/>
          <w:lang w:val="kk-KZ"/>
        </w:rPr>
        <w:t>Жай көру трубасы 13, оның тесігіне окумер 12 орналастырылады. Жай көзбен бақылағанда тубусты тірелгенге дейін шығарады, ал фотоға түсіргенде тоқтағанша ішке кіргізіледі.</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3.Зат үстелі 10, ол винттер 6 көмегімен екі өзара перпендикуляр бағыттарда жылжи алады. Зат үстелдің ортасында терезе бар, оған әр түрлді диаметрлі тесіктері бар ауыспалы төсеніштердің 7 бірі орналастырылады.</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Зат үстелінде микрошлиф зат үстелінің төсенішіне жабыстырылатын тік колонкалар 8 мен серіппелі қысқыштардан 9  тұратын ұстағыштар орналасқан.</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Макрометрлік винт 4 зат үстелін тік бағытта жылжытуға қызмет етеді, бұнымен фокусқа (нүктеге) қарапайым бағыттау жүргізіледі. Қысу винтімен 23 зат үстелінің өздігінен төмен түсіп кетпеуі үшін белгілі жағдайы бекітіледі. Үстелді 10 орналастыру үшін қажет биіктікте үстел кронштейнінде белгі ойылады, ол микроскоп корпусында ойылған нүктеге қарсы орналастырылады.</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 </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 </w:t>
      </w:r>
    </w:p>
    <w:p w:rsidR="00B36A22" w:rsidRPr="00B122EF" w:rsidRDefault="00B36A22" w:rsidP="00D154E5">
      <w:pPr>
        <w:spacing w:after="0" w:line="240" w:lineRule="auto"/>
        <w:ind w:right="1" w:firstLine="709"/>
        <w:jc w:val="center"/>
        <w:rPr>
          <w:color w:val="000000"/>
          <w:sz w:val="27"/>
          <w:szCs w:val="27"/>
        </w:rPr>
      </w:pPr>
      <w:r>
        <w:rPr>
          <w:noProof/>
          <w:color w:val="000000"/>
          <w:sz w:val="27"/>
          <w:szCs w:val="27"/>
          <w:lang w:eastAsia="ru-RU"/>
        </w:rPr>
        <w:lastRenderedPageBreak/>
        <w:drawing>
          <wp:inline distT="0" distB="0" distL="0" distR="0">
            <wp:extent cx="3619500" cy="2867025"/>
            <wp:effectExtent l="19050" t="0" r="0" b="0"/>
            <wp:docPr id="71" name="Рисунок 116" descr="Описание: &amp;Lcy;&amp;acy;&amp;bcy;&amp;ocy;&amp;rcy;&amp;acy;&amp;tcy;&amp;ocy;&amp;rcy;&amp;ncy;&amp;acy;&amp;yacy; &amp;rcy;&amp;acy;&amp;bcy;&amp;ocy;&amp;tcy;&amp;acy; 4 &amp;Mcy;&amp;icy;&amp;kcy;&amp;rcy;&amp;ocy;&amp;scy;&amp;tcy;&amp;rcy;&amp;ucy;&amp;kcy;&amp;tcy;&amp;ucy;&amp;rcy;&amp;ncy;&amp;ycy;&amp;jcy; &amp;acy;&amp;ncy;&amp;acy;&amp;lcy;&amp;icy;&amp;zcy; &amp;scy;&amp;pcy;&amp;lcy;&amp;acy;&amp;vcy;&amp;ocy;&amp;vcy; - &amp;Mcy;&amp;iecy;&amp;tcy;&amp;o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6" descr="Описание: &amp;Lcy;&amp;acy;&amp;bcy;&amp;ocy;&amp;rcy;&amp;acy;&amp;tcy;&amp;ocy;&amp;rcy;&amp;ncy;&amp;acy;&amp;yacy; &amp;rcy;&amp;acy;&amp;bcy;&amp;ocy;&amp;tcy;&amp;acy; 4 &amp;Mcy;&amp;icy;&amp;kcy;&amp;rcy;&amp;ocy;&amp;scy;&amp;tcy;&amp;rcy;&amp;ucy;&amp;kcy;&amp;tcy;&amp;ucy;&amp;rcy;&amp;ncy;&amp;ycy;&amp;jcy; &amp;acy;&amp;ncy;&amp;acy;&amp;lcy;&amp;icy;&amp;zcy; &amp;scy;&amp;pcy;&amp;lcy;&amp;acy;&amp;vcy;&amp;ocy;&amp;vcy; - &amp;Mcy;&amp;iecy;&amp;tcy;&amp;ocy;…"/>
                    <pic:cNvPicPr>
                      <a:picLocks noChangeAspect="1" noChangeArrowheads="1"/>
                    </pic:cNvPicPr>
                  </pic:nvPicPr>
                  <pic:blipFill>
                    <a:blip r:embed="rId78"/>
                    <a:srcRect/>
                    <a:stretch>
                      <a:fillRect/>
                    </a:stretch>
                  </pic:blipFill>
                  <pic:spPr bwMode="auto">
                    <a:xfrm>
                      <a:off x="0" y="0"/>
                      <a:ext cx="3619500" cy="2867025"/>
                    </a:xfrm>
                    <a:prstGeom prst="rect">
                      <a:avLst/>
                    </a:prstGeom>
                    <a:noFill/>
                    <a:ln w="9525">
                      <a:noFill/>
                      <a:miter lim="800000"/>
                      <a:headEnd/>
                      <a:tailEnd/>
                    </a:ln>
                  </pic:spPr>
                </pic:pic>
              </a:graphicData>
            </a:graphic>
          </wp:inline>
        </w:drawing>
      </w:r>
    </w:p>
    <w:p w:rsidR="00B36A22" w:rsidRPr="00B122EF" w:rsidRDefault="00B36A22" w:rsidP="00D154E5">
      <w:pPr>
        <w:spacing w:after="0" w:line="240" w:lineRule="auto"/>
        <w:ind w:right="1" w:firstLine="709"/>
        <w:jc w:val="center"/>
        <w:rPr>
          <w:color w:val="000000"/>
          <w:sz w:val="27"/>
          <w:szCs w:val="27"/>
        </w:rPr>
      </w:pPr>
      <w:r w:rsidRPr="00B122EF">
        <w:rPr>
          <w:color w:val="000000"/>
          <w:sz w:val="28"/>
          <w:szCs w:val="28"/>
          <w:lang w:val="kk-KZ"/>
        </w:rPr>
        <w:t> </w:t>
      </w:r>
    </w:p>
    <w:p w:rsidR="00B36A22" w:rsidRPr="00B122EF" w:rsidRDefault="009F10A6" w:rsidP="00D154E5">
      <w:pPr>
        <w:spacing w:after="0" w:line="240" w:lineRule="auto"/>
        <w:ind w:right="1" w:firstLine="709"/>
        <w:jc w:val="center"/>
        <w:rPr>
          <w:color w:val="000000"/>
          <w:sz w:val="27"/>
          <w:szCs w:val="27"/>
        </w:rPr>
      </w:pPr>
      <w:r>
        <w:rPr>
          <w:color w:val="000000"/>
          <w:sz w:val="28"/>
          <w:szCs w:val="28"/>
        </w:rPr>
        <w:t>9</w:t>
      </w:r>
      <w:r w:rsidR="00B36A22" w:rsidRPr="00B122EF">
        <w:rPr>
          <w:color w:val="000000"/>
          <w:sz w:val="28"/>
          <w:szCs w:val="28"/>
          <w:lang w:val="kk-KZ"/>
        </w:rPr>
        <w:t xml:space="preserve"> </w:t>
      </w:r>
      <w:r>
        <w:rPr>
          <w:color w:val="000000"/>
          <w:sz w:val="28"/>
          <w:szCs w:val="28"/>
          <w:lang w:val="kk-KZ"/>
        </w:rPr>
        <w:t>–</w:t>
      </w:r>
      <w:r w:rsidR="00B36A22" w:rsidRPr="00B122EF">
        <w:rPr>
          <w:color w:val="000000"/>
          <w:sz w:val="28"/>
          <w:szCs w:val="28"/>
          <w:lang w:val="kk-KZ"/>
        </w:rPr>
        <w:t> </w:t>
      </w:r>
      <w:r w:rsidR="00B36A22" w:rsidRPr="00B122EF">
        <w:rPr>
          <w:color w:val="000000"/>
          <w:sz w:val="28"/>
          <w:szCs w:val="28"/>
          <w:lang w:val="en-US"/>
        </w:rPr>
        <w:t>c</w:t>
      </w:r>
      <w:r w:rsidR="00B36A22" w:rsidRPr="00B122EF">
        <w:rPr>
          <w:color w:val="000000"/>
          <w:sz w:val="28"/>
          <w:szCs w:val="28"/>
          <w:lang w:val="kk-KZ"/>
        </w:rPr>
        <w:t>урет</w:t>
      </w:r>
      <w:r>
        <w:rPr>
          <w:color w:val="000000"/>
          <w:sz w:val="28"/>
          <w:szCs w:val="28"/>
        </w:rPr>
        <w:t xml:space="preserve">. </w:t>
      </w:r>
      <w:r w:rsidR="00B36A22" w:rsidRPr="00B122EF">
        <w:rPr>
          <w:color w:val="000000"/>
          <w:sz w:val="28"/>
          <w:szCs w:val="28"/>
          <w:lang w:val="kk-KZ"/>
        </w:rPr>
        <w:t>МИМ-7 микроскобы</w:t>
      </w:r>
    </w:p>
    <w:p w:rsidR="00B36A22" w:rsidRPr="00B122EF" w:rsidRDefault="00B36A22" w:rsidP="00D154E5">
      <w:pPr>
        <w:spacing w:after="0" w:line="240" w:lineRule="auto"/>
        <w:ind w:right="1" w:firstLine="709"/>
        <w:jc w:val="both"/>
        <w:rPr>
          <w:color w:val="000000"/>
          <w:sz w:val="27"/>
          <w:szCs w:val="27"/>
        </w:rPr>
      </w:pPr>
      <w:r w:rsidRPr="00B122EF">
        <w:rPr>
          <w:color w:val="000000"/>
          <w:sz w:val="28"/>
          <w:szCs w:val="28"/>
          <w:lang w:val="kk-KZ"/>
        </w:rPr>
        <w:t> </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4.Микролитриялық винттің 14 көмегімен объективті тік бағытта жылжытады және фокусқа тура бағыттайды. Микрометриялық жеткізу берілісі 3 мм, барабанның бөліну шамасы – 0,003 мм.</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 </w:t>
      </w:r>
    </w:p>
    <w:p w:rsidR="00731316" w:rsidRPr="00731316" w:rsidRDefault="00731316" w:rsidP="00731316">
      <w:pPr>
        <w:spacing w:after="0" w:line="240" w:lineRule="auto"/>
        <w:ind w:right="1" w:firstLine="708"/>
        <w:jc w:val="both"/>
        <w:rPr>
          <w:b/>
          <w:sz w:val="28"/>
          <w:szCs w:val="28"/>
          <w:lang w:val="kk-KZ"/>
        </w:rPr>
      </w:pPr>
      <w:r w:rsidRPr="00731316">
        <w:rPr>
          <w:b/>
          <w:sz w:val="28"/>
          <w:szCs w:val="28"/>
          <w:lang w:val="kk-KZ"/>
        </w:rPr>
        <w:t>2.Металлографиялық микроскоптарда түсірудің негізгі әдістері</w:t>
      </w:r>
    </w:p>
    <w:p w:rsidR="00B36A22" w:rsidRPr="00731316" w:rsidRDefault="00B36A22" w:rsidP="00D154E5">
      <w:pPr>
        <w:spacing w:after="0" w:line="240" w:lineRule="auto"/>
        <w:ind w:right="1" w:firstLine="709"/>
        <w:rPr>
          <w:color w:val="000000"/>
          <w:sz w:val="27"/>
          <w:szCs w:val="27"/>
          <w:lang w:val="kk-KZ"/>
        </w:rPr>
      </w:pPr>
      <w:r w:rsidRPr="00731316">
        <w:rPr>
          <w:bCs/>
          <w:color w:val="000000"/>
          <w:sz w:val="28"/>
          <w:szCs w:val="28"/>
          <w:lang w:val="kk-KZ"/>
        </w:rPr>
        <w:t>Микроскоппен жұмыс істеу</w:t>
      </w:r>
      <w:r w:rsidRPr="00731316">
        <w:rPr>
          <w:color w:val="000000"/>
          <w:sz w:val="28"/>
          <w:szCs w:val="28"/>
          <w:lang w:val="kk-KZ"/>
        </w:rPr>
        <w:t> </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Күрделі, дәл және қымбат құрал болып табылатын металлографиялық микроскопты байқап және ұқыпты пайдалану керек. Микроскоппен жұмыс істеуге кіріспестен бұрын оның оптикалық жүйесімен және конструкциясымен (құрылымы) толық танысу қажет.</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Микроқұрылымды жай көзбен бақылау.</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7"/>
          <w:szCs w:val="27"/>
          <w:lang w:val="kk-KZ"/>
        </w:rPr>
        <w:t> </w:t>
      </w:r>
    </w:p>
    <w:p w:rsidR="00B36A22" w:rsidRPr="00B122EF" w:rsidRDefault="008768A8" w:rsidP="00D154E5">
      <w:pPr>
        <w:spacing w:after="0" w:line="240" w:lineRule="auto"/>
        <w:ind w:right="1"/>
        <w:jc w:val="both"/>
        <w:rPr>
          <w:color w:val="000000"/>
          <w:sz w:val="27"/>
          <w:szCs w:val="27"/>
          <w:lang w:val="kk-KZ"/>
        </w:rPr>
      </w:pPr>
      <w:r>
        <w:rPr>
          <w:color w:val="000000"/>
          <w:sz w:val="28"/>
          <w:szCs w:val="28"/>
          <w:lang w:val="kk-KZ"/>
        </w:rPr>
        <w:t>2</w:t>
      </w:r>
      <w:r w:rsidR="00B36A22" w:rsidRPr="00B122EF">
        <w:rPr>
          <w:color w:val="000000"/>
          <w:sz w:val="28"/>
          <w:szCs w:val="28"/>
          <w:lang w:val="kk-KZ"/>
        </w:rPr>
        <w:t xml:space="preserve"> - кесте - Микроскоптың үлкейткішінің мәндері</w:t>
      </w:r>
    </w:p>
    <w:tbl>
      <w:tblPr>
        <w:tblW w:w="5000" w:type="pct"/>
        <w:tblCellMar>
          <w:left w:w="0" w:type="dxa"/>
          <w:right w:w="0" w:type="dxa"/>
        </w:tblCellMar>
        <w:tblLook w:val="04A0"/>
      </w:tblPr>
      <w:tblGrid>
        <w:gridCol w:w="3075"/>
        <w:gridCol w:w="813"/>
        <w:gridCol w:w="925"/>
        <w:gridCol w:w="938"/>
        <w:gridCol w:w="777"/>
        <w:gridCol w:w="993"/>
        <w:gridCol w:w="1072"/>
        <w:gridCol w:w="1261"/>
      </w:tblGrid>
      <w:tr w:rsidR="00B36A22" w:rsidRPr="00B122EF" w:rsidTr="000000F4">
        <w:tc>
          <w:tcPr>
            <w:tcW w:w="1562"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A22" w:rsidRPr="00B122EF" w:rsidRDefault="00B36A22" w:rsidP="00D154E5">
            <w:pPr>
              <w:spacing w:after="0" w:line="240" w:lineRule="auto"/>
              <w:ind w:right="1" w:firstLine="33"/>
              <w:rPr>
                <w:szCs w:val="24"/>
              </w:rPr>
            </w:pPr>
            <w:r w:rsidRPr="00B122EF">
              <w:rPr>
                <w:color w:val="000000"/>
                <w:sz w:val="28"/>
                <w:szCs w:val="28"/>
              </w:rPr>
              <w:t>Объектив</w:t>
            </w:r>
          </w:p>
        </w:tc>
        <w:tc>
          <w:tcPr>
            <w:tcW w:w="1747"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A22" w:rsidRPr="00B122EF" w:rsidRDefault="00B36A22" w:rsidP="00D154E5">
            <w:pPr>
              <w:spacing w:after="0" w:line="240" w:lineRule="auto"/>
              <w:ind w:right="1" w:firstLine="33"/>
              <w:jc w:val="center"/>
              <w:rPr>
                <w:szCs w:val="24"/>
              </w:rPr>
            </w:pPr>
            <w:r w:rsidRPr="00B122EF">
              <w:rPr>
                <w:caps/>
                <w:color w:val="000000"/>
                <w:sz w:val="28"/>
                <w:szCs w:val="28"/>
                <w:lang w:val="kk-KZ"/>
              </w:rPr>
              <w:t>Ж</w:t>
            </w:r>
            <w:r w:rsidRPr="00B122EF">
              <w:rPr>
                <w:color w:val="000000"/>
                <w:sz w:val="28"/>
                <w:szCs w:val="28"/>
                <w:lang w:val="kk-KZ"/>
              </w:rPr>
              <w:t>ай көзбен бақылау</w:t>
            </w:r>
          </w:p>
        </w:tc>
        <w:tc>
          <w:tcPr>
            <w:tcW w:w="1691"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A22" w:rsidRPr="00B122EF" w:rsidRDefault="00B36A22" w:rsidP="00D154E5">
            <w:pPr>
              <w:spacing w:after="0" w:line="240" w:lineRule="auto"/>
              <w:ind w:right="1" w:firstLine="33"/>
              <w:jc w:val="center"/>
              <w:rPr>
                <w:szCs w:val="24"/>
              </w:rPr>
            </w:pPr>
            <w:r w:rsidRPr="00B122EF">
              <w:rPr>
                <w:caps/>
                <w:color w:val="000000"/>
                <w:sz w:val="28"/>
                <w:szCs w:val="28"/>
                <w:lang w:val="kk-KZ"/>
              </w:rPr>
              <w:t>Ф</w:t>
            </w:r>
            <w:r w:rsidRPr="00B122EF">
              <w:rPr>
                <w:color w:val="000000"/>
                <w:sz w:val="28"/>
                <w:szCs w:val="28"/>
                <w:lang w:val="kk-KZ"/>
              </w:rPr>
              <w:t>отоға түсіргенде</w:t>
            </w:r>
          </w:p>
        </w:tc>
      </w:tr>
      <w:tr w:rsidR="00B36A22" w:rsidRPr="00B122EF" w:rsidTr="000000F4">
        <w:tc>
          <w:tcPr>
            <w:tcW w:w="1562" w:type="pct"/>
            <w:vMerge/>
            <w:tcBorders>
              <w:top w:val="single" w:sz="8" w:space="0" w:color="auto"/>
              <w:left w:val="single" w:sz="8" w:space="0" w:color="auto"/>
              <w:bottom w:val="single" w:sz="8" w:space="0" w:color="auto"/>
              <w:right w:val="single" w:sz="8" w:space="0" w:color="auto"/>
            </w:tcBorders>
            <w:vAlign w:val="center"/>
            <w:hideMark/>
          </w:tcPr>
          <w:p w:rsidR="00B36A22" w:rsidRPr="00B122EF" w:rsidRDefault="00B36A22" w:rsidP="00D154E5">
            <w:pPr>
              <w:spacing w:after="0" w:line="240" w:lineRule="auto"/>
              <w:ind w:right="1"/>
              <w:rPr>
                <w:szCs w:val="24"/>
              </w:rPr>
            </w:pPr>
          </w:p>
        </w:tc>
        <w:tc>
          <w:tcPr>
            <w:tcW w:w="1747" w:type="pct"/>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36A22" w:rsidRPr="00B122EF" w:rsidRDefault="00B36A22" w:rsidP="00D154E5">
            <w:pPr>
              <w:spacing w:after="0" w:line="240" w:lineRule="auto"/>
              <w:ind w:right="1" w:firstLine="33"/>
              <w:jc w:val="center"/>
              <w:rPr>
                <w:szCs w:val="24"/>
              </w:rPr>
            </w:pPr>
            <w:r w:rsidRPr="00B122EF">
              <w:rPr>
                <w:color w:val="000000"/>
                <w:sz w:val="28"/>
                <w:szCs w:val="28"/>
                <w:lang w:val="kk-KZ"/>
              </w:rPr>
              <w:t>о</w:t>
            </w:r>
            <w:r w:rsidRPr="00B122EF">
              <w:rPr>
                <w:color w:val="000000"/>
                <w:sz w:val="28"/>
              </w:rPr>
              <w:t>куляр</w:t>
            </w:r>
          </w:p>
        </w:tc>
        <w:tc>
          <w:tcPr>
            <w:tcW w:w="1691"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B36A22" w:rsidRPr="00B122EF" w:rsidRDefault="00B36A22" w:rsidP="00D154E5">
            <w:pPr>
              <w:spacing w:after="0" w:line="240" w:lineRule="auto"/>
              <w:ind w:right="1" w:firstLine="33"/>
              <w:jc w:val="center"/>
              <w:rPr>
                <w:szCs w:val="24"/>
              </w:rPr>
            </w:pPr>
            <w:r w:rsidRPr="00B122EF">
              <w:rPr>
                <w:color w:val="000000"/>
                <w:sz w:val="28"/>
                <w:szCs w:val="28"/>
                <w:lang w:val="kk-KZ"/>
              </w:rPr>
              <w:t>о</w:t>
            </w:r>
            <w:r w:rsidRPr="00B122EF">
              <w:rPr>
                <w:color w:val="000000"/>
                <w:sz w:val="28"/>
              </w:rPr>
              <w:t>куляр</w:t>
            </w:r>
          </w:p>
        </w:tc>
      </w:tr>
      <w:tr w:rsidR="00B36A22" w:rsidRPr="00B122EF" w:rsidTr="000000F4">
        <w:tc>
          <w:tcPr>
            <w:tcW w:w="1562" w:type="pct"/>
            <w:vMerge/>
            <w:tcBorders>
              <w:top w:val="single" w:sz="8" w:space="0" w:color="auto"/>
              <w:left w:val="single" w:sz="8" w:space="0" w:color="auto"/>
              <w:bottom w:val="single" w:sz="8" w:space="0" w:color="auto"/>
              <w:right w:val="single" w:sz="8" w:space="0" w:color="auto"/>
            </w:tcBorders>
            <w:vAlign w:val="center"/>
            <w:hideMark/>
          </w:tcPr>
          <w:p w:rsidR="00B36A22" w:rsidRPr="00B122EF" w:rsidRDefault="00B36A22" w:rsidP="00D154E5">
            <w:pPr>
              <w:spacing w:after="0" w:line="240" w:lineRule="auto"/>
              <w:ind w:right="1"/>
              <w:rPr>
                <w:szCs w:val="24"/>
              </w:rPr>
            </w:pP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6A22" w:rsidRPr="00B122EF" w:rsidRDefault="00B36A22" w:rsidP="00D154E5">
            <w:pPr>
              <w:spacing w:after="0" w:line="240" w:lineRule="auto"/>
              <w:ind w:right="1" w:firstLine="33"/>
              <w:jc w:val="center"/>
              <w:rPr>
                <w:szCs w:val="24"/>
              </w:rPr>
            </w:pPr>
            <w:r w:rsidRPr="00B122EF">
              <w:rPr>
                <w:color w:val="000000"/>
                <w:sz w:val="28"/>
                <w:szCs w:val="28"/>
              </w:rPr>
              <w:t>7</w:t>
            </w:r>
            <w:r w:rsidRPr="00B122EF">
              <w:rPr>
                <w:color w:val="000000"/>
                <w:sz w:val="28"/>
                <w:szCs w:val="28"/>
                <w:vertAlign w:val="superscript"/>
              </w:rPr>
              <w:t>х</w:t>
            </w:r>
          </w:p>
        </w:tc>
        <w:tc>
          <w:tcPr>
            <w:tcW w:w="4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6A22" w:rsidRPr="00B122EF" w:rsidRDefault="00B36A22" w:rsidP="00D154E5">
            <w:pPr>
              <w:spacing w:after="0" w:line="240" w:lineRule="auto"/>
              <w:ind w:right="1" w:firstLine="33"/>
              <w:jc w:val="center"/>
              <w:rPr>
                <w:szCs w:val="24"/>
              </w:rPr>
            </w:pPr>
            <w:r w:rsidRPr="00B122EF">
              <w:rPr>
                <w:color w:val="000000"/>
                <w:sz w:val="28"/>
                <w:szCs w:val="28"/>
              </w:rPr>
              <w:t>10</w:t>
            </w:r>
            <w:r w:rsidRPr="00B122EF">
              <w:rPr>
                <w:color w:val="000000"/>
                <w:sz w:val="28"/>
                <w:szCs w:val="28"/>
                <w:vertAlign w:val="superscript"/>
              </w:rPr>
              <w:t>х</w:t>
            </w:r>
          </w:p>
        </w:tc>
        <w:tc>
          <w:tcPr>
            <w:tcW w:w="4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6A22" w:rsidRPr="00B122EF" w:rsidRDefault="00B36A22" w:rsidP="00D154E5">
            <w:pPr>
              <w:spacing w:after="0" w:line="240" w:lineRule="auto"/>
              <w:ind w:right="1" w:firstLine="33"/>
              <w:jc w:val="center"/>
              <w:rPr>
                <w:szCs w:val="24"/>
              </w:rPr>
            </w:pPr>
            <w:r w:rsidRPr="00B122EF">
              <w:rPr>
                <w:color w:val="000000"/>
                <w:sz w:val="28"/>
                <w:szCs w:val="28"/>
              </w:rPr>
              <w:t>15</w:t>
            </w:r>
            <w:r w:rsidRPr="00B122EF">
              <w:rPr>
                <w:color w:val="000000"/>
                <w:sz w:val="28"/>
                <w:szCs w:val="28"/>
                <w:vertAlign w:val="superscript"/>
              </w:rPr>
              <w:t>х</w:t>
            </w:r>
          </w:p>
        </w:tc>
        <w:tc>
          <w:tcPr>
            <w:tcW w:w="3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6A22" w:rsidRPr="00B122EF" w:rsidRDefault="00B36A22" w:rsidP="00D154E5">
            <w:pPr>
              <w:spacing w:after="0" w:line="240" w:lineRule="auto"/>
              <w:ind w:right="1" w:firstLine="33"/>
              <w:jc w:val="center"/>
              <w:rPr>
                <w:szCs w:val="24"/>
              </w:rPr>
            </w:pPr>
            <w:r w:rsidRPr="00B122EF">
              <w:rPr>
                <w:color w:val="000000"/>
                <w:sz w:val="28"/>
                <w:szCs w:val="28"/>
              </w:rPr>
              <w:t>20</w:t>
            </w:r>
            <w:r w:rsidRPr="00B122EF">
              <w:rPr>
                <w:color w:val="000000"/>
                <w:sz w:val="28"/>
                <w:szCs w:val="28"/>
                <w:vertAlign w:val="superscript"/>
              </w:rPr>
              <w:t>х</w:t>
            </w:r>
          </w:p>
        </w:tc>
        <w:tc>
          <w:tcPr>
            <w:tcW w:w="5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6A22" w:rsidRPr="00B122EF" w:rsidRDefault="00B36A22" w:rsidP="00D154E5">
            <w:pPr>
              <w:spacing w:after="0" w:line="240" w:lineRule="auto"/>
              <w:ind w:right="1" w:firstLine="33"/>
              <w:jc w:val="center"/>
              <w:rPr>
                <w:szCs w:val="24"/>
              </w:rPr>
            </w:pPr>
            <w:r w:rsidRPr="00B122EF">
              <w:rPr>
                <w:color w:val="000000"/>
                <w:sz w:val="28"/>
                <w:szCs w:val="28"/>
              </w:rPr>
              <w:t>7</w:t>
            </w:r>
            <w:r w:rsidRPr="00B122EF">
              <w:rPr>
                <w:color w:val="000000"/>
                <w:sz w:val="28"/>
                <w:szCs w:val="28"/>
                <w:vertAlign w:val="superscript"/>
              </w:rPr>
              <w:t>х</w:t>
            </w:r>
          </w:p>
        </w:tc>
        <w:tc>
          <w:tcPr>
            <w:tcW w:w="5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6A22" w:rsidRPr="00B122EF" w:rsidRDefault="00B36A22" w:rsidP="00D154E5">
            <w:pPr>
              <w:spacing w:after="0" w:line="240" w:lineRule="auto"/>
              <w:ind w:right="1" w:firstLine="33"/>
              <w:jc w:val="center"/>
              <w:rPr>
                <w:szCs w:val="24"/>
              </w:rPr>
            </w:pPr>
            <w:r w:rsidRPr="00B122EF">
              <w:rPr>
                <w:color w:val="000000"/>
                <w:sz w:val="28"/>
                <w:szCs w:val="28"/>
              </w:rPr>
              <w:t>10</w:t>
            </w:r>
            <w:r w:rsidRPr="00B122EF">
              <w:rPr>
                <w:color w:val="000000"/>
                <w:sz w:val="28"/>
                <w:szCs w:val="28"/>
                <w:vertAlign w:val="superscript"/>
              </w:rPr>
              <w:t>х</w:t>
            </w:r>
          </w:p>
        </w:tc>
        <w:tc>
          <w:tcPr>
            <w:tcW w:w="6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6A22" w:rsidRPr="00B122EF" w:rsidRDefault="00B36A22" w:rsidP="00D154E5">
            <w:pPr>
              <w:spacing w:after="0" w:line="240" w:lineRule="auto"/>
              <w:ind w:right="1" w:firstLine="33"/>
              <w:jc w:val="center"/>
              <w:rPr>
                <w:szCs w:val="24"/>
              </w:rPr>
            </w:pPr>
            <w:r w:rsidRPr="00B122EF">
              <w:rPr>
                <w:color w:val="000000"/>
                <w:sz w:val="28"/>
                <w:szCs w:val="28"/>
              </w:rPr>
              <w:t>15</w:t>
            </w:r>
            <w:r w:rsidRPr="00B122EF">
              <w:rPr>
                <w:color w:val="000000"/>
                <w:sz w:val="28"/>
                <w:szCs w:val="28"/>
                <w:vertAlign w:val="superscript"/>
              </w:rPr>
              <w:t>х</w:t>
            </w:r>
          </w:p>
        </w:tc>
      </w:tr>
      <w:tr w:rsidR="00B36A22" w:rsidRPr="00B122EF" w:rsidTr="000000F4">
        <w:tc>
          <w:tcPr>
            <w:tcW w:w="15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A22" w:rsidRPr="00B122EF" w:rsidRDefault="00B36A22" w:rsidP="00D154E5">
            <w:pPr>
              <w:spacing w:after="0" w:line="240" w:lineRule="auto"/>
              <w:ind w:right="1" w:firstLine="33"/>
              <w:jc w:val="both"/>
              <w:rPr>
                <w:szCs w:val="24"/>
              </w:rPr>
            </w:pPr>
            <w:r w:rsidRPr="00B122EF">
              <w:rPr>
                <w:color w:val="000000"/>
                <w:sz w:val="28"/>
                <w:szCs w:val="28"/>
              </w:rPr>
              <w:t>8,6</w:t>
            </w:r>
            <w:r w:rsidRPr="00B122EF">
              <w:rPr>
                <w:color w:val="000000"/>
                <w:sz w:val="28"/>
              </w:rPr>
              <w:t>х(</w:t>
            </w:r>
            <w:r w:rsidRPr="00B122EF">
              <w:rPr>
                <w:color w:val="000000"/>
                <w:sz w:val="28"/>
                <w:szCs w:val="28"/>
              </w:rPr>
              <w:t>Р=23,17; А=0,17)</w:t>
            </w:r>
          </w:p>
          <w:p w:rsidR="00B36A22" w:rsidRPr="00B122EF" w:rsidRDefault="00B36A22" w:rsidP="00D154E5">
            <w:pPr>
              <w:spacing w:after="0" w:line="240" w:lineRule="auto"/>
              <w:ind w:right="1" w:firstLine="33"/>
              <w:jc w:val="both"/>
              <w:rPr>
                <w:szCs w:val="24"/>
              </w:rPr>
            </w:pPr>
            <w:r w:rsidRPr="00B122EF">
              <w:rPr>
                <w:color w:val="000000"/>
                <w:sz w:val="28"/>
                <w:szCs w:val="28"/>
              </w:rPr>
              <w:t>14,4х(Р=13,89;А=0,30)</w:t>
            </w:r>
          </w:p>
          <w:p w:rsidR="00B36A22" w:rsidRPr="00B122EF" w:rsidRDefault="00B36A22" w:rsidP="00D154E5">
            <w:pPr>
              <w:spacing w:after="0" w:line="240" w:lineRule="auto"/>
              <w:ind w:right="1" w:firstLine="33"/>
              <w:jc w:val="both"/>
              <w:rPr>
                <w:szCs w:val="24"/>
              </w:rPr>
            </w:pPr>
            <w:r w:rsidRPr="00B122EF">
              <w:rPr>
                <w:color w:val="000000"/>
                <w:sz w:val="28"/>
                <w:szCs w:val="28"/>
              </w:rPr>
              <w:t>24,5х(Р=8,16;А=0,37)</w:t>
            </w:r>
          </w:p>
          <w:p w:rsidR="00B36A22" w:rsidRPr="00B122EF" w:rsidRDefault="00B36A22" w:rsidP="00D154E5">
            <w:pPr>
              <w:spacing w:after="0" w:line="240" w:lineRule="auto"/>
              <w:ind w:right="1" w:firstLine="33"/>
              <w:jc w:val="both"/>
              <w:rPr>
                <w:szCs w:val="24"/>
              </w:rPr>
            </w:pPr>
            <w:r w:rsidRPr="00B122EF">
              <w:rPr>
                <w:color w:val="000000"/>
                <w:sz w:val="28"/>
                <w:szCs w:val="28"/>
              </w:rPr>
              <w:t>32,5х(Р=6,16;А=0,65)</w:t>
            </w:r>
          </w:p>
          <w:p w:rsidR="00B36A22" w:rsidRPr="00B122EF" w:rsidRDefault="00B36A22" w:rsidP="00D154E5">
            <w:pPr>
              <w:spacing w:after="0" w:line="240" w:lineRule="auto"/>
              <w:ind w:right="1" w:firstLine="33"/>
              <w:jc w:val="both"/>
              <w:rPr>
                <w:szCs w:val="24"/>
              </w:rPr>
            </w:pPr>
            <w:r w:rsidRPr="00B122EF">
              <w:rPr>
                <w:color w:val="000000"/>
                <w:sz w:val="28"/>
                <w:szCs w:val="28"/>
              </w:rPr>
              <w:t>72,2х(Р=2,77</w:t>
            </w:r>
            <w:r w:rsidRPr="00B122EF">
              <w:rPr>
                <w:color w:val="000000"/>
                <w:sz w:val="28"/>
                <w:szCs w:val="28"/>
                <w:lang w:val="en-US"/>
              </w:rPr>
              <w:t>;</w:t>
            </w:r>
            <w:r w:rsidRPr="00B122EF">
              <w:rPr>
                <w:color w:val="000000"/>
                <w:sz w:val="28"/>
                <w:szCs w:val="28"/>
              </w:rPr>
              <w:t>А=1,25)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6A22" w:rsidRPr="00B122EF" w:rsidRDefault="00B36A22" w:rsidP="00D154E5">
            <w:pPr>
              <w:spacing w:after="0" w:line="240" w:lineRule="auto"/>
              <w:ind w:right="1" w:firstLine="33"/>
              <w:jc w:val="center"/>
              <w:rPr>
                <w:szCs w:val="24"/>
              </w:rPr>
            </w:pPr>
            <w:r w:rsidRPr="00B122EF">
              <w:rPr>
                <w:color w:val="000000"/>
                <w:sz w:val="28"/>
                <w:szCs w:val="28"/>
              </w:rPr>
              <w:t>60</w:t>
            </w:r>
          </w:p>
          <w:p w:rsidR="00B36A22" w:rsidRPr="00B122EF" w:rsidRDefault="00B36A22" w:rsidP="00D154E5">
            <w:pPr>
              <w:spacing w:after="0" w:line="240" w:lineRule="auto"/>
              <w:ind w:right="1" w:firstLine="33"/>
              <w:jc w:val="center"/>
              <w:rPr>
                <w:szCs w:val="24"/>
              </w:rPr>
            </w:pPr>
            <w:r w:rsidRPr="00B122EF">
              <w:rPr>
                <w:color w:val="000000"/>
                <w:sz w:val="28"/>
                <w:szCs w:val="28"/>
              </w:rPr>
              <w:t>100</w:t>
            </w:r>
          </w:p>
          <w:p w:rsidR="00B36A22" w:rsidRPr="00B122EF" w:rsidRDefault="00B36A22" w:rsidP="00D154E5">
            <w:pPr>
              <w:spacing w:after="0" w:line="240" w:lineRule="auto"/>
              <w:ind w:right="1" w:firstLine="33"/>
              <w:jc w:val="center"/>
              <w:rPr>
                <w:szCs w:val="24"/>
              </w:rPr>
            </w:pPr>
            <w:r w:rsidRPr="00B122EF">
              <w:rPr>
                <w:color w:val="000000"/>
                <w:sz w:val="28"/>
                <w:szCs w:val="28"/>
              </w:rPr>
              <w:t>170</w:t>
            </w:r>
          </w:p>
          <w:p w:rsidR="00B36A22" w:rsidRPr="00B122EF" w:rsidRDefault="00B36A22" w:rsidP="00D154E5">
            <w:pPr>
              <w:spacing w:after="0" w:line="240" w:lineRule="auto"/>
              <w:ind w:right="1" w:firstLine="33"/>
              <w:jc w:val="center"/>
              <w:rPr>
                <w:szCs w:val="24"/>
              </w:rPr>
            </w:pPr>
            <w:r w:rsidRPr="00B122EF">
              <w:rPr>
                <w:color w:val="000000"/>
                <w:sz w:val="28"/>
                <w:szCs w:val="28"/>
              </w:rPr>
              <w:t>250</w:t>
            </w:r>
          </w:p>
          <w:p w:rsidR="00B36A22" w:rsidRPr="00B122EF" w:rsidRDefault="00B36A22" w:rsidP="00D154E5">
            <w:pPr>
              <w:spacing w:after="0" w:line="240" w:lineRule="auto"/>
              <w:ind w:right="1" w:firstLine="33"/>
              <w:jc w:val="center"/>
              <w:rPr>
                <w:szCs w:val="24"/>
              </w:rPr>
            </w:pPr>
            <w:r w:rsidRPr="00B122EF">
              <w:rPr>
                <w:color w:val="000000"/>
                <w:sz w:val="28"/>
                <w:szCs w:val="28"/>
              </w:rPr>
              <w:t>500</w:t>
            </w:r>
          </w:p>
        </w:tc>
        <w:tc>
          <w:tcPr>
            <w:tcW w:w="4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6A22" w:rsidRPr="00B122EF" w:rsidRDefault="00B36A22" w:rsidP="00D154E5">
            <w:pPr>
              <w:spacing w:after="0" w:line="240" w:lineRule="auto"/>
              <w:ind w:right="1" w:firstLine="33"/>
              <w:jc w:val="center"/>
              <w:rPr>
                <w:szCs w:val="24"/>
              </w:rPr>
            </w:pPr>
            <w:r w:rsidRPr="00B122EF">
              <w:rPr>
                <w:color w:val="000000"/>
                <w:sz w:val="28"/>
                <w:szCs w:val="28"/>
              </w:rPr>
              <w:t>90</w:t>
            </w:r>
          </w:p>
          <w:p w:rsidR="00B36A22" w:rsidRPr="00B122EF" w:rsidRDefault="00B36A22" w:rsidP="00D154E5">
            <w:pPr>
              <w:spacing w:after="0" w:line="240" w:lineRule="auto"/>
              <w:ind w:right="1" w:firstLine="33"/>
              <w:jc w:val="center"/>
              <w:rPr>
                <w:szCs w:val="24"/>
              </w:rPr>
            </w:pPr>
            <w:r w:rsidRPr="00B122EF">
              <w:rPr>
                <w:color w:val="000000"/>
                <w:sz w:val="28"/>
                <w:szCs w:val="28"/>
              </w:rPr>
              <w:t>140</w:t>
            </w:r>
          </w:p>
          <w:p w:rsidR="00B36A22" w:rsidRPr="00B122EF" w:rsidRDefault="00B36A22" w:rsidP="00D154E5">
            <w:pPr>
              <w:spacing w:after="0" w:line="240" w:lineRule="auto"/>
              <w:ind w:right="1" w:firstLine="33"/>
              <w:jc w:val="center"/>
              <w:rPr>
                <w:szCs w:val="24"/>
              </w:rPr>
            </w:pPr>
            <w:r w:rsidRPr="00B122EF">
              <w:rPr>
                <w:color w:val="000000"/>
                <w:sz w:val="28"/>
                <w:szCs w:val="28"/>
              </w:rPr>
              <w:t>240</w:t>
            </w:r>
          </w:p>
          <w:p w:rsidR="00B36A22" w:rsidRPr="00B122EF" w:rsidRDefault="00B36A22" w:rsidP="00D154E5">
            <w:pPr>
              <w:spacing w:after="0" w:line="240" w:lineRule="auto"/>
              <w:ind w:right="1" w:firstLine="33"/>
              <w:jc w:val="center"/>
              <w:rPr>
                <w:szCs w:val="24"/>
              </w:rPr>
            </w:pPr>
            <w:r w:rsidRPr="00B122EF">
              <w:rPr>
                <w:color w:val="000000"/>
                <w:sz w:val="28"/>
                <w:szCs w:val="28"/>
              </w:rPr>
              <w:t>320</w:t>
            </w:r>
          </w:p>
          <w:p w:rsidR="00B36A22" w:rsidRPr="00B122EF" w:rsidRDefault="00B36A22" w:rsidP="00D154E5">
            <w:pPr>
              <w:spacing w:after="0" w:line="240" w:lineRule="auto"/>
              <w:ind w:right="1" w:firstLine="33"/>
              <w:jc w:val="center"/>
              <w:rPr>
                <w:szCs w:val="24"/>
              </w:rPr>
            </w:pPr>
            <w:r w:rsidRPr="00B122EF">
              <w:rPr>
                <w:color w:val="000000"/>
                <w:sz w:val="28"/>
                <w:szCs w:val="28"/>
              </w:rPr>
              <w:t>720</w:t>
            </w:r>
          </w:p>
        </w:tc>
        <w:tc>
          <w:tcPr>
            <w:tcW w:w="4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6A22" w:rsidRPr="00B122EF" w:rsidRDefault="00B36A22" w:rsidP="00D154E5">
            <w:pPr>
              <w:spacing w:after="0" w:line="240" w:lineRule="auto"/>
              <w:ind w:right="1" w:firstLine="33"/>
              <w:jc w:val="center"/>
              <w:rPr>
                <w:szCs w:val="24"/>
              </w:rPr>
            </w:pPr>
            <w:r w:rsidRPr="00B122EF">
              <w:rPr>
                <w:color w:val="000000"/>
                <w:sz w:val="28"/>
                <w:szCs w:val="28"/>
              </w:rPr>
              <w:t>130</w:t>
            </w:r>
          </w:p>
          <w:p w:rsidR="00B36A22" w:rsidRPr="00B122EF" w:rsidRDefault="00B36A22" w:rsidP="00D154E5">
            <w:pPr>
              <w:spacing w:after="0" w:line="240" w:lineRule="auto"/>
              <w:ind w:right="1" w:firstLine="33"/>
              <w:jc w:val="center"/>
              <w:rPr>
                <w:szCs w:val="24"/>
              </w:rPr>
            </w:pPr>
            <w:r w:rsidRPr="00B122EF">
              <w:rPr>
                <w:color w:val="000000"/>
                <w:sz w:val="28"/>
                <w:szCs w:val="28"/>
              </w:rPr>
              <w:t>200</w:t>
            </w:r>
          </w:p>
          <w:p w:rsidR="00B36A22" w:rsidRPr="00B122EF" w:rsidRDefault="00B36A22" w:rsidP="00D154E5">
            <w:pPr>
              <w:spacing w:after="0" w:line="240" w:lineRule="auto"/>
              <w:ind w:right="1" w:firstLine="33"/>
              <w:jc w:val="center"/>
              <w:rPr>
                <w:szCs w:val="24"/>
              </w:rPr>
            </w:pPr>
            <w:r w:rsidRPr="00B122EF">
              <w:rPr>
                <w:color w:val="000000"/>
                <w:sz w:val="28"/>
                <w:szCs w:val="28"/>
              </w:rPr>
              <w:t>360</w:t>
            </w:r>
          </w:p>
          <w:p w:rsidR="00B36A22" w:rsidRPr="00B122EF" w:rsidRDefault="00B36A22" w:rsidP="00D154E5">
            <w:pPr>
              <w:spacing w:after="0" w:line="240" w:lineRule="auto"/>
              <w:ind w:right="1" w:firstLine="33"/>
              <w:jc w:val="center"/>
              <w:rPr>
                <w:szCs w:val="24"/>
              </w:rPr>
            </w:pPr>
            <w:r w:rsidRPr="00B122EF">
              <w:rPr>
                <w:color w:val="000000"/>
                <w:sz w:val="28"/>
                <w:szCs w:val="28"/>
              </w:rPr>
              <w:t>500</w:t>
            </w:r>
          </w:p>
          <w:p w:rsidR="00B36A22" w:rsidRPr="00B122EF" w:rsidRDefault="00B36A22" w:rsidP="00D154E5">
            <w:pPr>
              <w:spacing w:after="0" w:line="240" w:lineRule="auto"/>
              <w:ind w:right="1" w:firstLine="33"/>
              <w:jc w:val="center"/>
              <w:rPr>
                <w:szCs w:val="24"/>
              </w:rPr>
            </w:pPr>
            <w:r w:rsidRPr="00B122EF">
              <w:rPr>
                <w:color w:val="000000"/>
                <w:sz w:val="28"/>
                <w:szCs w:val="28"/>
              </w:rPr>
              <w:t>1080</w:t>
            </w:r>
          </w:p>
        </w:tc>
        <w:tc>
          <w:tcPr>
            <w:tcW w:w="3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6A22" w:rsidRPr="00B122EF" w:rsidRDefault="00B36A22" w:rsidP="00D154E5">
            <w:pPr>
              <w:spacing w:after="0" w:line="240" w:lineRule="auto"/>
              <w:ind w:right="1" w:firstLine="33"/>
              <w:jc w:val="center"/>
              <w:rPr>
                <w:szCs w:val="24"/>
              </w:rPr>
            </w:pPr>
            <w:r w:rsidRPr="00B122EF">
              <w:rPr>
                <w:color w:val="000000"/>
                <w:sz w:val="28"/>
                <w:szCs w:val="28"/>
              </w:rPr>
              <w:t>170</w:t>
            </w:r>
          </w:p>
          <w:p w:rsidR="00B36A22" w:rsidRPr="00B122EF" w:rsidRDefault="00B36A22" w:rsidP="00D154E5">
            <w:pPr>
              <w:spacing w:after="0" w:line="240" w:lineRule="auto"/>
              <w:ind w:right="1" w:firstLine="33"/>
              <w:jc w:val="center"/>
              <w:rPr>
                <w:szCs w:val="24"/>
              </w:rPr>
            </w:pPr>
            <w:r w:rsidRPr="00B122EF">
              <w:rPr>
                <w:color w:val="000000"/>
                <w:sz w:val="28"/>
                <w:szCs w:val="28"/>
              </w:rPr>
              <w:t>300</w:t>
            </w:r>
          </w:p>
          <w:p w:rsidR="00B36A22" w:rsidRPr="00B122EF" w:rsidRDefault="00B36A22" w:rsidP="00D154E5">
            <w:pPr>
              <w:spacing w:after="0" w:line="240" w:lineRule="auto"/>
              <w:ind w:right="1" w:firstLine="33"/>
              <w:jc w:val="center"/>
              <w:rPr>
                <w:szCs w:val="24"/>
              </w:rPr>
            </w:pPr>
            <w:r w:rsidRPr="00B122EF">
              <w:rPr>
                <w:color w:val="000000"/>
                <w:sz w:val="28"/>
                <w:szCs w:val="28"/>
              </w:rPr>
              <w:t>500</w:t>
            </w:r>
          </w:p>
          <w:p w:rsidR="00B36A22" w:rsidRPr="00B122EF" w:rsidRDefault="00B36A22" w:rsidP="00D154E5">
            <w:pPr>
              <w:spacing w:after="0" w:line="240" w:lineRule="auto"/>
              <w:ind w:right="1" w:firstLine="33"/>
              <w:jc w:val="center"/>
              <w:rPr>
                <w:szCs w:val="24"/>
              </w:rPr>
            </w:pPr>
            <w:r w:rsidRPr="00B122EF">
              <w:rPr>
                <w:color w:val="000000"/>
                <w:sz w:val="28"/>
                <w:szCs w:val="28"/>
              </w:rPr>
              <w:t>650</w:t>
            </w:r>
          </w:p>
          <w:p w:rsidR="00B36A22" w:rsidRPr="00B122EF" w:rsidRDefault="00B36A22" w:rsidP="00D154E5">
            <w:pPr>
              <w:spacing w:after="0" w:line="240" w:lineRule="auto"/>
              <w:ind w:right="1" w:firstLine="33"/>
              <w:jc w:val="center"/>
              <w:rPr>
                <w:szCs w:val="24"/>
              </w:rPr>
            </w:pPr>
            <w:r w:rsidRPr="00B122EF">
              <w:rPr>
                <w:color w:val="000000"/>
                <w:sz w:val="28"/>
                <w:szCs w:val="28"/>
              </w:rPr>
              <w:t>1440</w:t>
            </w:r>
          </w:p>
        </w:tc>
        <w:tc>
          <w:tcPr>
            <w:tcW w:w="5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6A22" w:rsidRPr="00B122EF" w:rsidRDefault="00B36A22" w:rsidP="00D154E5">
            <w:pPr>
              <w:spacing w:after="0" w:line="240" w:lineRule="auto"/>
              <w:ind w:right="1" w:firstLine="33"/>
              <w:jc w:val="center"/>
              <w:rPr>
                <w:szCs w:val="24"/>
              </w:rPr>
            </w:pPr>
            <w:r w:rsidRPr="00B122EF">
              <w:rPr>
                <w:color w:val="000000"/>
                <w:sz w:val="28"/>
                <w:szCs w:val="28"/>
              </w:rPr>
              <w:t>70</w:t>
            </w:r>
          </w:p>
          <w:p w:rsidR="00B36A22" w:rsidRPr="00B122EF" w:rsidRDefault="00B36A22" w:rsidP="00D154E5">
            <w:pPr>
              <w:spacing w:after="0" w:line="240" w:lineRule="auto"/>
              <w:ind w:right="1" w:firstLine="33"/>
              <w:jc w:val="center"/>
              <w:rPr>
                <w:szCs w:val="24"/>
              </w:rPr>
            </w:pPr>
            <w:r w:rsidRPr="00B122EF">
              <w:rPr>
                <w:color w:val="000000"/>
                <w:sz w:val="28"/>
                <w:szCs w:val="28"/>
              </w:rPr>
              <w:t>115</w:t>
            </w:r>
          </w:p>
          <w:p w:rsidR="00B36A22" w:rsidRPr="00B122EF" w:rsidRDefault="00B36A22" w:rsidP="00D154E5">
            <w:pPr>
              <w:spacing w:after="0" w:line="240" w:lineRule="auto"/>
              <w:ind w:right="1" w:firstLine="33"/>
              <w:jc w:val="center"/>
              <w:rPr>
                <w:szCs w:val="24"/>
              </w:rPr>
            </w:pPr>
            <w:r w:rsidRPr="00B122EF">
              <w:rPr>
                <w:color w:val="000000"/>
                <w:sz w:val="28"/>
                <w:szCs w:val="28"/>
              </w:rPr>
              <w:t>200</w:t>
            </w:r>
          </w:p>
          <w:p w:rsidR="00B36A22" w:rsidRPr="00B122EF" w:rsidRDefault="00B36A22" w:rsidP="00D154E5">
            <w:pPr>
              <w:spacing w:after="0" w:line="240" w:lineRule="auto"/>
              <w:ind w:right="1" w:firstLine="33"/>
              <w:jc w:val="center"/>
              <w:rPr>
                <w:szCs w:val="24"/>
              </w:rPr>
            </w:pPr>
            <w:r w:rsidRPr="00B122EF">
              <w:rPr>
                <w:color w:val="000000"/>
                <w:sz w:val="28"/>
                <w:szCs w:val="28"/>
              </w:rPr>
              <w:t>260</w:t>
            </w:r>
          </w:p>
          <w:p w:rsidR="00B36A22" w:rsidRPr="00B122EF" w:rsidRDefault="00B36A22" w:rsidP="00D154E5">
            <w:pPr>
              <w:spacing w:after="0" w:line="240" w:lineRule="auto"/>
              <w:ind w:right="1" w:firstLine="33"/>
              <w:jc w:val="center"/>
              <w:rPr>
                <w:szCs w:val="24"/>
              </w:rPr>
            </w:pPr>
            <w:r w:rsidRPr="00B122EF">
              <w:rPr>
                <w:color w:val="000000"/>
                <w:sz w:val="28"/>
                <w:szCs w:val="28"/>
              </w:rPr>
              <w:t>575</w:t>
            </w:r>
          </w:p>
        </w:tc>
        <w:tc>
          <w:tcPr>
            <w:tcW w:w="5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6A22" w:rsidRPr="00B122EF" w:rsidRDefault="00B36A22" w:rsidP="00D154E5">
            <w:pPr>
              <w:spacing w:after="0" w:line="240" w:lineRule="auto"/>
              <w:ind w:right="1" w:firstLine="33"/>
              <w:jc w:val="center"/>
              <w:rPr>
                <w:szCs w:val="24"/>
              </w:rPr>
            </w:pPr>
            <w:r w:rsidRPr="00B122EF">
              <w:rPr>
                <w:color w:val="000000"/>
                <w:sz w:val="28"/>
                <w:szCs w:val="28"/>
              </w:rPr>
              <w:t>120</w:t>
            </w:r>
          </w:p>
          <w:p w:rsidR="00B36A22" w:rsidRPr="00B122EF" w:rsidRDefault="00B36A22" w:rsidP="00D154E5">
            <w:pPr>
              <w:spacing w:after="0" w:line="240" w:lineRule="auto"/>
              <w:ind w:right="1" w:firstLine="33"/>
              <w:jc w:val="center"/>
              <w:rPr>
                <w:szCs w:val="24"/>
              </w:rPr>
            </w:pPr>
            <w:r w:rsidRPr="00B122EF">
              <w:rPr>
                <w:color w:val="000000"/>
                <w:sz w:val="28"/>
                <w:szCs w:val="28"/>
              </w:rPr>
              <w:t>200</w:t>
            </w:r>
          </w:p>
          <w:p w:rsidR="00B36A22" w:rsidRPr="00B122EF" w:rsidRDefault="00B36A22" w:rsidP="00D154E5">
            <w:pPr>
              <w:spacing w:after="0" w:line="240" w:lineRule="auto"/>
              <w:ind w:right="1" w:firstLine="33"/>
              <w:jc w:val="center"/>
              <w:rPr>
                <w:szCs w:val="24"/>
              </w:rPr>
            </w:pPr>
            <w:r w:rsidRPr="00B122EF">
              <w:rPr>
                <w:color w:val="000000"/>
                <w:sz w:val="28"/>
                <w:szCs w:val="28"/>
              </w:rPr>
              <w:t>340</w:t>
            </w:r>
          </w:p>
          <w:p w:rsidR="00B36A22" w:rsidRPr="00B122EF" w:rsidRDefault="00B36A22" w:rsidP="00D154E5">
            <w:pPr>
              <w:spacing w:after="0" w:line="240" w:lineRule="auto"/>
              <w:ind w:right="1" w:firstLine="33"/>
              <w:jc w:val="center"/>
              <w:rPr>
                <w:szCs w:val="24"/>
              </w:rPr>
            </w:pPr>
            <w:r w:rsidRPr="00B122EF">
              <w:rPr>
                <w:color w:val="000000"/>
                <w:sz w:val="28"/>
                <w:szCs w:val="28"/>
              </w:rPr>
              <w:t>440</w:t>
            </w:r>
          </w:p>
          <w:p w:rsidR="00B36A22" w:rsidRPr="00B122EF" w:rsidRDefault="00B36A22" w:rsidP="00D154E5">
            <w:pPr>
              <w:spacing w:after="0" w:line="240" w:lineRule="auto"/>
              <w:ind w:right="1" w:firstLine="33"/>
              <w:jc w:val="center"/>
              <w:rPr>
                <w:szCs w:val="24"/>
              </w:rPr>
            </w:pPr>
            <w:r w:rsidRPr="00B122EF">
              <w:rPr>
                <w:color w:val="000000"/>
                <w:sz w:val="28"/>
                <w:szCs w:val="28"/>
              </w:rPr>
              <w:t>1000</w:t>
            </w:r>
          </w:p>
        </w:tc>
        <w:tc>
          <w:tcPr>
            <w:tcW w:w="6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6A22" w:rsidRPr="00B122EF" w:rsidRDefault="00B36A22" w:rsidP="00D154E5">
            <w:pPr>
              <w:spacing w:after="0" w:line="240" w:lineRule="auto"/>
              <w:ind w:right="1" w:firstLine="33"/>
              <w:jc w:val="center"/>
              <w:rPr>
                <w:szCs w:val="24"/>
              </w:rPr>
            </w:pPr>
            <w:r w:rsidRPr="00B122EF">
              <w:rPr>
                <w:color w:val="000000"/>
                <w:sz w:val="28"/>
                <w:szCs w:val="28"/>
              </w:rPr>
              <w:t>160</w:t>
            </w:r>
          </w:p>
          <w:p w:rsidR="00B36A22" w:rsidRPr="00B122EF" w:rsidRDefault="00B36A22" w:rsidP="00D154E5">
            <w:pPr>
              <w:spacing w:after="0" w:line="240" w:lineRule="auto"/>
              <w:ind w:right="1" w:firstLine="33"/>
              <w:jc w:val="center"/>
              <w:rPr>
                <w:szCs w:val="24"/>
              </w:rPr>
            </w:pPr>
            <w:r w:rsidRPr="00B122EF">
              <w:rPr>
                <w:color w:val="000000"/>
                <w:sz w:val="28"/>
                <w:szCs w:val="28"/>
              </w:rPr>
              <w:t>270</w:t>
            </w:r>
          </w:p>
          <w:p w:rsidR="00B36A22" w:rsidRPr="00B122EF" w:rsidRDefault="00B36A22" w:rsidP="00D154E5">
            <w:pPr>
              <w:spacing w:after="0" w:line="240" w:lineRule="auto"/>
              <w:ind w:right="1" w:firstLine="33"/>
              <w:jc w:val="center"/>
              <w:rPr>
                <w:szCs w:val="24"/>
              </w:rPr>
            </w:pPr>
            <w:r w:rsidRPr="00B122EF">
              <w:rPr>
                <w:color w:val="000000"/>
                <w:sz w:val="28"/>
                <w:szCs w:val="28"/>
              </w:rPr>
              <w:t>450</w:t>
            </w:r>
          </w:p>
          <w:p w:rsidR="00B36A22" w:rsidRPr="00B122EF" w:rsidRDefault="00B36A22" w:rsidP="00D154E5">
            <w:pPr>
              <w:spacing w:after="0" w:line="240" w:lineRule="auto"/>
              <w:ind w:right="1" w:firstLine="33"/>
              <w:jc w:val="center"/>
              <w:rPr>
                <w:szCs w:val="24"/>
              </w:rPr>
            </w:pPr>
            <w:r w:rsidRPr="00B122EF">
              <w:rPr>
                <w:color w:val="000000"/>
                <w:sz w:val="28"/>
                <w:szCs w:val="28"/>
              </w:rPr>
              <w:t>600</w:t>
            </w:r>
          </w:p>
          <w:p w:rsidR="00B36A22" w:rsidRPr="00B122EF" w:rsidRDefault="00B36A22" w:rsidP="00D154E5">
            <w:pPr>
              <w:spacing w:after="0" w:line="240" w:lineRule="auto"/>
              <w:ind w:right="1" w:firstLine="33"/>
              <w:jc w:val="center"/>
              <w:rPr>
                <w:szCs w:val="24"/>
              </w:rPr>
            </w:pPr>
            <w:r w:rsidRPr="00B122EF">
              <w:rPr>
                <w:color w:val="000000"/>
                <w:sz w:val="28"/>
                <w:szCs w:val="28"/>
              </w:rPr>
              <w:t>1350</w:t>
            </w:r>
          </w:p>
        </w:tc>
      </w:tr>
    </w:tbl>
    <w:p w:rsidR="00B36A22" w:rsidRPr="00B122EF" w:rsidRDefault="00B36A22" w:rsidP="00D154E5">
      <w:pPr>
        <w:spacing w:after="0" w:line="240" w:lineRule="auto"/>
        <w:ind w:right="1" w:firstLine="709"/>
        <w:rPr>
          <w:color w:val="000000"/>
          <w:sz w:val="27"/>
          <w:szCs w:val="27"/>
        </w:rPr>
      </w:pPr>
      <w:r w:rsidRPr="00B122EF">
        <w:rPr>
          <w:color w:val="000000"/>
          <w:sz w:val="28"/>
          <w:szCs w:val="28"/>
          <w:lang w:val="kk-KZ"/>
        </w:rPr>
        <w:t> </w:t>
      </w:r>
    </w:p>
    <w:p w:rsidR="00B36A22" w:rsidRPr="00B122EF" w:rsidRDefault="00B36A22" w:rsidP="00D154E5">
      <w:pPr>
        <w:spacing w:after="0" w:line="240" w:lineRule="auto"/>
        <w:ind w:right="1" w:firstLine="709"/>
        <w:rPr>
          <w:color w:val="000000"/>
          <w:sz w:val="27"/>
          <w:szCs w:val="27"/>
        </w:rPr>
      </w:pPr>
      <w:r w:rsidRPr="00B122EF">
        <w:rPr>
          <w:color w:val="000000"/>
          <w:sz w:val="28"/>
          <w:szCs w:val="28"/>
          <w:lang w:val="kk-KZ"/>
        </w:rPr>
        <w:t>1.Кестесінің мәліметтерін пайдалана отырып таңдау;</w:t>
      </w:r>
    </w:p>
    <w:p w:rsidR="00B36A22" w:rsidRPr="00B122EF" w:rsidRDefault="00B36A22" w:rsidP="00D154E5">
      <w:pPr>
        <w:spacing w:after="0" w:line="240" w:lineRule="auto"/>
        <w:ind w:right="1" w:firstLine="709"/>
        <w:jc w:val="both"/>
        <w:rPr>
          <w:color w:val="000000"/>
          <w:sz w:val="27"/>
          <w:szCs w:val="27"/>
        </w:rPr>
      </w:pPr>
      <w:r w:rsidRPr="00B122EF">
        <w:rPr>
          <w:color w:val="000000"/>
          <w:sz w:val="28"/>
          <w:szCs w:val="28"/>
          <w:lang w:val="kk-KZ"/>
        </w:rPr>
        <w:t>2.Жай көзбен бақылау тубустың 13 (1.2-суретті қара) тесігіне окулярды орналастыру;</w:t>
      </w:r>
    </w:p>
    <w:p w:rsidR="00B36A22" w:rsidRPr="00B122EF" w:rsidRDefault="00B36A22" w:rsidP="00D154E5">
      <w:pPr>
        <w:spacing w:after="0" w:line="240" w:lineRule="auto"/>
        <w:ind w:right="1" w:firstLine="709"/>
        <w:jc w:val="both"/>
        <w:rPr>
          <w:color w:val="000000"/>
          <w:sz w:val="27"/>
          <w:szCs w:val="27"/>
        </w:rPr>
      </w:pPr>
      <w:r w:rsidRPr="00B122EF">
        <w:rPr>
          <w:color w:val="000000"/>
          <w:sz w:val="28"/>
          <w:szCs w:val="28"/>
          <w:lang w:val="kk-KZ"/>
        </w:rPr>
        <w:lastRenderedPageBreak/>
        <w:t>3.Қысу винтін 23 бұрап алу, макрометрлік винтті 4 айналдырып зат үстелін 10 көтеру және иллюминаторлық тубустың 11 жоғарғы бөлігінде орналасқан отырғызу тесігіне объективті орналастыру;</w:t>
      </w:r>
    </w:p>
    <w:p w:rsidR="00B36A22" w:rsidRPr="00B122EF" w:rsidRDefault="00B36A22" w:rsidP="00D154E5">
      <w:pPr>
        <w:spacing w:after="0" w:line="240" w:lineRule="auto"/>
        <w:ind w:right="1" w:firstLine="709"/>
        <w:jc w:val="both"/>
        <w:rPr>
          <w:color w:val="000000"/>
          <w:sz w:val="27"/>
          <w:szCs w:val="27"/>
        </w:rPr>
      </w:pPr>
      <w:r w:rsidRPr="00B122EF">
        <w:rPr>
          <w:color w:val="000000"/>
          <w:sz w:val="28"/>
          <w:szCs w:val="28"/>
          <w:lang w:val="kk-KZ"/>
        </w:rPr>
        <w:t>4.Зат үстелінің терезесіне шлиф мөлшеріне қарай керек тесігі бар төсенішті 7 орналастыру;</w:t>
      </w:r>
    </w:p>
    <w:p w:rsidR="00B36A22" w:rsidRPr="00B122EF" w:rsidRDefault="00B36A22" w:rsidP="00D154E5">
      <w:pPr>
        <w:spacing w:after="0" w:line="240" w:lineRule="auto"/>
        <w:ind w:right="1" w:firstLine="709"/>
        <w:jc w:val="both"/>
        <w:rPr>
          <w:color w:val="000000"/>
          <w:sz w:val="27"/>
          <w:szCs w:val="27"/>
        </w:rPr>
      </w:pPr>
      <w:r w:rsidRPr="00B122EF">
        <w:rPr>
          <w:color w:val="000000"/>
          <w:sz w:val="28"/>
          <w:szCs w:val="28"/>
          <w:lang w:val="kk-KZ"/>
        </w:rPr>
        <w:t>5.Макрометрлік винтті 4 айналдырып зат үстелінің кромштейндегі белгінің микроскоп корпусындағы нүктесіне сәйкес келгенше зат үстелін төмен түсіру;</w:t>
      </w:r>
    </w:p>
    <w:p w:rsidR="00B36A22" w:rsidRPr="00B122EF" w:rsidRDefault="00B36A22" w:rsidP="00D154E5">
      <w:pPr>
        <w:spacing w:after="0" w:line="240" w:lineRule="auto"/>
        <w:ind w:right="1" w:firstLine="709"/>
        <w:jc w:val="both"/>
        <w:rPr>
          <w:color w:val="000000"/>
          <w:sz w:val="27"/>
          <w:szCs w:val="27"/>
        </w:rPr>
      </w:pPr>
      <w:r w:rsidRPr="00B122EF">
        <w:rPr>
          <w:color w:val="000000"/>
          <w:sz w:val="28"/>
          <w:szCs w:val="28"/>
          <w:lang w:val="kk-KZ"/>
        </w:rPr>
        <w:t>6.Винттердің 6 көмегімен зат үстелін объектив төсеніш тесігінің ортасында болатындай жағдайында орналастыру;</w:t>
      </w:r>
    </w:p>
    <w:p w:rsidR="00B36A22" w:rsidRPr="00B122EF" w:rsidRDefault="00B36A22" w:rsidP="00D154E5">
      <w:pPr>
        <w:spacing w:after="0" w:line="240" w:lineRule="auto"/>
        <w:ind w:right="1" w:firstLine="709"/>
        <w:jc w:val="both"/>
        <w:rPr>
          <w:color w:val="000000"/>
          <w:sz w:val="27"/>
          <w:szCs w:val="27"/>
        </w:rPr>
      </w:pPr>
      <w:r w:rsidRPr="00B122EF">
        <w:rPr>
          <w:color w:val="000000"/>
          <w:sz w:val="28"/>
          <w:szCs w:val="28"/>
          <w:lang w:val="kk-KZ"/>
        </w:rPr>
        <w:t>7.Зерттелетін гилифті жылтыратылған және ерітіндімен өңделген бетін төмен қаратып объективтің үстіне зат үстелінің төсенішіне орналастыру және қысқышпен 9 қысу;</w:t>
      </w:r>
    </w:p>
    <w:p w:rsidR="00B36A22" w:rsidRPr="00B122EF" w:rsidRDefault="00B36A22" w:rsidP="00D154E5">
      <w:pPr>
        <w:spacing w:after="0" w:line="240" w:lineRule="auto"/>
        <w:ind w:right="1" w:firstLine="709"/>
        <w:jc w:val="both"/>
        <w:rPr>
          <w:color w:val="000000"/>
          <w:sz w:val="27"/>
          <w:szCs w:val="27"/>
        </w:rPr>
      </w:pPr>
      <w:r w:rsidRPr="00B122EF">
        <w:rPr>
          <w:color w:val="000000"/>
          <w:sz w:val="28"/>
          <w:szCs w:val="28"/>
          <w:lang w:val="kk-KZ"/>
        </w:rPr>
        <w:t>8.Жай көзбен көру тубусын 13 тірелгенше шығару;</w:t>
      </w:r>
    </w:p>
    <w:p w:rsidR="00B36A22" w:rsidRPr="00B122EF" w:rsidRDefault="00B36A22" w:rsidP="00D154E5">
      <w:pPr>
        <w:spacing w:after="0" w:line="240" w:lineRule="auto"/>
        <w:ind w:right="1" w:firstLine="709"/>
        <w:jc w:val="both"/>
        <w:rPr>
          <w:color w:val="000000"/>
          <w:sz w:val="27"/>
          <w:szCs w:val="27"/>
        </w:rPr>
      </w:pPr>
      <w:r w:rsidRPr="00B122EF">
        <w:rPr>
          <w:color w:val="000000"/>
          <w:sz w:val="28"/>
          <w:szCs w:val="28"/>
          <w:lang w:val="kk-KZ"/>
        </w:rPr>
        <w:t>9.Окулярдан бақылап отырып, макрометірлік винтті 4 айналдырып фокусқа қарапайым бағыттауды жүзеге асыру;</w:t>
      </w:r>
    </w:p>
    <w:p w:rsidR="00B36A22" w:rsidRPr="00B122EF" w:rsidRDefault="00B36A22" w:rsidP="00D154E5">
      <w:pPr>
        <w:spacing w:after="0" w:line="240" w:lineRule="auto"/>
        <w:ind w:right="1" w:firstLine="709"/>
        <w:jc w:val="both"/>
        <w:rPr>
          <w:color w:val="000000"/>
          <w:sz w:val="27"/>
          <w:szCs w:val="27"/>
        </w:rPr>
      </w:pPr>
      <w:r w:rsidRPr="00B122EF">
        <w:rPr>
          <w:color w:val="000000"/>
          <w:sz w:val="28"/>
          <w:szCs w:val="28"/>
          <w:lang w:val="kk-KZ"/>
        </w:rPr>
        <w:t>10 Винтпен 23 зат үстелін белгіленген жағдайда бекіту;</w:t>
      </w:r>
    </w:p>
    <w:p w:rsidR="00B36A22" w:rsidRPr="00B122EF" w:rsidRDefault="00B36A22" w:rsidP="00D154E5">
      <w:pPr>
        <w:spacing w:after="0" w:line="240" w:lineRule="auto"/>
        <w:ind w:right="1" w:firstLine="709"/>
        <w:jc w:val="both"/>
        <w:rPr>
          <w:color w:val="000000"/>
          <w:sz w:val="27"/>
          <w:szCs w:val="27"/>
        </w:rPr>
      </w:pPr>
      <w:r w:rsidRPr="00B122EF">
        <w:rPr>
          <w:color w:val="000000"/>
          <w:sz w:val="28"/>
          <w:szCs w:val="28"/>
          <w:lang w:val="kk-KZ"/>
        </w:rPr>
        <w:t>11.Окулярдан бақылап отырып, микрометрлік винтті 14 айналдырып фокусқа тура бағыттауды жүзеге асыру;</w:t>
      </w:r>
    </w:p>
    <w:p w:rsidR="00B36A22" w:rsidRPr="00B122EF" w:rsidRDefault="00B36A22" w:rsidP="00D154E5">
      <w:pPr>
        <w:spacing w:after="0" w:line="240" w:lineRule="auto"/>
        <w:ind w:right="1" w:firstLine="709"/>
        <w:jc w:val="both"/>
        <w:rPr>
          <w:color w:val="000000"/>
          <w:sz w:val="27"/>
          <w:szCs w:val="27"/>
          <w:lang w:val="kk-KZ"/>
        </w:rPr>
      </w:pPr>
      <w:r w:rsidRPr="00B122EF">
        <w:rPr>
          <w:color w:val="000000"/>
          <w:sz w:val="28"/>
          <w:szCs w:val="28"/>
          <w:lang w:val="kk-KZ"/>
        </w:rPr>
        <w:t>12.Окулярдан бақылап отырып винттердің 6 көмегімен зат үстелін жылжыта отырып шлифтің әр жерлеріндегі құрылымын қарау. Шлифпен зат үстелінің төсенішінде жүргізуге болмайды.</w:t>
      </w:r>
    </w:p>
    <w:p w:rsidR="00B36A22" w:rsidRDefault="00D154E5" w:rsidP="00D154E5">
      <w:pPr>
        <w:spacing w:after="0" w:line="240" w:lineRule="auto"/>
        <w:ind w:left="708" w:right="1"/>
        <w:rPr>
          <w:b/>
          <w:sz w:val="28"/>
          <w:szCs w:val="28"/>
          <w:lang w:val="kk-KZ"/>
        </w:rPr>
      </w:pPr>
      <w:r>
        <w:rPr>
          <w:b/>
          <w:sz w:val="28"/>
          <w:szCs w:val="28"/>
          <w:lang w:val="kk-KZ"/>
        </w:rPr>
        <w:t>Бақылау сұрақтары</w:t>
      </w:r>
    </w:p>
    <w:p w:rsidR="00D154E5" w:rsidRPr="005A5903" w:rsidRDefault="00D154E5" w:rsidP="00D154E5">
      <w:pPr>
        <w:spacing w:after="0" w:line="240" w:lineRule="auto"/>
        <w:ind w:left="708" w:right="1"/>
        <w:rPr>
          <w:sz w:val="28"/>
          <w:szCs w:val="28"/>
          <w:lang w:val="kk-KZ"/>
        </w:rPr>
      </w:pPr>
      <w:r w:rsidRPr="005A5903">
        <w:rPr>
          <w:sz w:val="28"/>
          <w:szCs w:val="28"/>
          <w:lang w:val="kk-KZ"/>
        </w:rPr>
        <w:t>1.</w:t>
      </w:r>
      <w:r w:rsidR="008A59A2" w:rsidRPr="008A59A2">
        <w:rPr>
          <w:color w:val="000000"/>
          <w:sz w:val="28"/>
          <w:szCs w:val="28"/>
          <w:lang w:val="kk-KZ"/>
        </w:rPr>
        <w:t xml:space="preserve"> </w:t>
      </w:r>
      <w:r w:rsidR="008A59A2" w:rsidRPr="00B122EF">
        <w:rPr>
          <w:color w:val="000000"/>
          <w:sz w:val="28"/>
          <w:szCs w:val="28"/>
          <w:lang w:val="kk-KZ"/>
        </w:rPr>
        <w:t>Микроталдау дегеніміз</w:t>
      </w:r>
      <w:r w:rsidR="008A59A2">
        <w:rPr>
          <w:color w:val="000000"/>
          <w:sz w:val="28"/>
          <w:szCs w:val="28"/>
          <w:lang w:val="kk-KZ"/>
        </w:rPr>
        <w:t xml:space="preserve"> не ?</w:t>
      </w:r>
    </w:p>
    <w:p w:rsidR="008A59A2" w:rsidRDefault="00D154E5" w:rsidP="00D154E5">
      <w:pPr>
        <w:spacing w:after="0" w:line="240" w:lineRule="auto"/>
        <w:ind w:left="708" w:right="1"/>
        <w:rPr>
          <w:sz w:val="28"/>
          <w:szCs w:val="28"/>
          <w:lang w:val="kk-KZ"/>
        </w:rPr>
      </w:pPr>
      <w:r w:rsidRPr="005A5903">
        <w:rPr>
          <w:sz w:val="28"/>
          <w:szCs w:val="28"/>
          <w:lang w:val="kk-KZ"/>
        </w:rPr>
        <w:t>2.</w:t>
      </w:r>
      <w:r w:rsidR="008A59A2" w:rsidRPr="008A59A2">
        <w:rPr>
          <w:color w:val="000000"/>
          <w:sz w:val="28"/>
          <w:szCs w:val="28"/>
          <w:lang w:val="kk-KZ"/>
        </w:rPr>
        <w:t xml:space="preserve"> </w:t>
      </w:r>
      <w:r w:rsidR="008A59A2" w:rsidRPr="00B122EF">
        <w:rPr>
          <w:color w:val="000000"/>
          <w:sz w:val="28"/>
          <w:szCs w:val="28"/>
          <w:lang w:val="kk-KZ"/>
        </w:rPr>
        <w:t xml:space="preserve">Микрошлифтерді </w:t>
      </w:r>
      <w:r w:rsidR="008A59A2">
        <w:rPr>
          <w:color w:val="000000"/>
          <w:sz w:val="28"/>
          <w:szCs w:val="28"/>
          <w:lang w:val="kk-KZ"/>
        </w:rPr>
        <w:t>қан</w:t>
      </w:r>
      <w:r w:rsidR="008A59A2" w:rsidRPr="00B122EF">
        <w:rPr>
          <w:color w:val="000000"/>
          <w:sz w:val="28"/>
          <w:szCs w:val="28"/>
          <w:lang w:val="kk-KZ"/>
        </w:rPr>
        <w:t>дай жолмен дайындайды</w:t>
      </w:r>
    </w:p>
    <w:p w:rsidR="008A59A2" w:rsidRPr="008A59A2" w:rsidRDefault="00D154E5" w:rsidP="00D154E5">
      <w:pPr>
        <w:spacing w:after="0" w:line="240" w:lineRule="auto"/>
        <w:ind w:left="708" w:right="1"/>
        <w:rPr>
          <w:sz w:val="28"/>
          <w:szCs w:val="28"/>
          <w:lang w:val="kk-KZ"/>
        </w:rPr>
      </w:pPr>
      <w:r w:rsidRPr="005A5903">
        <w:rPr>
          <w:sz w:val="28"/>
          <w:szCs w:val="28"/>
          <w:lang w:val="kk-KZ"/>
        </w:rPr>
        <w:t>3.</w:t>
      </w:r>
      <w:r w:rsidR="008A59A2" w:rsidRPr="008A59A2">
        <w:rPr>
          <w:bCs/>
          <w:sz w:val="28"/>
          <w:szCs w:val="28"/>
          <w:shd w:val="clear" w:color="auto" w:fill="FFFFFF"/>
          <w:lang w:val="kk-KZ"/>
        </w:rPr>
        <w:t xml:space="preserve"> Металлографиялық микроскоп</w:t>
      </w:r>
      <w:r w:rsidR="008A59A2">
        <w:rPr>
          <w:sz w:val="28"/>
          <w:szCs w:val="28"/>
          <w:shd w:val="clear" w:color="auto" w:fill="FFFFFF"/>
          <w:lang w:val="kk-KZ"/>
        </w:rPr>
        <w:t>ты сипаттаңыз</w:t>
      </w:r>
    </w:p>
    <w:p w:rsidR="008A59A2" w:rsidRDefault="00D154E5" w:rsidP="008A59A2">
      <w:pPr>
        <w:spacing w:after="0" w:line="240" w:lineRule="auto"/>
        <w:ind w:right="1" w:firstLine="709"/>
        <w:rPr>
          <w:color w:val="000000"/>
          <w:sz w:val="28"/>
          <w:szCs w:val="28"/>
          <w:lang w:val="kk-KZ"/>
        </w:rPr>
      </w:pPr>
      <w:r w:rsidRPr="008A59A2">
        <w:rPr>
          <w:sz w:val="28"/>
          <w:szCs w:val="28"/>
          <w:lang w:val="kk-KZ"/>
        </w:rPr>
        <w:t>4.</w:t>
      </w:r>
      <w:r w:rsidR="008A59A2" w:rsidRPr="008A59A2">
        <w:rPr>
          <w:bCs/>
          <w:color w:val="000000"/>
          <w:sz w:val="28"/>
          <w:szCs w:val="28"/>
          <w:lang w:val="kk-KZ"/>
        </w:rPr>
        <w:t xml:space="preserve"> Тік металлографиялық микроскоп МИМ-7</w:t>
      </w:r>
      <w:r w:rsidR="008A59A2" w:rsidRPr="008A59A2">
        <w:rPr>
          <w:color w:val="000000"/>
          <w:sz w:val="28"/>
          <w:szCs w:val="28"/>
          <w:lang w:val="kk-KZ"/>
        </w:rPr>
        <w:t> </w:t>
      </w:r>
      <w:r w:rsidR="008A59A2">
        <w:rPr>
          <w:color w:val="000000"/>
          <w:sz w:val="28"/>
          <w:szCs w:val="28"/>
          <w:lang w:val="kk-KZ"/>
        </w:rPr>
        <w:t>сипаттаңыз</w:t>
      </w:r>
    </w:p>
    <w:p w:rsidR="00D154E5" w:rsidRPr="00123229" w:rsidRDefault="00D154E5" w:rsidP="00D154E5">
      <w:pPr>
        <w:spacing w:after="0" w:line="240" w:lineRule="auto"/>
        <w:ind w:left="708" w:right="1"/>
        <w:rPr>
          <w:sz w:val="28"/>
          <w:szCs w:val="28"/>
          <w:lang w:val="kk-KZ"/>
        </w:rPr>
      </w:pPr>
      <w:r w:rsidRPr="008A59A2">
        <w:rPr>
          <w:sz w:val="28"/>
          <w:szCs w:val="28"/>
          <w:lang w:val="kk-KZ"/>
        </w:rPr>
        <w:t>5.</w:t>
      </w:r>
      <w:r w:rsidR="008A59A2">
        <w:rPr>
          <w:sz w:val="28"/>
          <w:szCs w:val="28"/>
          <w:lang w:val="kk-KZ"/>
        </w:rPr>
        <w:t xml:space="preserve"> </w:t>
      </w:r>
      <w:r w:rsidR="00123229" w:rsidRPr="00123229">
        <w:rPr>
          <w:sz w:val="28"/>
          <w:szCs w:val="28"/>
          <w:lang w:val="kk-KZ"/>
        </w:rPr>
        <w:t>Металлографиялық микроскоптарда түсірудің негізгі әдістері</w:t>
      </w:r>
      <w:r w:rsidR="00123229">
        <w:rPr>
          <w:sz w:val="28"/>
          <w:szCs w:val="28"/>
          <w:lang w:val="kk-KZ"/>
        </w:rPr>
        <w:t>н атаңыз</w:t>
      </w:r>
    </w:p>
    <w:p w:rsidR="00B36A22" w:rsidRDefault="00B36A22" w:rsidP="00D154E5">
      <w:pPr>
        <w:shd w:val="clear" w:color="auto" w:fill="FFFFFF"/>
        <w:spacing w:after="0" w:line="240" w:lineRule="auto"/>
        <w:ind w:right="1" w:firstLine="720"/>
        <w:jc w:val="both"/>
        <w:rPr>
          <w:b/>
          <w:bCs/>
          <w:color w:val="000000"/>
          <w:sz w:val="28"/>
          <w:szCs w:val="28"/>
          <w:lang w:val="kk-KZ"/>
        </w:rPr>
      </w:pPr>
    </w:p>
    <w:p w:rsidR="00B36A22" w:rsidRDefault="00B36A22" w:rsidP="00D154E5">
      <w:pPr>
        <w:shd w:val="clear" w:color="auto" w:fill="FFFFFF"/>
        <w:spacing w:after="0" w:line="240" w:lineRule="auto"/>
        <w:ind w:right="1" w:firstLine="720"/>
        <w:jc w:val="both"/>
        <w:rPr>
          <w:b/>
          <w:bCs/>
          <w:color w:val="000000"/>
          <w:sz w:val="28"/>
          <w:szCs w:val="28"/>
          <w:lang w:val="kk-KZ"/>
        </w:rPr>
      </w:pPr>
    </w:p>
    <w:p w:rsidR="00676B6E" w:rsidRPr="00676B6E" w:rsidRDefault="00676B6E" w:rsidP="00D154E5">
      <w:pPr>
        <w:spacing w:after="0" w:line="240" w:lineRule="auto"/>
        <w:ind w:left="708" w:right="1"/>
        <w:rPr>
          <w:sz w:val="28"/>
          <w:szCs w:val="28"/>
          <w:lang w:val="kk-KZ"/>
        </w:rPr>
      </w:pPr>
      <w:r>
        <w:rPr>
          <w:b/>
          <w:bCs/>
          <w:color w:val="000000"/>
          <w:sz w:val="28"/>
          <w:szCs w:val="28"/>
          <w:lang w:val="kk-KZ"/>
        </w:rPr>
        <w:t xml:space="preserve">Дәріс </w:t>
      </w:r>
      <w:r w:rsidR="00B36A22" w:rsidRPr="00B122EF">
        <w:rPr>
          <w:b/>
          <w:bCs/>
          <w:color w:val="000000"/>
          <w:sz w:val="28"/>
          <w:szCs w:val="28"/>
          <w:lang w:val="kk-KZ"/>
        </w:rPr>
        <w:t>15</w:t>
      </w:r>
      <w:r>
        <w:rPr>
          <w:b/>
          <w:bCs/>
          <w:color w:val="000000"/>
          <w:sz w:val="28"/>
          <w:szCs w:val="28"/>
          <w:lang w:val="kk-KZ"/>
        </w:rPr>
        <w:t xml:space="preserve">. </w:t>
      </w:r>
      <w:r w:rsidRPr="007F61F3">
        <w:rPr>
          <w:sz w:val="28"/>
          <w:szCs w:val="28"/>
          <w:lang w:val="kk-KZ"/>
        </w:rPr>
        <w:t xml:space="preserve">Оптикалық ұлғаю </w:t>
      </w:r>
      <w:r w:rsidRPr="00D154E5">
        <w:rPr>
          <w:sz w:val="28"/>
          <w:szCs w:val="28"/>
          <w:lang w:val="kk-KZ"/>
        </w:rPr>
        <w:t xml:space="preserve">ұғымдары. </w:t>
      </w:r>
      <w:r w:rsidRPr="00676B6E">
        <w:rPr>
          <w:sz w:val="28"/>
          <w:szCs w:val="28"/>
          <w:lang w:val="kk-KZ"/>
        </w:rPr>
        <w:t>Электростатикалық линзалар.</w:t>
      </w:r>
      <w:r w:rsidRPr="00676B6E">
        <w:rPr>
          <w:b/>
          <w:sz w:val="28"/>
          <w:szCs w:val="28"/>
          <w:lang w:val="kk-KZ"/>
        </w:rPr>
        <w:t xml:space="preserve"> </w:t>
      </w:r>
      <w:r w:rsidRPr="00676B6E">
        <w:rPr>
          <w:sz w:val="28"/>
          <w:szCs w:val="28"/>
          <w:lang w:val="kk-KZ"/>
        </w:rPr>
        <w:t>Магниттік линзалар.</w:t>
      </w:r>
    </w:p>
    <w:p w:rsidR="003C2B5E" w:rsidRDefault="003C2B5E" w:rsidP="00D154E5">
      <w:pPr>
        <w:shd w:val="clear" w:color="auto" w:fill="FFFFFF"/>
        <w:spacing w:after="0" w:line="240" w:lineRule="auto"/>
        <w:ind w:right="1" w:firstLine="720"/>
        <w:jc w:val="both"/>
        <w:rPr>
          <w:b/>
          <w:bCs/>
          <w:color w:val="000000"/>
          <w:sz w:val="28"/>
          <w:szCs w:val="28"/>
          <w:lang w:val="kk-KZ"/>
        </w:rPr>
      </w:pPr>
    </w:p>
    <w:p w:rsidR="00676B6E" w:rsidRDefault="00676B6E" w:rsidP="00D154E5">
      <w:pPr>
        <w:shd w:val="clear" w:color="auto" w:fill="FFFFFF"/>
        <w:spacing w:after="0" w:line="240" w:lineRule="auto"/>
        <w:ind w:right="1" w:firstLine="720"/>
        <w:jc w:val="both"/>
        <w:rPr>
          <w:b/>
          <w:bCs/>
          <w:color w:val="000000"/>
          <w:sz w:val="28"/>
          <w:szCs w:val="28"/>
          <w:lang w:val="kk-KZ"/>
        </w:rPr>
      </w:pPr>
      <w:r w:rsidRPr="00676B6E">
        <w:rPr>
          <w:b/>
          <w:bCs/>
          <w:color w:val="000000"/>
          <w:sz w:val="28"/>
          <w:szCs w:val="28"/>
          <w:lang w:val="kk-KZ"/>
        </w:rPr>
        <w:t xml:space="preserve">Жоспар </w:t>
      </w:r>
    </w:p>
    <w:p w:rsidR="00676B6E" w:rsidRPr="00676B6E" w:rsidRDefault="00676B6E" w:rsidP="00D154E5">
      <w:pPr>
        <w:shd w:val="clear" w:color="auto" w:fill="FFFFFF"/>
        <w:spacing w:after="0" w:line="240" w:lineRule="auto"/>
        <w:ind w:right="1" w:firstLine="720"/>
        <w:jc w:val="both"/>
        <w:rPr>
          <w:bCs/>
          <w:color w:val="000000"/>
          <w:sz w:val="28"/>
          <w:szCs w:val="28"/>
          <w:lang w:val="kk-KZ"/>
        </w:rPr>
      </w:pPr>
      <w:r w:rsidRPr="00676B6E">
        <w:rPr>
          <w:bCs/>
          <w:color w:val="000000"/>
          <w:sz w:val="28"/>
          <w:szCs w:val="28"/>
          <w:lang w:val="kk-KZ"/>
        </w:rPr>
        <w:t>1.</w:t>
      </w:r>
      <w:r w:rsidRPr="00676B6E">
        <w:rPr>
          <w:b/>
          <w:sz w:val="28"/>
          <w:szCs w:val="28"/>
          <w:lang w:val="kk-KZ"/>
        </w:rPr>
        <w:t xml:space="preserve"> </w:t>
      </w:r>
      <w:r w:rsidRPr="00676B6E">
        <w:rPr>
          <w:sz w:val="28"/>
          <w:szCs w:val="28"/>
          <w:lang w:val="kk-KZ"/>
        </w:rPr>
        <w:t>Электрондық оптиканың физикалық негіздері</w:t>
      </w:r>
    </w:p>
    <w:p w:rsidR="00676B6E" w:rsidRPr="00676B6E" w:rsidRDefault="00676B6E" w:rsidP="00D154E5">
      <w:pPr>
        <w:shd w:val="clear" w:color="auto" w:fill="FFFFFF"/>
        <w:spacing w:after="0" w:line="240" w:lineRule="auto"/>
        <w:ind w:right="1" w:firstLine="720"/>
        <w:jc w:val="both"/>
        <w:rPr>
          <w:bCs/>
          <w:color w:val="000000"/>
          <w:sz w:val="28"/>
          <w:szCs w:val="28"/>
          <w:lang w:val="kk-KZ"/>
        </w:rPr>
      </w:pPr>
      <w:r w:rsidRPr="00676B6E">
        <w:rPr>
          <w:bCs/>
          <w:color w:val="000000"/>
          <w:sz w:val="28"/>
          <w:szCs w:val="28"/>
          <w:lang w:val="kk-KZ"/>
        </w:rPr>
        <w:t>2.</w:t>
      </w:r>
      <w:r w:rsidRPr="00676B6E">
        <w:rPr>
          <w:b/>
          <w:sz w:val="28"/>
          <w:szCs w:val="28"/>
          <w:lang w:val="kk-KZ"/>
        </w:rPr>
        <w:t xml:space="preserve"> </w:t>
      </w:r>
      <w:r w:rsidRPr="00676B6E">
        <w:rPr>
          <w:sz w:val="28"/>
          <w:szCs w:val="28"/>
          <w:lang w:val="kk-KZ"/>
        </w:rPr>
        <w:t>Электрондық сәулелену және олардың пайда болуы.</w:t>
      </w:r>
    </w:p>
    <w:p w:rsidR="00B36A22" w:rsidRPr="00B122EF" w:rsidRDefault="00B36A22" w:rsidP="00D154E5">
      <w:pPr>
        <w:spacing w:after="0" w:line="240" w:lineRule="auto"/>
        <w:ind w:left="708" w:right="1"/>
        <w:rPr>
          <w:b/>
          <w:sz w:val="28"/>
          <w:szCs w:val="28"/>
          <w:lang w:val="kk-KZ"/>
        </w:rPr>
      </w:pPr>
    </w:p>
    <w:p w:rsidR="00676B6E" w:rsidRPr="00676B6E" w:rsidRDefault="00676B6E" w:rsidP="00D154E5">
      <w:pPr>
        <w:shd w:val="clear" w:color="auto" w:fill="FFFFFF"/>
        <w:spacing w:after="0" w:line="240" w:lineRule="auto"/>
        <w:ind w:right="1" w:firstLine="454"/>
        <w:jc w:val="both"/>
        <w:rPr>
          <w:b/>
          <w:bCs/>
          <w:color w:val="000000"/>
          <w:sz w:val="28"/>
          <w:szCs w:val="28"/>
          <w:lang w:val="kk-KZ"/>
        </w:rPr>
      </w:pPr>
      <w:r w:rsidRPr="00676B6E">
        <w:rPr>
          <w:b/>
          <w:bCs/>
          <w:color w:val="000000"/>
          <w:sz w:val="28"/>
          <w:szCs w:val="28"/>
          <w:lang w:val="kk-KZ"/>
        </w:rPr>
        <w:t>1.</w:t>
      </w:r>
      <w:r w:rsidRPr="00676B6E">
        <w:rPr>
          <w:b/>
          <w:sz w:val="28"/>
          <w:szCs w:val="28"/>
          <w:lang w:val="kk-KZ"/>
        </w:rPr>
        <w:t xml:space="preserve"> Электрондық оптиканың физикалық негіздері</w:t>
      </w:r>
    </w:p>
    <w:p w:rsidR="00B36A22" w:rsidRPr="00B122EF" w:rsidRDefault="00B36A22" w:rsidP="00D154E5">
      <w:pPr>
        <w:pStyle w:val="ac"/>
        <w:ind w:right="1" w:firstLine="454"/>
        <w:contextualSpacing/>
        <w:rPr>
          <w:rFonts w:ascii="Times New Roman" w:hAnsi="Times New Roman"/>
          <w:color w:val="000000"/>
          <w:sz w:val="28"/>
          <w:szCs w:val="28"/>
          <w:lang w:val="kk-KZ"/>
        </w:rPr>
      </w:pPr>
      <w:r w:rsidRPr="00B122EF">
        <w:rPr>
          <w:rFonts w:ascii="Times New Roman" w:hAnsi="Times New Roman"/>
          <w:bCs/>
          <w:color w:val="000000"/>
          <w:sz w:val="28"/>
          <w:szCs w:val="28"/>
          <w:lang w:val="kk-KZ"/>
        </w:rPr>
        <w:t>Геометриялық</w:t>
      </w:r>
      <w:r w:rsidRPr="00B122EF">
        <w:rPr>
          <w:rFonts w:ascii="Times New Roman" w:hAnsi="Times New Roman"/>
          <w:color w:val="000000"/>
          <w:sz w:val="28"/>
          <w:szCs w:val="28"/>
          <w:lang w:val="kk-KZ"/>
        </w:rPr>
        <w:t> (сәулелік) </w:t>
      </w:r>
      <w:r w:rsidRPr="00B122EF">
        <w:rPr>
          <w:rFonts w:ascii="Times New Roman" w:hAnsi="Times New Roman"/>
          <w:bCs/>
          <w:color w:val="000000"/>
          <w:sz w:val="28"/>
          <w:szCs w:val="28"/>
          <w:lang w:val="kk-KZ"/>
        </w:rPr>
        <w:t>оптика </w:t>
      </w:r>
      <w:r w:rsidR="00D479B1">
        <w:rPr>
          <w:rFonts w:ascii="Times New Roman" w:hAnsi="Times New Roman"/>
          <w:color w:val="000000"/>
          <w:sz w:val="28"/>
          <w:szCs w:val="28"/>
          <w:lang w:val="kk-KZ"/>
        </w:rPr>
        <w:t>оптикалық жүйелердегі кес</w:t>
      </w:r>
      <w:r w:rsidRPr="00B122EF">
        <w:rPr>
          <w:rFonts w:ascii="Times New Roman" w:hAnsi="Times New Roman"/>
          <w:color w:val="000000"/>
          <w:sz w:val="28"/>
          <w:szCs w:val="28"/>
          <w:lang w:val="kk-KZ"/>
        </w:rPr>
        <w:t>кіндерді құрудың ең қ</w:t>
      </w:r>
      <w:r w:rsidR="00D479B1">
        <w:rPr>
          <w:rFonts w:ascii="Times New Roman" w:hAnsi="Times New Roman"/>
          <w:color w:val="000000"/>
          <w:sz w:val="28"/>
          <w:szCs w:val="28"/>
          <w:lang w:val="kk-KZ"/>
        </w:rPr>
        <w:t>арапайым жуықтау әдісі болып табыла</w:t>
      </w:r>
      <w:r w:rsidRPr="00B122EF">
        <w:rPr>
          <w:rFonts w:ascii="Times New Roman" w:hAnsi="Times New Roman"/>
          <w:color w:val="000000"/>
          <w:sz w:val="28"/>
          <w:szCs w:val="28"/>
          <w:lang w:val="kk-KZ"/>
        </w:rPr>
        <w:t>ды. Жарық шығаратын дененің кез келген </w:t>
      </w:r>
      <w:r w:rsidRPr="00B122EF">
        <w:rPr>
          <w:rFonts w:ascii="Times New Roman" w:hAnsi="Times New Roman"/>
          <w:i/>
          <w:iCs/>
          <w:color w:val="000000"/>
          <w:sz w:val="28"/>
          <w:szCs w:val="28"/>
          <w:lang w:val="kk-KZ"/>
        </w:rPr>
        <w:t>S</w:t>
      </w:r>
      <w:r w:rsidRPr="00B122EF">
        <w:rPr>
          <w:rFonts w:ascii="Times New Roman" w:hAnsi="Times New Roman"/>
          <w:bCs/>
          <w:color w:val="000000"/>
          <w:sz w:val="28"/>
          <w:szCs w:val="28"/>
          <w:lang w:val="kk-KZ"/>
        </w:rPr>
        <w:t> </w:t>
      </w:r>
      <w:r w:rsidR="00D479B1">
        <w:rPr>
          <w:rFonts w:ascii="Times New Roman" w:hAnsi="Times New Roman"/>
          <w:color w:val="000000"/>
          <w:sz w:val="28"/>
          <w:szCs w:val="28"/>
          <w:lang w:val="kk-KZ"/>
        </w:rPr>
        <w:t>нүктесінен сәулелер шо</w:t>
      </w:r>
      <w:r w:rsidRPr="00B122EF">
        <w:rPr>
          <w:rFonts w:ascii="Times New Roman" w:hAnsi="Times New Roman"/>
          <w:color w:val="000000"/>
          <w:sz w:val="28"/>
          <w:szCs w:val="28"/>
          <w:lang w:val="kk-KZ"/>
        </w:rPr>
        <w:t>ғы оптикалық жүйеден өткеннен кейін </w:t>
      </w:r>
      <w:r w:rsidRPr="00B122EF">
        <w:rPr>
          <w:rFonts w:ascii="Times New Roman" w:hAnsi="Times New Roman"/>
          <w:i/>
          <w:iCs/>
          <w:color w:val="000000"/>
          <w:sz w:val="28"/>
          <w:szCs w:val="28"/>
          <w:lang w:val="kk-KZ"/>
        </w:rPr>
        <w:t>S</w:t>
      </w:r>
      <w:r>
        <w:rPr>
          <w:rFonts w:ascii="Times New Roman" w:hAnsi="Times New Roman"/>
          <w:i/>
          <w:noProof/>
          <w:snapToGrid w:val="0"/>
          <w:color w:val="000000"/>
          <w:sz w:val="28"/>
          <w:szCs w:val="28"/>
          <w:lang w:val="ru-RU" w:eastAsia="ru-RU"/>
        </w:rPr>
        <w:drawing>
          <wp:inline distT="0" distB="0" distL="0" distR="0">
            <wp:extent cx="76200" cy="228600"/>
            <wp:effectExtent l="19050" t="0" r="0" b="0"/>
            <wp:docPr id="72" name="Рисунок 119" descr="http://lib.kstu.kz:8300/tb/books/optika%20kaz/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9" descr="http://lib.kstu.kz:8300/tb/books/optika%20kaz/1.files/image002.gif"/>
                    <pic:cNvPicPr>
                      <a:picLocks noChangeAspect="1" noChangeArrowheads="1"/>
                    </pic:cNvPicPr>
                  </pic:nvPicPr>
                  <pic:blipFill>
                    <a:blip r:embed="rId79"/>
                    <a:srcRect/>
                    <a:stretch>
                      <a:fillRect/>
                    </a:stretch>
                  </pic:blipFill>
                  <pic:spPr bwMode="auto">
                    <a:xfrm>
                      <a:off x="0" y="0"/>
                      <a:ext cx="76200" cy="228600"/>
                    </a:xfrm>
                    <a:prstGeom prst="rect">
                      <a:avLst/>
                    </a:prstGeom>
                    <a:noFill/>
                    <a:ln w="9525">
                      <a:noFill/>
                      <a:miter lim="800000"/>
                      <a:headEnd/>
                      <a:tailEnd/>
                    </a:ln>
                  </pic:spPr>
                </pic:pic>
              </a:graphicData>
            </a:graphic>
          </wp:inline>
        </w:drawing>
      </w:r>
      <w:r w:rsidR="00D479B1">
        <w:rPr>
          <w:rFonts w:ascii="Times New Roman" w:hAnsi="Times New Roman"/>
          <w:color w:val="000000"/>
          <w:sz w:val="28"/>
          <w:szCs w:val="28"/>
          <w:lang w:val="kk-KZ"/>
        </w:rPr>
        <w:t>нүктесінде қиылыса</w:t>
      </w:r>
      <w:r w:rsidRPr="00B122EF">
        <w:rPr>
          <w:rFonts w:ascii="Times New Roman" w:hAnsi="Times New Roman"/>
          <w:color w:val="000000"/>
          <w:sz w:val="28"/>
          <w:szCs w:val="28"/>
          <w:lang w:val="kk-KZ"/>
        </w:rPr>
        <w:t>ды. Осы нүктеден сәулелер әрі қарай тарайды. </w:t>
      </w:r>
      <w:r w:rsidRPr="00B122EF">
        <w:rPr>
          <w:rFonts w:ascii="Times New Roman" w:hAnsi="Times New Roman"/>
          <w:i/>
          <w:iCs/>
          <w:color w:val="000000"/>
          <w:sz w:val="28"/>
          <w:szCs w:val="28"/>
          <w:lang w:val="kk-KZ"/>
        </w:rPr>
        <w:t>S</w:t>
      </w:r>
      <w:r>
        <w:rPr>
          <w:rFonts w:ascii="Times New Roman" w:hAnsi="Times New Roman"/>
          <w:i/>
          <w:noProof/>
          <w:snapToGrid w:val="0"/>
          <w:color w:val="000000"/>
          <w:sz w:val="28"/>
          <w:szCs w:val="28"/>
          <w:lang w:val="ru-RU" w:eastAsia="ru-RU"/>
        </w:rPr>
        <w:drawing>
          <wp:inline distT="0" distB="0" distL="0" distR="0">
            <wp:extent cx="76200" cy="228600"/>
            <wp:effectExtent l="19050" t="0" r="0" b="0"/>
            <wp:docPr id="73" name="Рисунок 120" descr="http://lib.kstu.kz:8300/tb/books/optika%20kaz/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0" descr="http://lib.kstu.kz:8300/tb/books/optika%20kaz/1.files/image002.gif"/>
                    <pic:cNvPicPr>
                      <a:picLocks noChangeAspect="1" noChangeArrowheads="1"/>
                    </pic:cNvPicPr>
                  </pic:nvPicPr>
                  <pic:blipFill>
                    <a:blip r:embed="rId79"/>
                    <a:srcRect/>
                    <a:stretch>
                      <a:fillRect/>
                    </a:stretch>
                  </pic:blipFill>
                  <pic:spPr bwMode="auto">
                    <a:xfrm>
                      <a:off x="0" y="0"/>
                      <a:ext cx="76200" cy="228600"/>
                    </a:xfrm>
                    <a:prstGeom prst="rect">
                      <a:avLst/>
                    </a:prstGeom>
                    <a:noFill/>
                    <a:ln w="9525">
                      <a:noFill/>
                      <a:miter lim="800000"/>
                      <a:headEnd/>
                      <a:tailEnd/>
                    </a:ln>
                  </pic:spPr>
                </pic:pic>
              </a:graphicData>
            </a:graphic>
          </wp:inline>
        </w:drawing>
      </w:r>
      <w:r w:rsidRPr="00B122EF">
        <w:rPr>
          <w:rFonts w:ascii="Times New Roman" w:hAnsi="Times New Roman"/>
          <w:color w:val="000000"/>
          <w:sz w:val="28"/>
          <w:szCs w:val="28"/>
          <w:lang w:val="kk-KZ"/>
        </w:rPr>
        <w:t>нүкте </w:t>
      </w:r>
      <w:r w:rsidRPr="00B122EF">
        <w:rPr>
          <w:rFonts w:ascii="Times New Roman" w:hAnsi="Times New Roman"/>
          <w:i/>
          <w:iCs/>
          <w:color w:val="000000"/>
          <w:sz w:val="28"/>
          <w:szCs w:val="28"/>
          <w:lang w:val="kk-KZ"/>
        </w:rPr>
        <w:t>S</w:t>
      </w:r>
      <w:r w:rsidRPr="00B122EF">
        <w:rPr>
          <w:rFonts w:ascii="Times New Roman" w:hAnsi="Times New Roman"/>
          <w:bCs/>
          <w:i/>
          <w:iCs/>
          <w:color w:val="000000"/>
          <w:sz w:val="28"/>
          <w:szCs w:val="28"/>
          <w:lang w:val="kk-KZ"/>
        </w:rPr>
        <w:t> </w:t>
      </w:r>
      <w:r w:rsidRPr="00B122EF">
        <w:rPr>
          <w:rFonts w:ascii="Times New Roman" w:hAnsi="Times New Roman"/>
          <w:color w:val="000000"/>
          <w:sz w:val="28"/>
          <w:szCs w:val="28"/>
          <w:lang w:val="kk-KZ"/>
        </w:rPr>
        <w:t>нүктенің </w:t>
      </w:r>
      <w:r w:rsidRPr="00B122EF">
        <w:rPr>
          <w:rFonts w:ascii="Times New Roman" w:hAnsi="Times New Roman"/>
          <w:bCs/>
          <w:color w:val="000000"/>
          <w:sz w:val="28"/>
          <w:szCs w:val="28"/>
          <w:lang w:val="kk-KZ"/>
        </w:rPr>
        <w:t>кес</w:t>
      </w:r>
      <w:r w:rsidRPr="00B122EF">
        <w:rPr>
          <w:rFonts w:ascii="Times New Roman" w:hAnsi="Times New Roman"/>
          <w:bCs/>
          <w:color w:val="000000"/>
          <w:sz w:val="28"/>
          <w:szCs w:val="28"/>
          <w:lang w:val="kk-KZ"/>
        </w:rPr>
        <w:softHyphen/>
        <w:t>кіні </w:t>
      </w:r>
      <w:r w:rsidRPr="00B122EF">
        <w:rPr>
          <w:rFonts w:ascii="Times New Roman" w:hAnsi="Times New Roman"/>
          <w:color w:val="000000"/>
          <w:sz w:val="28"/>
          <w:szCs w:val="28"/>
          <w:lang w:val="kk-KZ"/>
        </w:rPr>
        <w:t>деп аталады. Жарық шығара</w:t>
      </w:r>
      <w:r w:rsidR="00D479B1">
        <w:rPr>
          <w:rFonts w:ascii="Times New Roman" w:hAnsi="Times New Roman"/>
          <w:color w:val="000000"/>
          <w:sz w:val="28"/>
          <w:szCs w:val="28"/>
          <w:lang w:val="kk-KZ"/>
        </w:rPr>
        <w:t>тын обьектінің барлық нүктеле</w:t>
      </w:r>
      <w:r w:rsidRPr="00B122EF">
        <w:rPr>
          <w:rFonts w:ascii="Times New Roman" w:hAnsi="Times New Roman"/>
          <w:color w:val="000000"/>
          <w:sz w:val="28"/>
          <w:szCs w:val="28"/>
          <w:lang w:val="kk-KZ"/>
        </w:rPr>
        <w:t>рінің кескіндер жиынтығ</w:t>
      </w:r>
      <w:r w:rsidR="00D479B1">
        <w:rPr>
          <w:rFonts w:ascii="Times New Roman" w:hAnsi="Times New Roman"/>
          <w:color w:val="000000"/>
          <w:sz w:val="28"/>
          <w:szCs w:val="28"/>
          <w:lang w:val="kk-KZ"/>
        </w:rPr>
        <w:t>ы берілген оптикалық жүйенің көмегі</w:t>
      </w:r>
      <w:r w:rsidRPr="00B122EF">
        <w:rPr>
          <w:rFonts w:ascii="Times New Roman" w:hAnsi="Times New Roman"/>
          <w:color w:val="000000"/>
          <w:sz w:val="28"/>
          <w:szCs w:val="28"/>
          <w:lang w:val="kk-KZ"/>
        </w:rPr>
        <w:t xml:space="preserve">мен </w:t>
      </w:r>
      <w:r w:rsidRPr="00B122EF">
        <w:rPr>
          <w:rFonts w:ascii="Times New Roman" w:hAnsi="Times New Roman"/>
          <w:color w:val="000000"/>
          <w:sz w:val="28"/>
          <w:szCs w:val="28"/>
          <w:lang w:val="kk-KZ"/>
        </w:rPr>
        <w:lastRenderedPageBreak/>
        <w:t>алынған обьектінің кескіні б</w:t>
      </w:r>
      <w:r w:rsidR="00D479B1">
        <w:rPr>
          <w:rFonts w:ascii="Times New Roman" w:hAnsi="Times New Roman"/>
          <w:color w:val="000000"/>
          <w:sz w:val="28"/>
          <w:szCs w:val="28"/>
          <w:lang w:val="kk-KZ"/>
        </w:rPr>
        <w:t>олып саналады. Геометриялық оп</w:t>
      </w:r>
      <w:r w:rsidRPr="00B122EF">
        <w:rPr>
          <w:rFonts w:ascii="Times New Roman" w:hAnsi="Times New Roman"/>
          <w:color w:val="000000"/>
          <w:sz w:val="28"/>
          <w:szCs w:val="28"/>
          <w:lang w:val="kk-KZ"/>
        </w:rPr>
        <w:t>тикада кескіндерді салғанда келесі жуықтаулар есепке алы</w:t>
      </w:r>
      <w:r w:rsidRPr="00B122EF">
        <w:rPr>
          <w:rFonts w:ascii="Times New Roman" w:hAnsi="Times New Roman"/>
          <w:color w:val="000000"/>
          <w:sz w:val="28"/>
          <w:szCs w:val="28"/>
          <w:lang w:val="kk-KZ"/>
        </w:rPr>
        <w:softHyphen/>
        <w:t>на</w:t>
      </w:r>
      <w:r w:rsidRPr="00B122EF">
        <w:rPr>
          <w:rFonts w:ascii="Times New Roman" w:hAnsi="Times New Roman"/>
          <w:color w:val="000000"/>
          <w:sz w:val="28"/>
          <w:szCs w:val="28"/>
          <w:lang w:val="kk-KZ"/>
        </w:rPr>
        <w:softHyphen/>
        <w:t>ды:</w:t>
      </w:r>
    </w:p>
    <w:p w:rsidR="00B36A22" w:rsidRPr="00B122EF" w:rsidRDefault="00D479B1" w:rsidP="00D154E5">
      <w:pPr>
        <w:pStyle w:val="ac"/>
        <w:ind w:right="1" w:firstLine="454"/>
        <w:contextualSpacing/>
        <w:rPr>
          <w:rFonts w:ascii="Times New Roman" w:hAnsi="Times New Roman"/>
          <w:color w:val="000000"/>
          <w:sz w:val="28"/>
          <w:szCs w:val="28"/>
          <w:lang w:val="kk-KZ"/>
        </w:rPr>
      </w:pPr>
      <w:r>
        <w:rPr>
          <w:rFonts w:ascii="Times New Roman" w:hAnsi="Times New Roman"/>
          <w:color w:val="000000"/>
          <w:sz w:val="28"/>
          <w:szCs w:val="28"/>
          <w:lang w:val="kk-KZ"/>
        </w:rPr>
        <w:t xml:space="preserve">1) </w:t>
      </w:r>
      <w:r w:rsidR="00B36A22" w:rsidRPr="00B122EF">
        <w:rPr>
          <w:rFonts w:ascii="Times New Roman" w:hAnsi="Times New Roman"/>
          <w:color w:val="000000"/>
          <w:sz w:val="28"/>
          <w:szCs w:val="28"/>
          <w:lang w:val="kk-KZ"/>
        </w:rPr>
        <w:t>Біртекті ортада жарық түзу сызықты таралады, (яғни диф</w:t>
      </w:r>
      <w:r w:rsidR="00B36A22" w:rsidRPr="00B122EF">
        <w:rPr>
          <w:rFonts w:ascii="Times New Roman" w:hAnsi="Times New Roman"/>
          <w:color w:val="000000"/>
          <w:sz w:val="28"/>
          <w:szCs w:val="28"/>
          <w:lang w:val="kk-KZ"/>
        </w:rPr>
        <w:softHyphen/>
        <w:t>ракция құбылысын ескермеуге болады) ;</w:t>
      </w:r>
    </w:p>
    <w:p w:rsidR="00B36A22" w:rsidRPr="00B122EF" w:rsidRDefault="00B36A22" w:rsidP="00D154E5">
      <w:pPr>
        <w:pStyle w:val="ac"/>
        <w:ind w:right="1" w:firstLine="454"/>
        <w:contextualSpacing/>
        <w:rPr>
          <w:rFonts w:ascii="Times New Roman" w:hAnsi="Times New Roman"/>
          <w:color w:val="000000"/>
          <w:sz w:val="28"/>
          <w:szCs w:val="28"/>
          <w:lang w:val="kk-KZ"/>
        </w:rPr>
      </w:pPr>
      <w:r w:rsidRPr="00B122EF">
        <w:rPr>
          <w:rFonts w:ascii="Times New Roman" w:hAnsi="Times New Roman"/>
          <w:color w:val="000000"/>
          <w:sz w:val="28"/>
          <w:szCs w:val="28"/>
          <w:lang w:val="kk-KZ"/>
        </w:rPr>
        <w:t>2)</w:t>
      </w:r>
      <w:r w:rsidR="00D479B1">
        <w:rPr>
          <w:rFonts w:ascii="Times New Roman" w:hAnsi="Times New Roman"/>
          <w:color w:val="000000"/>
          <w:sz w:val="28"/>
          <w:szCs w:val="28"/>
          <w:lang w:val="kk-KZ"/>
        </w:rPr>
        <w:t xml:space="preserve"> </w:t>
      </w:r>
      <w:r w:rsidRPr="00B122EF">
        <w:rPr>
          <w:rFonts w:ascii="Times New Roman" w:hAnsi="Times New Roman"/>
          <w:color w:val="000000"/>
          <w:sz w:val="28"/>
          <w:szCs w:val="28"/>
          <w:lang w:val="kk-KZ"/>
        </w:rPr>
        <w:t>Жеке сәулелер өзара тәуелсіз таралады, (яғни сәу</w:t>
      </w:r>
      <w:r w:rsidRPr="00B122EF">
        <w:rPr>
          <w:rFonts w:ascii="Times New Roman" w:hAnsi="Times New Roman"/>
          <w:color w:val="000000"/>
          <w:sz w:val="28"/>
          <w:szCs w:val="28"/>
          <w:lang w:val="kk-KZ"/>
        </w:rPr>
        <w:softHyphen/>
        <w:t>лелердің интерференциясын ескермеуге болады) ;</w:t>
      </w:r>
    </w:p>
    <w:p w:rsidR="00B36A22" w:rsidRPr="00B122EF" w:rsidRDefault="00B36A22" w:rsidP="00D154E5">
      <w:pPr>
        <w:pStyle w:val="ac"/>
        <w:ind w:right="1" w:firstLine="454"/>
        <w:contextualSpacing/>
        <w:rPr>
          <w:rFonts w:ascii="Times New Roman" w:hAnsi="Times New Roman"/>
          <w:color w:val="000000"/>
          <w:sz w:val="28"/>
          <w:szCs w:val="28"/>
          <w:lang w:val="kk-KZ"/>
        </w:rPr>
      </w:pPr>
      <w:r w:rsidRPr="00B122EF">
        <w:rPr>
          <w:rFonts w:ascii="Times New Roman" w:hAnsi="Times New Roman"/>
          <w:color w:val="000000"/>
          <w:sz w:val="28"/>
          <w:szCs w:val="28"/>
          <w:lang w:val="kk-KZ"/>
        </w:rPr>
        <w:t>3) Сәуле сыну көрсеткіші </w:t>
      </w:r>
      <w:r w:rsidRPr="00B122EF">
        <w:rPr>
          <w:rFonts w:ascii="Times New Roman" w:hAnsi="Times New Roman"/>
          <w:i/>
          <w:iCs/>
          <w:color w:val="000000"/>
          <w:sz w:val="28"/>
          <w:szCs w:val="28"/>
          <w:lang w:val="kk-KZ"/>
        </w:rPr>
        <w:t>n</w:t>
      </w:r>
      <w:r w:rsidRPr="00B122EF">
        <w:rPr>
          <w:rFonts w:ascii="Times New Roman" w:hAnsi="Times New Roman"/>
          <w:bCs/>
          <w:color w:val="000000"/>
          <w:sz w:val="28"/>
          <w:szCs w:val="28"/>
          <w:lang w:val="kk-KZ"/>
        </w:rPr>
        <w:t> </w:t>
      </w:r>
      <w:r w:rsidRPr="00B122EF">
        <w:rPr>
          <w:rFonts w:ascii="Times New Roman" w:hAnsi="Times New Roman"/>
          <w:color w:val="000000"/>
          <w:sz w:val="28"/>
          <w:szCs w:val="28"/>
          <w:lang w:val="kk-KZ"/>
        </w:rPr>
        <w:t>ортадан сыну көрсеткіші </w:t>
      </w:r>
      <w:r w:rsidRPr="00B122EF">
        <w:rPr>
          <w:rFonts w:ascii="Times New Roman" w:hAnsi="Times New Roman"/>
          <w:i/>
          <w:iCs/>
          <w:color w:val="000000"/>
          <w:sz w:val="28"/>
          <w:szCs w:val="28"/>
          <w:lang w:val="kk-KZ"/>
        </w:rPr>
        <w:t>n´</w:t>
      </w:r>
      <w:r w:rsidRPr="00B122EF">
        <w:rPr>
          <w:rFonts w:ascii="Times New Roman" w:hAnsi="Times New Roman"/>
          <w:bCs/>
          <w:color w:val="800000"/>
          <w:sz w:val="28"/>
          <w:szCs w:val="28"/>
          <w:lang w:val="kk-KZ"/>
        </w:rPr>
        <w:t> </w:t>
      </w:r>
      <w:r w:rsidRPr="00B122EF">
        <w:rPr>
          <w:rFonts w:ascii="Times New Roman" w:hAnsi="Times New Roman"/>
          <w:color w:val="000000"/>
          <w:sz w:val="28"/>
          <w:szCs w:val="28"/>
          <w:lang w:val="kk-KZ"/>
        </w:rPr>
        <w:t>ор</w:t>
      </w:r>
      <w:r w:rsidRPr="00B122EF">
        <w:rPr>
          <w:rFonts w:ascii="Times New Roman" w:hAnsi="Times New Roman"/>
          <w:color w:val="000000"/>
          <w:sz w:val="28"/>
          <w:szCs w:val="28"/>
          <w:lang w:val="kk-KZ"/>
        </w:rPr>
        <w:softHyphen/>
        <w:t>та</w:t>
      </w:r>
      <w:r w:rsidRPr="00B122EF">
        <w:rPr>
          <w:rFonts w:ascii="Times New Roman" w:hAnsi="Times New Roman"/>
          <w:color w:val="000000"/>
          <w:sz w:val="28"/>
          <w:szCs w:val="28"/>
          <w:lang w:val="kk-KZ"/>
        </w:rPr>
        <w:softHyphen/>
        <w:t>ға өткенде бөліну шекарасында (түсу бұрышы</w:t>
      </w:r>
      <w:r w:rsidR="00D479B1">
        <w:rPr>
          <w:rFonts w:ascii="Times New Roman" w:hAnsi="Times New Roman"/>
          <w:color w:val="000000"/>
          <w:sz w:val="28"/>
          <w:szCs w:val="28"/>
          <w:lang w:val="kk-KZ"/>
        </w:rPr>
        <w:t xml:space="preserve"> </w:t>
      </w:r>
      <w:r w:rsidRPr="00B122EF">
        <w:rPr>
          <w:rFonts w:ascii="Times New Roman" w:hAnsi="Times New Roman"/>
          <w:bCs/>
          <w:i/>
          <w:iCs/>
          <w:color w:val="000000"/>
          <w:sz w:val="28"/>
          <w:szCs w:val="28"/>
          <w:lang w:val="kk-KZ"/>
        </w:rPr>
        <w:t>i</w:t>
      </w:r>
      <w:r w:rsidR="00D479B1">
        <w:rPr>
          <w:rFonts w:ascii="Times New Roman" w:hAnsi="Times New Roman"/>
          <w:color w:val="000000"/>
          <w:sz w:val="28"/>
          <w:szCs w:val="28"/>
          <w:lang w:val="kk-KZ"/>
        </w:rPr>
        <w:t xml:space="preserve"> </w:t>
      </w:r>
      <w:r w:rsidRPr="00B122EF">
        <w:rPr>
          <w:rFonts w:ascii="Times New Roman" w:hAnsi="Times New Roman"/>
          <w:color w:val="000000"/>
          <w:sz w:val="28"/>
          <w:szCs w:val="28"/>
          <w:lang w:val="kk-KZ"/>
        </w:rPr>
        <w:t>және сыну бұ</w:t>
      </w:r>
      <w:r w:rsidR="00D479B1">
        <w:rPr>
          <w:rFonts w:ascii="Times New Roman" w:hAnsi="Times New Roman"/>
          <w:color w:val="000000"/>
          <w:sz w:val="28"/>
          <w:szCs w:val="28"/>
          <w:lang w:val="kk-KZ"/>
        </w:rPr>
        <w:t xml:space="preserve"> </w:t>
      </w:r>
      <w:r w:rsidRPr="00B122EF">
        <w:rPr>
          <w:rFonts w:ascii="Times New Roman" w:hAnsi="Times New Roman"/>
          <w:color w:val="000000"/>
          <w:sz w:val="28"/>
          <w:szCs w:val="28"/>
          <w:lang w:val="kk-KZ"/>
        </w:rPr>
        <w:t>ры</w:t>
      </w:r>
      <w:r w:rsidR="00D479B1">
        <w:rPr>
          <w:rFonts w:ascii="Times New Roman" w:hAnsi="Times New Roman"/>
          <w:color w:val="000000"/>
          <w:sz w:val="28"/>
          <w:szCs w:val="28"/>
          <w:lang w:val="kk-KZ"/>
        </w:rPr>
        <w:t xml:space="preserve"> </w:t>
      </w:r>
      <w:r w:rsidRPr="00B122EF">
        <w:rPr>
          <w:rFonts w:ascii="Times New Roman" w:hAnsi="Times New Roman"/>
          <w:color w:val="000000"/>
          <w:sz w:val="28"/>
          <w:szCs w:val="28"/>
          <w:lang w:val="kk-KZ"/>
        </w:rPr>
        <w:t>шы </w:t>
      </w:r>
      <w:r w:rsidRPr="00B122EF">
        <w:rPr>
          <w:rFonts w:ascii="Times New Roman" w:hAnsi="Times New Roman"/>
          <w:bCs/>
          <w:i/>
          <w:iCs/>
          <w:color w:val="000000"/>
          <w:sz w:val="28"/>
          <w:szCs w:val="28"/>
          <w:lang w:val="kk-KZ"/>
        </w:rPr>
        <w:t>r</w:t>
      </w:r>
      <w:r w:rsidR="00D479B1">
        <w:rPr>
          <w:rFonts w:ascii="Times New Roman" w:hAnsi="Times New Roman"/>
          <w:color w:val="000000"/>
          <w:sz w:val="28"/>
          <w:szCs w:val="28"/>
          <w:lang w:val="kk-KZ"/>
        </w:rPr>
        <w:t xml:space="preserve"> арасында) келесі </w:t>
      </w:r>
      <w:r w:rsidRPr="00B122EF">
        <w:rPr>
          <w:rFonts w:ascii="Times New Roman" w:hAnsi="Times New Roman"/>
          <w:color w:val="000000"/>
          <w:sz w:val="28"/>
          <w:szCs w:val="28"/>
          <w:lang w:val="kk-KZ"/>
        </w:rPr>
        <w:t>қатынас орындалады:</w:t>
      </w:r>
    </w:p>
    <w:p w:rsidR="00B36A22" w:rsidRPr="00B122EF" w:rsidRDefault="00B36A22" w:rsidP="00D154E5">
      <w:pPr>
        <w:pStyle w:val="ac"/>
        <w:ind w:left="708" w:right="1" w:firstLine="708"/>
        <w:contextualSpacing/>
        <w:jc w:val="center"/>
        <w:rPr>
          <w:rFonts w:ascii="Times New Roman" w:hAnsi="Times New Roman"/>
          <w:color w:val="000000"/>
          <w:sz w:val="28"/>
          <w:szCs w:val="28"/>
          <w:lang w:val="kk-KZ"/>
        </w:rPr>
      </w:pPr>
      <w:r>
        <w:rPr>
          <w:rFonts w:ascii="Times New Roman" w:hAnsi="Times New Roman"/>
          <w:noProof/>
          <w:snapToGrid w:val="0"/>
          <w:color w:val="000000"/>
          <w:sz w:val="28"/>
          <w:szCs w:val="28"/>
          <w:lang w:val="ru-RU" w:eastAsia="ru-RU"/>
        </w:rPr>
        <w:drawing>
          <wp:inline distT="0" distB="0" distL="0" distR="0">
            <wp:extent cx="1447800" cy="247650"/>
            <wp:effectExtent l="0" t="0" r="0" b="0"/>
            <wp:docPr id="85" name="Рисунок 121" descr="http://lib.kstu.kz:8300/tb/books/optika%20kaz/1.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1" descr="http://lib.kstu.kz:8300/tb/books/optika%20kaz/1.files/image004.gif"/>
                    <pic:cNvPicPr>
                      <a:picLocks noChangeAspect="1" noChangeArrowheads="1"/>
                    </pic:cNvPicPr>
                  </pic:nvPicPr>
                  <pic:blipFill>
                    <a:blip r:embed="rId80"/>
                    <a:srcRect/>
                    <a:stretch>
                      <a:fillRect/>
                    </a:stretch>
                  </pic:blipFill>
                  <pic:spPr bwMode="auto">
                    <a:xfrm>
                      <a:off x="0" y="0"/>
                      <a:ext cx="1447800" cy="247650"/>
                    </a:xfrm>
                    <a:prstGeom prst="rect">
                      <a:avLst/>
                    </a:prstGeom>
                    <a:noFill/>
                    <a:ln w="9525">
                      <a:noFill/>
                      <a:miter lim="800000"/>
                      <a:headEnd/>
                      <a:tailEnd/>
                    </a:ln>
                  </pic:spPr>
                </pic:pic>
              </a:graphicData>
            </a:graphic>
          </wp:inline>
        </w:drawing>
      </w:r>
      <w:r w:rsidRPr="00B122EF">
        <w:rPr>
          <w:rFonts w:ascii="Times New Roman" w:hAnsi="Times New Roman"/>
          <w:bCs/>
          <w:color w:val="000000"/>
          <w:sz w:val="28"/>
          <w:szCs w:val="28"/>
          <w:lang w:val="kk-KZ"/>
        </w:rPr>
        <w:t>                                 </w:t>
      </w:r>
      <w:r w:rsidRPr="00B122EF">
        <w:rPr>
          <w:rFonts w:ascii="Times New Roman" w:hAnsi="Times New Roman"/>
          <w:color w:val="000000"/>
          <w:sz w:val="28"/>
          <w:szCs w:val="28"/>
          <w:lang w:val="kk-KZ"/>
        </w:rPr>
        <w:t>(1.1)</w:t>
      </w:r>
    </w:p>
    <w:p w:rsidR="00B36A22" w:rsidRPr="00B122EF" w:rsidRDefault="00B36A22" w:rsidP="00D154E5">
      <w:pPr>
        <w:pStyle w:val="ac"/>
        <w:ind w:right="1" w:firstLine="454"/>
        <w:contextualSpacing/>
        <w:rPr>
          <w:rFonts w:ascii="Times New Roman" w:hAnsi="Times New Roman"/>
          <w:color w:val="000000"/>
          <w:sz w:val="28"/>
          <w:szCs w:val="28"/>
          <w:lang w:val="kk-KZ"/>
        </w:rPr>
      </w:pPr>
      <w:r w:rsidRPr="00B122EF">
        <w:rPr>
          <w:rFonts w:ascii="Times New Roman" w:hAnsi="Times New Roman"/>
          <w:color w:val="000000"/>
          <w:sz w:val="28"/>
          <w:szCs w:val="28"/>
          <w:lang w:val="kk-KZ"/>
        </w:rPr>
        <w:t>Шағылу сынудың дербес жағдайы ретінде қарастырылып, сәу</w:t>
      </w:r>
      <w:r w:rsidR="00D479B1">
        <w:rPr>
          <w:rFonts w:ascii="Times New Roman" w:hAnsi="Times New Roman"/>
          <w:color w:val="000000"/>
          <w:sz w:val="28"/>
          <w:szCs w:val="28"/>
          <w:lang w:val="kk-KZ"/>
        </w:rPr>
        <w:t xml:space="preserve"> </w:t>
      </w:r>
      <w:r w:rsidRPr="00B122EF">
        <w:rPr>
          <w:rFonts w:ascii="Times New Roman" w:hAnsi="Times New Roman"/>
          <w:color w:val="000000"/>
          <w:sz w:val="28"/>
          <w:szCs w:val="28"/>
          <w:lang w:val="kk-KZ"/>
        </w:rPr>
        <w:t>ленің жолы (1.1) өрнекке </w:t>
      </w:r>
      <w:r w:rsidRPr="00B122EF">
        <w:rPr>
          <w:rFonts w:ascii="Times New Roman" w:hAnsi="Times New Roman"/>
          <w:i/>
          <w:iCs/>
          <w:color w:val="000000"/>
          <w:sz w:val="28"/>
          <w:szCs w:val="28"/>
          <w:lang w:val="kk-KZ"/>
        </w:rPr>
        <w:t>n' = - n</w:t>
      </w:r>
      <w:r w:rsidRPr="00B122EF">
        <w:rPr>
          <w:rFonts w:ascii="Times New Roman" w:hAnsi="Times New Roman"/>
          <w:color w:val="000000"/>
          <w:sz w:val="28"/>
          <w:szCs w:val="28"/>
          <w:lang w:val="kk-KZ"/>
        </w:rPr>
        <w:t> қатынасты қою арқылы табылады.</w:t>
      </w:r>
    </w:p>
    <w:p w:rsidR="00B36A22" w:rsidRPr="00B122EF" w:rsidRDefault="00B36A22" w:rsidP="00D154E5">
      <w:pPr>
        <w:pStyle w:val="ac"/>
        <w:ind w:right="1" w:firstLine="454"/>
        <w:contextualSpacing/>
        <w:rPr>
          <w:rFonts w:ascii="Times New Roman" w:hAnsi="Times New Roman"/>
          <w:color w:val="000000"/>
          <w:sz w:val="28"/>
          <w:szCs w:val="28"/>
          <w:lang w:val="kk-KZ"/>
        </w:rPr>
      </w:pPr>
      <w:r w:rsidRPr="00E6268E">
        <w:rPr>
          <w:rFonts w:ascii="Times New Roman" w:hAnsi="Times New Roman"/>
          <w:color w:val="000000"/>
          <w:sz w:val="28"/>
          <w:szCs w:val="28"/>
          <w:lang w:val="kk-KZ"/>
        </w:rPr>
        <w:t>4</w:t>
      </w:r>
      <w:r w:rsidR="00D479B1">
        <w:rPr>
          <w:rFonts w:ascii="Times New Roman" w:hAnsi="Times New Roman"/>
          <w:color w:val="000000"/>
          <w:sz w:val="28"/>
          <w:szCs w:val="28"/>
          <w:lang w:val="kk-KZ"/>
        </w:rPr>
        <w:t>)</w:t>
      </w:r>
      <w:r w:rsidR="00D479B1" w:rsidRPr="00B122EF">
        <w:rPr>
          <w:rFonts w:ascii="Times New Roman" w:hAnsi="Times New Roman"/>
          <w:color w:val="000000"/>
          <w:sz w:val="28"/>
          <w:szCs w:val="28"/>
          <w:lang w:val="kk-KZ"/>
        </w:rPr>
        <w:t xml:space="preserve"> </w:t>
      </w:r>
      <w:r w:rsidRPr="00B122EF">
        <w:rPr>
          <w:rFonts w:ascii="Times New Roman" w:hAnsi="Times New Roman"/>
          <w:color w:val="000000"/>
          <w:sz w:val="28"/>
          <w:szCs w:val="28"/>
          <w:lang w:val="kk-KZ"/>
        </w:rPr>
        <w:t>Есептеуді жеңілдету үшін сәулелердің түсу бұрышы мен ша</w:t>
      </w:r>
      <w:r w:rsidRPr="00B122EF">
        <w:rPr>
          <w:rFonts w:ascii="Times New Roman" w:hAnsi="Times New Roman"/>
          <w:color w:val="000000"/>
          <w:sz w:val="28"/>
          <w:szCs w:val="28"/>
          <w:lang w:val="kk-KZ"/>
        </w:rPr>
        <w:softHyphen/>
        <w:t>ғылу бұрышы кіші болғанда  келесі жуықтаулар орындалады:</w:t>
      </w:r>
    </w:p>
    <w:p w:rsidR="00B36A22" w:rsidRPr="00B122EF" w:rsidRDefault="00B36A22" w:rsidP="00D154E5">
      <w:pPr>
        <w:pStyle w:val="ac"/>
        <w:ind w:left="962" w:right="1" w:firstLine="454"/>
        <w:contextualSpacing/>
        <w:jc w:val="center"/>
        <w:rPr>
          <w:rFonts w:ascii="Times New Roman" w:hAnsi="Times New Roman"/>
          <w:color w:val="000000"/>
          <w:sz w:val="28"/>
          <w:szCs w:val="28"/>
          <w:lang w:val="kk-KZ"/>
        </w:rPr>
      </w:pPr>
      <w:r>
        <w:rPr>
          <w:rFonts w:ascii="Times New Roman" w:hAnsi="Times New Roman"/>
          <w:noProof/>
          <w:snapToGrid w:val="0"/>
          <w:color w:val="000000"/>
          <w:sz w:val="28"/>
          <w:szCs w:val="28"/>
          <w:lang w:val="ru-RU" w:eastAsia="ru-RU"/>
        </w:rPr>
        <w:drawing>
          <wp:inline distT="0" distB="0" distL="0" distR="0">
            <wp:extent cx="1609725" cy="247650"/>
            <wp:effectExtent l="0" t="0" r="0" b="0"/>
            <wp:docPr id="86" name="Рисунок 122" descr="http://lib.kstu.kz:8300/tb/books/optika%20kaz/1.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2" descr="http://lib.kstu.kz:8300/tb/books/optika%20kaz/1.files/image006.gif"/>
                    <pic:cNvPicPr>
                      <a:picLocks noChangeAspect="1" noChangeArrowheads="1"/>
                    </pic:cNvPicPr>
                  </pic:nvPicPr>
                  <pic:blipFill>
                    <a:blip r:embed="rId81"/>
                    <a:srcRect/>
                    <a:stretch>
                      <a:fillRect/>
                    </a:stretch>
                  </pic:blipFill>
                  <pic:spPr bwMode="auto">
                    <a:xfrm>
                      <a:off x="0" y="0"/>
                      <a:ext cx="1609725" cy="247650"/>
                    </a:xfrm>
                    <a:prstGeom prst="rect">
                      <a:avLst/>
                    </a:prstGeom>
                    <a:noFill/>
                    <a:ln w="9525">
                      <a:noFill/>
                      <a:miter lim="800000"/>
                      <a:headEnd/>
                      <a:tailEnd/>
                    </a:ln>
                  </pic:spPr>
                </pic:pic>
              </a:graphicData>
            </a:graphic>
          </wp:inline>
        </w:drawing>
      </w:r>
      <w:r w:rsidRPr="00B122EF">
        <w:rPr>
          <w:rFonts w:ascii="Times New Roman" w:hAnsi="Times New Roman"/>
          <w:color w:val="000000"/>
          <w:sz w:val="28"/>
          <w:szCs w:val="28"/>
          <w:lang w:val="kk-KZ"/>
        </w:rPr>
        <w:t>                                (1.2)</w:t>
      </w:r>
    </w:p>
    <w:p w:rsidR="00B36A22" w:rsidRPr="007732C9" w:rsidRDefault="00B36A22" w:rsidP="00D154E5">
      <w:pPr>
        <w:pStyle w:val="ac"/>
        <w:ind w:right="1" w:firstLine="454"/>
        <w:contextualSpacing/>
        <w:rPr>
          <w:rFonts w:ascii="Times New Roman" w:hAnsi="Times New Roman"/>
          <w:color w:val="000000"/>
          <w:sz w:val="28"/>
          <w:szCs w:val="28"/>
          <w:lang w:val="kk-KZ"/>
        </w:rPr>
      </w:pPr>
      <w:r w:rsidRPr="00B122EF">
        <w:rPr>
          <w:rFonts w:ascii="Times New Roman" w:hAnsi="Times New Roman"/>
          <w:color w:val="000000"/>
          <w:sz w:val="28"/>
          <w:szCs w:val="28"/>
          <w:lang w:val="kk-KZ"/>
        </w:rPr>
        <w:t>Геометриялық оптика әдістерінің мақсатына оптикалық жүйелердегі болатын құбылыстардың сапалық талдауы мен негізгі түсініктерін анықтау жатады (фокус, оптикалық күш, үлкейту жә</w:t>
      </w:r>
      <w:r w:rsidRPr="00B122EF">
        <w:rPr>
          <w:rFonts w:ascii="Times New Roman" w:hAnsi="Times New Roman"/>
          <w:color w:val="000000"/>
          <w:sz w:val="28"/>
          <w:szCs w:val="28"/>
          <w:lang w:val="kk-KZ"/>
        </w:rPr>
        <w:softHyphen/>
        <w:t>не т.б.).</w:t>
      </w:r>
    </w:p>
    <w:p w:rsidR="00B36A22" w:rsidRPr="007732C9" w:rsidRDefault="00B36A22" w:rsidP="00D154E5">
      <w:pPr>
        <w:pStyle w:val="ac"/>
        <w:ind w:right="1" w:firstLine="454"/>
        <w:contextualSpacing/>
        <w:jc w:val="center"/>
        <w:rPr>
          <w:rFonts w:ascii="Times New Roman" w:hAnsi="Times New Roman"/>
          <w:color w:val="000000"/>
          <w:sz w:val="28"/>
          <w:szCs w:val="28"/>
          <w:lang w:val="kk-KZ"/>
        </w:rPr>
      </w:pPr>
    </w:p>
    <w:p w:rsidR="00B36A22" w:rsidRPr="00B122EF" w:rsidRDefault="00B36A22" w:rsidP="00D154E5">
      <w:pPr>
        <w:pStyle w:val="ac"/>
        <w:ind w:right="1"/>
        <w:contextualSpacing/>
        <w:jc w:val="center"/>
        <w:rPr>
          <w:rFonts w:ascii="Times New Roman" w:hAnsi="Times New Roman"/>
          <w:color w:val="000000"/>
          <w:sz w:val="28"/>
          <w:szCs w:val="28"/>
        </w:rPr>
      </w:pPr>
      <w:r>
        <w:rPr>
          <w:rFonts w:ascii="Times New Roman" w:hAnsi="Times New Roman"/>
          <w:noProof/>
          <w:snapToGrid w:val="0"/>
          <w:color w:val="000000"/>
          <w:sz w:val="28"/>
          <w:szCs w:val="28"/>
          <w:lang w:val="ru-RU" w:eastAsia="ru-RU"/>
        </w:rPr>
        <w:drawing>
          <wp:inline distT="0" distB="0" distL="0" distR="0">
            <wp:extent cx="2847975" cy="1647825"/>
            <wp:effectExtent l="19050" t="0" r="9525" b="0"/>
            <wp:docPr id="87" name="Рисунок 123" descr="http://lib.kstu.kz:8300/tb/books/optika%20kaz/1.file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3" descr="http://lib.kstu.kz:8300/tb/books/optika%20kaz/1.files/image008.jpg"/>
                    <pic:cNvPicPr>
                      <a:picLocks noChangeAspect="1" noChangeArrowheads="1"/>
                    </pic:cNvPicPr>
                  </pic:nvPicPr>
                  <pic:blipFill>
                    <a:blip r:embed="rId82"/>
                    <a:srcRect/>
                    <a:stretch>
                      <a:fillRect/>
                    </a:stretch>
                  </pic:blipFill>
                  <pic:spPr bwMode="auto">
                    <a:xfrm>
                      <a:off x="0" y="0"/>
                      <a:ext cx="2847975" cy="1647825"/>
                    </a:xfrm>
                    <a:prstGeom prst="rect">
                      <a:avLst/>
                    </a:prstGeom>
                    <a:noFill/>
                    <a:ln w="9525">
                      <a:noFill/>
                      <a:miter lim="800000"/>
                      <a:headEnd/>
                      <a:tailEnd/>
                    </a:ln>
                  </pic:spPr>
                </pic:pic>
              </a:graphicData>
            </a:graphic>
          </wp:inline>
        </w:drawing>
      </w:r>
    </w:p>
    <w:p w:rsidR="00B36A22" w:rsidRDefault="00B36A22" w:rsidP="00AA1817">
      <w:pPr>
        <w:pStyle w:val="ac"/>
        <w:ind w:right="1" w:firstLine="454"/>
        <w:contextualSpacing/>
        <w:jc w:val="center"/>
        <w:rPr>
          <w:rFonts w:ascii="Times New Roman" w:hAnsi="Times New Roman"/>
          <w:color w:val="000000"/>
          <w:sz w:val="28"/>
          <w:szCs w:val="28"/>
          <w:lang w:val="kk-KZ"/>
        </w:rPr>
      </w:pPr>
    </w:p>
    <w:p w:rsidR="00AA1817" w:rsidRPr="005A5903" w:rsidRDefault="00AA1817" w:rsidP="00AA1817">
      <w:pPr>
        <w:pStyle w:val="ac"/>
        <w:ind w:right="1" w:firstLine="454"/>
        <w:contextualSpacing/>
        <w:jc w:val="center"/>
        <w:rPr>
          <w:rFonts w:ascii="Times New Roman" w:hAnsi="Times New Roman"/>
          <w:color w:val="000000"/>
          <w:sz w:val="28"/>
          <w:szCs w:val="28"/>
          <w:lang w:val="kk-KZ"/>
        </w:rPr>
      </w:pPr>
      <w:r>
        <w:rPr>
          <w:rFonts w:ascii="Times New Roman" w:hAnsi="Times New Roman"/>
          <w:color w:val="000000"/>
          <w:sz w:val="28"/>
          <w:szCs w:val="28"/>
          <w:lang w:val="kk-KZ"/>
        </w:rPr>
        <w:t xml:space="preserve">10-сурет. </w:t>
      </w:r>
    </w:p>
    <w:p w:rsidR="00B36A22" w:rsidRPr="00B122EF" w:rsidRDefault="00B36A22" w:rsidP="00D154E5">
      <w:pPr>
        <w:pStyle w:val="ac"/>
        <w:ind w:right="1" w:firstLine="454"/>
        <w:contextualSpacing/>
        <w:rPr>
          <w:rFonts w:ascii="Times New Roman" w:hAnsi="Times New Roman"/>
          <w:color w:val="000000"/>
          <w:sz w:val="28"/>
          <w:szCs w:val="28"/>
          <w:lang w:val="kk-KZ"/>
        </w:rPr>
      </w:pPr>
      <w:r w:rsidRPr="00B122EF">
        <w:rPr>
          <w:rFonts w:ascii="Times New Roman" w:hAnsi="Times New Roman"/>
          <w:color w:val="000000"/>
          <w:sz w:val="28"/>
          <w:szCs w:val="28"/>
          <w:lang w:val="kk-KZ"/>
        </w:rPr>
        <w:t>Осы көзқараста оптикалық жүйенің қарапайым элементі – екі ортаны бөлетін сфералық бет қарастырылады. Есептеу өрнегін қорытып шығару үшін, алгебралық әдісті пайдаланайық, яғни бар</w:t>
      </w:r>
      <w:r w:rsidRPr="00B122EF">
        <w:rPr>
          <w:rFonts w:ascii="Times New Roman" w:hAnsi="Times New Roman"/>
          <w:color w:val="000000"/>
          <w:sz w:val="28"/>
          <w:szCs w:val="28"/>
          <w:lang w:val="kk-KZ"/>
        </w:rPr>
        <w:softHyphen/>
        <w:t xml:space="preserve">лық кесінділер мен бұрыштарға олардың бағытына байланысты таңбаларды берейік. Сонда осы алынған нәтижелерді қисықтығы оң беттермен (дөңес)  қисықтығы теріс беттерге (ойыс) бір мезгілде пайдалануға болады. </w:t>
      </w:r>
      <w:r w:rsidR="00AA1817" w:rsidRPr="008768A8">
        <w:rPr>
          <w:rFonts w:ascii="Times New Roman" w:hAnsi="Times New Roman"/>
          <w:sz w:val="28"/>
          <w:szCs w:val="28"/>
          <w:lang w:val="kk-KZ"/>
        </w:rPr>
        <w:t>10-</w:t>
      </w:r>
      <w:r w:rsidRPr="008768A8">
        <w:rPr>
          <w:rFonts w:ascii="Times New Roman" w:hAnsi="Times New Roman"/>
          <w:sz w:val="28"/>
          <w:szCs w:val="28"/>
          <w:lang w:val="kk-KZ"/>
        </w:rPr>
        <w:t>суретте</w:t>
      </w:r>
      <w:r w:rsidRPr="00B122EF">
        <w:rPr>
          <w:rFonts w:ascii="Times New Roman" w:hAnsi="Times New Roman"/>
          <w:color w:val="000000"/>
          <w:sz w:val="28"/>
          <w:szCs w:val="28"/>
          <w:lang w:val="kk-KZ"/>
        </w:rPr>
        <w:t xml:space="preserve"> радиусы </w:t>
      </w:r>
      <w:r w:rsidRPr="00B122EF">
        <w:rPr>
          <w:rFonts w:ascii="Times New Roman" w:hAnsi="Times New Roman"/>
          <w:i/>
          <w:iCs/>
          <w:color w:val="000000"/>
          <w:sz w:val="28"/>
          <w:szCs w:val="28"/>
          <w:lang w:val="kk-KZ"/>
        </w:rPr>
        <w:t>R</w:t>
      </w:r>
      <w:r w:rsidRPr="00B122EF">
        <w:rPr>
          <w:rFonts w:ascii="Times New Roman" w:hAnsi="Times New Roman"/>
          <w:color w:val="000000"/>
          <w:sz w:val="28"/>
          <w:szCs w:val="28"/>
          <w:lang w:val="kk-KZ"/>
        </w:rPr>
        <w:t>, центрі </w:t>
      </w:r>
      <w:r w:rsidRPr="00B122EF">
        <w:rPr>
          <w:rFonts w:ascii="Times New Roman" w:hAnsi="Times New Roman"/>
          <w:i/>
          <w:iCs/>
          <w:color w:val="000000"/>
          <w:sz w:val="28"/>
          <w:szCs w:val="28"/>
          <w:lang w:val="kk-KZ"/>
        </w:rPr>
        <w:t>С, АА'</w:t>
      </w:r>
      <w:r w:rsidRPr="00B122EF">
        <w:rPr>
          <w:rFonts w:ascii="Times New Roman" w:hAnsi="Times New Roman"/>
          <w:color w:val="000000"/>
          <w:sz w:val="28"/>
          <w:szCs w:val="28"/>
          <w:lang w:val="kk-KZ"/>
        </w:rPr>
        <w:t> - сфералық бет, сыну көрсеткіші </w:t>
      </w:r>
      <w:r w:rsidRPr="00B122EF">
        <w:rPr>
          <w:rFonts w:ascii="Times New Roman" w:hAnsi="Times New Roman"/>
          <w:i/>
          <w:iCs/>
          <w:color w:val="000000"/>
          <w:sz w:val="28"/>
          <w:szCs w:val="28"/>
          <w:lang w:val="kk-KZ"/>
        </w:rPr>
        <w:t>n</w:t>
      </w:r>
      <w:r w:rsidRPr="00B122EF">
        <w:rPr>
          <w:rFonts w:ascii="Times New Roman" w:hAnsi="Times New Roman"/>
          <w:color w:val="000000"/>
          <w:sz w:val="28"/>
          <w:szCs w:val="28"/>
          <w:lang w:val="kk-KZ"/>
        </w:rPr>
        <w:t> және </w:t>
      </w:r>
      <w:r w:rsidRPr="00B122EF">
        <w:rPr>
          <w:rFonts w:ascii="Times New Roman" w:hAnsi="Times New Roman"/>
          <w:i/>
          <w:iCs/>
          <w:color w:val="000000"/>
          <w:sz w:val="28"/>
          <w:szCs w:val="28"/>
          <w:lang w:val="kk-KZ"/>
        </w:rPr>
        <w:t>n'</w:t>
      </w:r>
      <w:r w:rsidRPr="00B122EF">
        <w:rPr>
          <w:rFonts w:ascii="Times New Roman" w:hAnsi="Times New Roman"/>
          <w:color w:val="000000"/>
          <w:sz w:val="28"/>
          <w:szCs w:val="28"/>
          <w:lang w:val="kk-KZ"/>
        </w:rPr>
        <w:t> екі ортаны бөледі. </w:t>
      </w:r>
      <w:r w:rsidRPr="00B122EF">
        <w:rPr>
          <w:rFonts w:ascii="Times New Roman" w:hAnsi="Times New Roman"/>
          <w:i/>
          <w:iCs/>
          <w:color w:val="000000"/>
          <w:sz w:val="28"/>
          <w:szCs w:val="28"/>
          <w:lang w:val="kk-KZ"/>
        </w:rPr>
        <w:t>S</w:t>
      </w:r>
      <w:r w:rsidRPr="00B122EF">
        <w:rPr>
          <w:rFonts w:ascii="Times New Roman" w:hAnsi="Times New Roman"/>
          <w:color w:val="000000"/>
          <w:sz w:val="28"/>
          <w:szCs w:val="28"/>
          <w:lang w:val="kk-KZ"/>
        </w:rPr>
        <w:t> нүктедегі жарық көзі осы беттен </w:t>
      </w:r>
      <w:r w:rsidRPr="00B122EF">
        <w:rPr>
          <w:rFonts w:ascii="Times New Roman" w:hAnsi="Times New Roman"/>
          <w:i/>
          <w:iCs/>
          <w:color w:val="000000"/>
          <w:sz w:val="28"/>
          <w:szCs w:val="28"/>
          <w:lang w:val="kk-KZ"/>
        </w:rPr>
        <w:t>SP</w:t>
      </w:r>
      <w:r w:rsidRPr="00B122EF">
        <w:rPr>
          <w:rFonts w:ascii="Times New Roman" w:hAnsi="Times New Roman"/>
          <w:color w:val="000000"/>
          <w:sz w:val="28"/>
          <w:szCs w:val="28"/>
          <w:lang w:val="kk-KZ"/>
        </w:rPr>
        <w:t> ара қашықтықта орналасады. </w:t>
      </w:r>
      <w:r w:rsidRPr="00B122EF">
        <w:rPr>
          <w:rFonts w:ascii="Times New Roman" w:hAnsi="Times New Roman"/>
          <w:i/>
          <w:iCs/>
          <w:color w:val="000000"/>
          <w:sz w:val="28"/>
          <w:szCs w:val="28"/>
          <w:lang w:val="kk-KZ"/>
        </w:rPr>
        <w:t>SP</w:t>
      </w:r>
      <w:r w:rsidRPr="00B122EF">
        <w:rPr>
          <w:rFonts w:ascii="Times New Roman" w:hAnsi="Times New Roman"/>
          <w:color w:val="000000"/>
          <w:sz w:val="28"/>
          <w:szCs w:val="28"/>
          <w:lang w:val="kk-KZ"/>
        </w:rPr>
        <w:t> сәулесі сфералық бетке перпендикуляр және оның қисықтық центрі </w:t>
      </w:r>
      <w:r w:rsidRPr="00B122EF">
        <w:rPr>
          <w:rFonts w:ascii="Times New Roman" w:hAnsi="Times New Roman"/>
          <w:i/>
          <w:iCs/>
          <w:color w:val="000000"/>
          <w:sz w:val="28"/>
          <w:szCs w:val="28"/>
          <w:lang w:val="kk-KZ"/>
        </w:rPr>
        <w:t>С</w:t>
      </w:r>
      <w:r w:rsidRPr="00B122EF">
        <w:rPr>
          <w:rFonts w:ascii="Times New Roman" w:hAnsi="Times New Roman"/>
          <w:color w:val="000000"/>
          <w:sz w:val="28"/>
          <w:szCs w:val="28"/>
          <w:lang w:val="kk-KZ"/>
        </w:rPr>
        <w:t> – дан сынбай өтеді. </w:t>
      </w:r>
      <w:r w:rsidRPr="00B122EF">
        <w:rPr>
          <w:rFonts w:ascii="Times New Roman" w:hAnsi="Times New Roman"/>
          <w:i/>
          <w:iCs/>
          <w:color w:val="000000"/>
          <w:sz w:val="28"/>
          <w:szCs w:val="28"/>
          <w:lang w:val="kk-KZ"/>
        </w:rPr>
        <w:t>S'</w:t>
      </w:r>
      <w:r w:rsidRPr="00B122EF">
        <w:rPr>
          <w:rFonts w:ascii="Times New Roman" w:hAnsi="Times New Roman"/>
          <w:color w:val="000000"/>
          <w:sz w:val="28"/>
          <w:szCs w:val="28"/>
          <w:lang w:val="kk-KZ"/>
        </w:rPr>
        <w:t> кескінін салу үшін, кез келген </w:t>
      </w:r>
      <w:r w:rsidRPr="00B122EF">
        <w:rPr>
          <w:rFonts w:ascii="Times New Roman" w:hAnsi="Times New Roman"/>
          <w:i/>
          <w:iCs/>
          <w:color w:val="000000"/>
          <w:sz w:val="28"/>
          <w:szCs w:val="28"/>
          <w:lang w:val="kk-KZ"/>
        </w:rPr>
        <w:t>SA</w:t>
      </w:r>
      <w:r w:rsidRPr="00B122EF">
        <w:rPr>
          <w:rFonts w:ascii="Times New Roman" w:hAnsi="Times New Roman"/>
          <w:color w:val="000000"/>
          <w:sz w:val="28"/>
          <w:szCs w:val="28"/>
          <w:lang w:val="kk-KZ"/>
        </w:rPr>
        <w:t> сәулені түсірейік, ол </w:t>
      </w:r>
      <w:r w:rsidRPr="00B122EF">
        <w:rPr>
          <w:rFonts w:ascii="Times New Roman" w:hAnsi="Times New Roman"/>
          <w:i/>
          <w:iCs/>
          <w:color w:val="000000"/>
          <w:sz w:val="28"/>
          <w:szCs w:val="28"/>
          <w:lang w:val="kk-KZ"/>
        </w:rPr>
        <w:t>А</w:t>
      </w:r>
      <w:r w:rsidRPr="00B122EF">
        <w:rPr>
          <w:rFonts w:ascii="Times New Roman" w:hAnsi="Times New Roman"/>
          <w:color w:val="000000"/>
          <w:sz w:val="28"/>
          <w:szCs w:val="28"/>
          <w:lang w:val="kk-KZ"/>
        </w:rPr>
        <w:t> нүктеде сынып, </w:t>
      </w:r>
      <w:r w:rsidRPr="00B122EF">
        <w:rPr>
          <w:rFonts w:ascii="Times New Roman" w:hAnsi="Times New Roman"/>
          <w:i/>
          <w:iCs/>
          <w:color w:val="000000"/>
          <w:sz w:val="28"/>
          <w:szCs w:val="28"/>
          <w:lang w:val="kk-KZ"/>
        </w:rPr>
        <w:t>AS'</w:t>
      </w:r>
      <w:r w:rsidRPr="00B122EF">
        <w:rPr>
          <w:rFonts w:ascii="Times New Roman" w:hAnsi="Times New Roman"/>
          <w:color w:val="000000"/>
          <w:sz w:val="28"/>
          <w:szCs w:val="28"/>
          <w:lang w:val="kk-KZ"/>
        </w:rPr>
        <w:t> бағытымен өтеді. Осы сәуленің бірінші сәулемен қиылысқан нүктесін табайық. Егер </w:t>
      </w:r>
      <w:r w:rsidRPr="00B122EF">
        <w:rPr>
          <w:rFonts w:ascii="Times New Roman" w:hAnsi="Times New Roman"/>
          <w:i/>
          <w:iCs/>
          <w:color w:val="000000"/>
          <w:sz w:val="28"/>
          <w:szCs w:val="28"/>
          <w:lang w:val="kk-KZ"/>
        </w:rPr>
        <w:t>S'</w:t>
      </w:r>
      <w:r w:rsidRPr="00B122EF">
        <w:rPr>
          <w:rFonts w:ascii="Times New Roman" w:hAnsi="Times New Roman"/>
          <w:color w:val="000000"/>
          <w:sz w:val="28"/>
          <w:szCs w:val="28"/>
          <w:lang w:val="kk-KZ"/>
        </w:rPr>
        <w:t> нүктесінің орны </w:t>
      </w:r>
      <w:r>
        <w:rPr>
          <w:rFonts w:ascii="Times New Roman" w:hAnsi="Times New Roman"/>
          <w:noProof/>
          <w:snapToGrid w:val="0"/>
          <w:color w:val="000000"/>
          <w:sz w:val="28"/>
          <w:szCs w:val="28"/>
          <w:lang w:val="ru-RU" w:eastAsia="ru-RU"/>
        </w:rPr>
        <w:drawing>
          <wp:inline distT="0" distB="0" distL="0" distR="0">
            <wp:extent cx="190500" cy="114300"/>
            <wp:effectExtent l="19050" t="0" r="0" b="0"/>
            <wp:docPr id="88" name="Рисунок 124" descr="http://lib.kstu.kz:8300/tb/books/optika%20kaz/1.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4" descr="http://lib.kstu.kz:8300/tb/books/optika%20kaz/1.files/image010.gif"/>
                    <pic:cNvPicPr>
                      <a:picLocks noChangeAspect="1" noChangeArrowheads="1"/>
                    </pic:cNvPicPr>
                  </pic:nvPicPr>
                  <pic:blipFill>
                    <a:blip r:embed="rId83"/>
                    <a:srcRect/>
                    <a:stretch>
                      <a:fillRect/>
                    </a:stretch>
                  </pic:blipFill>
                  <pic:spPr bwMode="auto">
                    <a:xfrm>
                      <a:off x="0" y="0"/>
                      <a:ext cx="190500" cy="114300"/>
                    </a:xfrm>
                    <a:prstGeom prst="rect">
                      <a:avLst/>
                    </a:prstGeom>
                    <a:noFill/>
                    <a:ln w="9525">
                      <a:noFill/>
                      <a:miter lim="800000"/>
                      <a:headEnd/>
                      <a:tailEnd/>
                    </a:ln>
                  </pic:spPr>
                </pic:pic>
              </a:graphicData>
            </a:graphic>
          </wp:inline>
        </w:drawing>
      </w:r>
      <w:r w:rsidRPr="00B122EF">
        <w:rPr>
          <w:rFonts w:ascii="Times New Roman" w:hAnsi="Times New Roman"/>
          <w:color w:val="000000"/>
          <w:sz w:val="28"/>
          <w:szCs w:val="28"/>
          <w:lang w:val="kk-KZ"/>
        </w:rPr>
        <w:t> бұрышына тәуелді болмаса, </w:t>
      </w:r>
      <w:r w:rsidRPr="00B122EF">
        <w:rPr>
          <w:rFonts w:ascii="Times New Roman" w:hAnsi="Times New Roman"/>
          <w:i/>
          <w:iCs/>
          <w:color w:val="000000"/>
          <w:sz w:val="28"/>
          <w:szCs w:val="28"/>
          <w:lang w:val="kk-KZ"/>
        </w:rPr>
        <w:t>S</w:t>
      </w:r>
      <w:r w:rsidRPr="00B122EF">
        <w:rPr>
          <w:rFonts w:ascii="Times New Roman" w:hAnsi="Times New Roman"/>
          <w:color w:val="000000"/>
          <w:sz w:val="28"/>
          <w:szCs w:val="28"/>
          <w:lang w:val="kk-KZ"/>
        </w:rPr>
        <w:t>-тен </w:t>
      </w:r>
      <w:r w:rsidRPr="00B122EF">
        <w:rPr>
          <w:rFonts w:ascii="Times New Roman" w:hAnsi="Times New Roman"/>
          <w:i/>
          <w:iCs/>
          <w:color w:val="000000"/>
          <w:sz w:val="28"/>
          <w:szCs w:val="28"/>
          <w:lang w:val="kk-KZ"/>
        </w:rPr>
        <w:t>AA'</w:t>
      </w:r>
      <w:r w:rsidRPr="00B122EF">
        <w:rPr>
          <w:rFonts w:ascii="Times New Roman" w:hAnsi="Times New Roman"/>
          <w:color w:val="000000"/>
          <w:sz w:val="28"/>
          <w:szCs w:val="28"/>
          <w:lang w:val="kk-KZ"/>
        </w:rPr>
        <w:t>- ке түсетін сәулелер </w:t>
      </w:r>
      <w:r w:rsidRPr="00B122EF">
        <w:rPr>
          <w:rFonts w:ascii="Times New Roman" w:hAnsi="Times New Roman"/>
          <w:i/>
          <w:iCs/>
          <w:color w:val="000000"/>
          <w:sz w:val="28"/>
          <w:szCs w:val="28"/>
          <w:lang w:val="kk-KZ"/>
        </w:rPr>
        <w:t>S'</w:t>
      </w:r>
      <w:r w:rsidRPr="00B122EF">
        <w:rPr>
          <w:rFonts w:ascii="Times New Roman" w:hAnsi="Times New Roman"/>
          <w:color w:val="000000"/>
          <w:sz w:val="28"/>
          <w:szCs w:val="28"/>
          <w:lang w:val="kk-KZ"/>
        </w:rPr>
        <w:t> нүктеде қиылысады, яғни,  </w:t>
      </w:r>
      <w:r w:rsidRPr="00B122EF">
        <w:rPr>
          <w:rFonts w:ascii="Times New Roman" w:hAnsi="Times New Roman"/>
          <w:i/>
          <w:iCs/>
          <w:color w:val="000000"/>
          <w:sz w:val="28"/>
          <w:szCs w:val="28"/>
          <w:lang w:val="kk-KZ"/>
        </w:rPr>
        <w:t>S</w:t>
      </w:r>
      <w:r w:rsidRPr="00B122EF">
        <w:rPr>
          <w:rFonts w:ascii="Times New Roman" w:hAnsi="Times New Roman"/>
          <w:color w:val="000000"/>
          <w:sz w:val="28"/>
          <w:szCs w:val="28"/>
          <w:lang w:val="kk-KZ"/>
        </w:rPr>
        <w:t> нүктесінің кескіні </w:t>
      </w:r>
      <w:r w:rsidRPr="00B122EF">
        <w:rPr>
          <w:rFonts w:ascii="Times New Roman" w:hAnsi="Times New Roman"/>
          <w:i/>
          <w:iCs/>
          <w:color w:val="000000"/>
          <w:sz w:val="28"/>
          <w:szCs w:val="28"/>
          <w:lang w:val="kk-KZ"/>
        </w:rPr>
        <w:t>S'</w:t>
      </w:r>
      <w:r w:rsidRPr="00B122EF">
        <w:rPr>
          <w:rFonts w:ascii="Times New Roman" w:hAnsi="Times New Roman"/>
          <w:color w:val="000000"/>
          <w:sz w:val="28"/>
          <w:szCs w:val="28"/>
          <w:lang w:val="kk-KZ"/>
        </w:rPr>
        <w:t>- болады. </w:t>
      </w:r>
      <w:r w:rsidRPr="00B122EF">
        <w:rPr>
          <w:rFonts w:ascii="Times New Roman" w:hAnsi="Times New Roman"/>
          <w:i/>
          <w:iCs/>
          <w:color w:val="000000"/>
          <w:sz w:val="28"/>
          <w:szCs w:val="28"/>
          <w:lang w:val="kk-KZ"/>
        </w:rPr>
        <w:t>SA</w:t>
      </w:r>
      <w:r w:rsidRPr="00B122EF">
        <w:rPr>
          <w:rFonts w:ascii="Times New Roman" w:hAnsi="Times New Roman"/>
          <w:color w:val="000000"/>
          <w:sz w:val="28"/>
          <w:szCs w:val="28"/>
          <w:lang w:val="kk-KZ"/>
        </w:rPr>
        <w:t xml:space="preserve"> сәуленің түсу бұрышын өте кішкентай деп санасақ, </w:t>
      </w:r>
      <w:r w:rsidRPr="00B122EF">
        <w:rPr>
          <w:rFonts w:ascii="Times New Roman" w:hAnsi="Times New Roman"/>
          <w:color w:val="000000"/>
          <w:sz w:val="28"/>
          <w:szCs w:val="28"/>
          <w:lang w:val="kk-KZ"/>
        </w:rPr>
        <w:lastRenderedPageBreak/>
        <w:t>онда </w:t>
      </w:r>
      <w:r w:rsidRPr="00B122EF">
        <w:rPr>
          <w:rFonts w:ascii="Times New Roman" w:hAnsi="Times New Roman"/>
          <w:i/>
          <w:iCs/>
          <w:color w:val="000000"/>
          <w:sz w:val="28"/>
          <w:szCs w:val="28"/>
          <w:lang w:val="kk-KZ"/>
        </w:rPr>
        <w:t>В</w:t>
      </w:r>
      <w:r w:rsidRPr="00B122EF">
        <w:rPr>
          <w:rFonts w:ascii="Times New Roman" w:hAnsi="Times New Roman"/>
          <w:color w:val="000000"/>
          <w:sz w:val="28"/>
          <w:szCs w:val="28"/>
          <w:lang w:val="kk-KZ"/>
        </w:rPr>
        <w:t> мен </w:t>
      </w:r>
      <w:r w:rsidRPr="00B122EF">
        <w:rPr>
          <w:rFonts w:ascii="Times New Roman" w:hAnsi="Times New Roman"/>
          <w:i/>
          <w:iCs/>
          <w:color w:val="000000"/>
          <w:sz w:val="28"/>
          <w:szCs w:val="28"/>
          <w:lang w:val="kk-KZ"/>
        </w:rPr>
        <w:t>Р</w:t>
      </w:r>
      <w:r w:rsidRPr="00B122EF">
        <w:rPr>
          <w:rFonts w:ascii="Times New Roman" w:hAnsi="Times New Roman"/>
          <w:color w:val="000000"/>
          <w:sz w:val="28"/>
          <w:szCs w:val="28"/>
          <w:lang w:val="kk-KZ"/>
        </w:rPr>
        <w:t> нүктелері бір-бірімен қосылып кетеді. </w:t>
      </w:r>
      <w:r w:rsidRPr="00B122EF">
        <w:rPr>
          <w:rFonts w:ascii="Times New Roman" w:hAnsi="Times New Roman"/>
          <w:i/>
          <w:iCs/>
          <w:color w:val="000000"/>
          <w:sz w:val="28"/>
          <w:szCs w:val="28"/>
          <w:lang w:val="kk-KZ"/>
        </w:rPr>
        <w:t>АВ</w:t>
      </w:r>
      <w:r w:rsidRPr="00B122EF">
        <w:rPr>
          <w:rFonts w:ascii="Times New Roman" w:hAnsi="Times New Roman"/>
          <w:color w:val="000000"/>
          <w:sz w:val="28"/>
          <w:szCs w:val="28"/>
          <w:lang w:val="kk-KZ"/>
        </w:rPr>
        <w:t> биіктігі - </w:t>
      </w:r>
      <w:r w:rsidRPr="00B122EF">
        <w:rPr>
          <w:rFonts w:ascii="Times New Roman" w:hAnsi="Times New Roman"/>
          <w:i/>
          <w:iCs/>
          <w:color w:val="000000"/>
          <w:sz w:val="28"/>
          <w:szCs w:val="28"/>
          <w:lang w:val="kk-KZ"/>
        </w:rPr>
        <w:t>h</w:t>
      </w:r>
      <w:r w:rsidRPr="00B122EF">
        <w:rPr>
          <w:rFonts w:ascii="Times New Roman" w:hAnsi="Times New Roman"/>
          <w:color w:val="000000"/>
          <w:sz w:val="28"/>
          <w:szCs w:val="28"/>
          <w:lang w:val="kk-KZ"/>
        </w:rPr>
        <w:t> деп белгілейміз.</w:t>
      </w:r>
    </w:p>
    <w:p w:rsidR="00B36A22" w:rsidRPr="00B122EF" w:rsidRDefault="00B36A22" w:rsidP="00D154E5">
      <w:pPr>
        <w:pStyle w:val="ac"/>
        <w:ind w:right="1" w:firstLine="454"/>
        <w:contextualSpacing/>
        <w:rPr>
          <w:rFonts w:ascii="Times New Roman" w:hAnsi="Times New Roman"/>
          <w:color w:val="000000"/>
          <w:sz w:val="28"/>
          <w:szCs w:val="28"/>
          <w:lang w:val="kk-KZ"/>
        </w:rPr>
      </w:pPr>
      <w:r w:rsidRPr="00B122EF">
        <w:rPr>
          <w:rFonts w:ascii="Times New Roman" w:hAnsi="Times New Roman"/>
          <w:color w:val="000000"/>
          <w:sz w:val="28"/>
          <w:szCs w:val="28"/>
          <w:lang w:val="kk-KZ"/>
        </w:rPr>
        <w:t>Сәуле бойымен оң және сәулеге қарсы теріс кесінділердің ба</w:t>
      </w:r>
      <w:r w:rsidRPr="00B122EF">
        <w:rPr>
          <w:rFonts w:ascii="Times New Roman" w:hAnsi="Times New Roman"/>
          <w:color w:val="000000"/>
          <w:sz w:val="28"/>
          <w:szCs w:val="28"/>
          <w:lang w:val="kk-KZ"/>
        </w:rPr>
        <w:softHyphen/>
        <w:t>ғытын </w:t>
      </w:r>
      <w:r w:rsidRPr="00B122EF">
        <w:rPr>
          <w:rFonts w:ascii="Times New Roman" w:hAnsi="Times New Roman"/>
          <w:i/>
          <w:iCs/>
          <w:color w:val="000000"/>
          <w:sz w:val="28"/>
          <w:szCs w:val="28"/>
          <w:lang w:val="kk-KZ"/>
        </w:rPr>
        <w:t>Р</w:t>
      </w:r>
      <w:r w:rsidRPr="00B122EF">
        <w:rPr>
          <w:rFonts w:ascii="Times New Roman" w:hAnsi="Times New Roman"/>
          <w:color w:val="000000"/>
          <w:sz w:val="28"/>
          <w:szCs w:val="28"/>
          <w:lang w:val="kk-KZ"/>
        </w:rPr>
        <w:t> нүктесі арқылы санаймыз. Олай болса, жарық көзінен сфе</w:t>
      </w:r>
      <w:r w:rsidRPr="00B122EF">
        <w:rPr>
          <w:rFonts w:ascii="Times New Roman" w:hAnsi="Times New Roman"/>
          <w:color w:val="000000"/>
          <w:sz w:val="28"/>
          <w:szCs w:val="28"/>
          <w:lang w:val="kk-KZ"/>
        </w:rPr>
        <w:softHyphen/>
        <w:t>ралық бетке дейінгі ара-қашықтық </w:t>
      </w:r>
      <w:r w:rsidRPr="00B122EF">
        <w:rPr>
          <w:rFonts w:ascii="Times New Roman" w:hAnsi="Times New Roman"/>
          <w:i/>
          <w:iCs/>
          <w:color w:val="000000"/>
          <w:sz w:val="28"/>
          <w:szCs w:val="28"/>
          <w:lang w:val="kk-KZ"/>
        </w:rPr>
        <w:t>SP </w:t>
      </w:r>
      <w:r>
        <w:rPr>
          <w:rFonts w:ascii="Times New Roman" w:hAnsi="Times New Roman"/>
          <w:i/>
          <w:noProof/>
          <w:snapToGrid w:val="0"/>
          <w:color w:val="000000"/>
          <w:sz w:val="28"/>
          <w:szCs w:val="28"/>
          <w:lang w:val="ru-RU" w:eastAsia="ru-RU"/>
        </w:rPr>
        <w:drawing>
          <wp:inline distT="0" distB="0" distL="0" distR="0">
            <wp:extent cx="142875" cy="114300"/>
            <wp:effectExtent l="19050" t="0" r="9525" b="0"/>
            <wp:docPr id="89" name="Рисунок 125" descr="http://lib.kstu.kz:8300/tb/books/optika%20kaz/1.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5" descr="http://lib.kstu.kz:8300/tb/books/optika%20kaz/1.files/image012.gif"/>
                    <pic:cNvPicPr>
                      <a:picLocks noChangeAspect="1" noChangeArrowheads="1"/>
                    </pic:cNvPicPr>
                  </pic:nvPicPr>
                  <pic:blipFill>
                    <a:blip r:embed="rId84"/>
                    <a:srcRect/>
                    <a:stretch>
                      <a:fillRect/>
                    </a:stretch>
                  </pic:blipFill>
                  <pic:spPr bwMode="auto">
                    <a:xfrm>
                      <a:off x="0" y="0"/>
                      <a:ext cx="142875" cy="114300"/>
                    </a:xfrm>
                    <a:prstGeom prst="rect">
                      <a:avLst/>
                    </a:prstGeom>
                    <a:noFill/>
                    <a:ln w="9525">
                      <a:noFill/>
                      <a:miter lim="800000"/>
                      <a:headEnd/>
                      <a:tailEnd/>
                    </a:ln>
                  </pic:spPr>
                </pic:pic>
              </a:graphicData>
            </a:graphic>
          </wp:inline>
        </w:drawing>
      </w:r>
      <w:r w:rsidRPr="00B122EF">
        <w:rPr>
          <w:rFonts w:ascii="Times New Roman" w:hAnsi="Times New Roman"/>
          <w:i/>
          <w:iCs/>
          <w:color w:val="000000"/>
          <w:sz w:val="28"/>
          <w:szCs w:val="28"/>
          <w:lang w:val="kk-KZ"/>
        </w:rPr>
        <w:t> SB = - F,</w:t>
      </w:r>
      <w:r w:rsidRPr="00B122EF">
        <w:rPr>
          <w:rFonts w:ascii="Times New Roman" w:hAnsi="Times New Roman"/>
          <w:color w:val="000000"/>
          <w:sz w:val="28"/>
          <w:szCs w:val="28"/>
          <w:lang w:val="kk-KZ"/>
        </w:rPr>
        <w:t> ал беттен кескінге дейінгі ара-қашықтық PS'</w:t>
      </w:r>
      <w:r>
        <w:rPr>
          <w:rFonts w:ascii="Times New Roman" w:hAnsi="Times New Roman"/>
          <w:noProof/>
          <w:snapToGrid w:val="0"/>
          <w:color w:val="000000"/>
          <w:sz w:val="28"/>
          <w:szCs w:val="28"/>
          <w:lang w:val="ru-RU" w:eastAsia="ru-RU"/>
        </w:rPr>
        <w:drawing>
          <wp:inline distT="0" distB="0" distL="0" distR="0">
            <wp:extent cx="133350" cy="114300"/>
            <wp:effectExtent l="19050" t="0" r="0" b="0"/>
            <wp:docPr id="90" name="Рисунок 126" descr="http://lib.kstu.kz:8300/tb/books/optika%20kaz/1.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6" descr="http://lib.kstu.kz:8300/tb/books/optika%20kaz/1.files/image013.gif"/>
                    <pic:cNvPicPr>
                      <a:picLocks noChangeAspect="1" noChangeArrowheads="1"/>
                    </pic:cNvPicPr>
                  </pic:nvPicPr>
                  <pic:blipFill>
                    <a:blip r:embed="rId85"/>
                    <a:srcRect/>
                    <a:stretch>
                      <a:fillRect/>
                    </a:stretch>
                  </pic:blipFill>
                  <pic:spPr bwMode="auto">
                    <a:xfrm>
                      <a:off x="0" y="0"/>
                      <a:ext cx="133350" cy="114300"/>
                    </a:xfrm>
                    <a:prstGeom prst="rect">
                      <a:avLst/>
                    </a:prstGeom>
                    <a:noFill/>
                    <a:ln w="9525">
                      <a:noFill/>
                      <a:miter lim="800000"/>
                      <a:headEnd/>
                      <a:tailEnd/>
                    </a:ln>
                  </pic:spPr>
                </pic:pic>
              </a:graphicData>
            </a:graphic>
          </wp:inline>
        </w:drawing>
      </w:r>
      <w:r w:rsidRPr="00B122EF">
        <w:rPr>
          <w:rFonts w:ascii="Times New Roman" w:hAnsi="Times New Roman"/>
          <w:color w:val="000000"/>
          <w:sz w:val="28"/>
          <w:szCs w:val="28"/>
          <w:lang w:val="kk-KZ"/>
        </w:rPr>
        <w:t> BS' = + F' тең болады. Сағат тілі бойынша – оң және сағат тіліне қарама-қарсы теріс таңбалармен алынған бұрыштар </w:t>
      </w:r>
      <w:r w:rsidRPr="00B122EF">
        <w:rPr>
          <w:rFonts w:ascii="Times New Roman" w:hAnsi="Times New Roman"/>
          <w:i/>
          <w:iCs/>
          <w:color w:val="000000"/>
          <w:sz w:val="28"/>
          <w:szCs w:val="28"/>
          <w:lang w:val="kk-KZ"/>
        </w:rPr>
        <w:t>SS'</w:t>
      </w:r>
      <w:r w:rsidRPr="00B122EF">
        <w:rPr>
          <w:rFonts w:ascii="Times New Roman" w:hAnsi="Times New Roman"/>
          <w:color w:val="000000"/>
          <w:sz w:val="28"/>
          <w:szCs w:val="28"/>
          <w:lang w:val="kk-KZ"/>
        </w:rPr>
        <w:t> түзу сызық пен </w:t>
      </w:r>
      <w:r w:rsidRPr="00B122EF">
        <w:rPr>
          <w:rFonts w:ascii="Times New Roman" w:hAnsi="Times New Roman"/>
          <w:i/>
          <w:iCs/>
          <w:color w:val="000000"/>
          <w:sz w:val="28"/>
          <w:szCs w:val="28"/>
          <w:lang w:val="kk-KZ"/>
        </w:rPr>
        <w:t>АА'</w:t>
      </w:r>
      <w:r w:rsidRPr="00B122EF">
        <w:rPr>
          <w:rFonts w:ascii="Times New Roman" w:hAnsi="Times New Roman"/>
          <w:color w:val="000000"/>
          <w:sz w:val="28"/>
          <w:szCs w:val="28"/>
          <w:lang w:val="kk-KZ"/>
        </w:rPr>
        <w:t> сфералық бетке нормаль арасында алынады. </w:t>
      </w:r>
      <w:r w:rsidRPr="00B122EF">
        <w:rPr>
          <w:rFonts w:ascii="Times New Roman" w:hAnsi="Times New Roman"/>
          <w:i/>
          <w:iCs/>
          <w:color w:val="000000"/>
          <w:sz w:val="28"/>
          <w:szCs w:val="28"/>
          <w:lang w:val="kk-KZ"/>
        </w:rPr>
        <w:t>SAC</w:t>
      </w:r>
      <w:r w:rsidRPr="00B122EF">
        <w:rPr>
          <w:rFonts w:ascii="Times New Roman" w:hAnsi="Times New Roman"/>
          <w:color w:val="000000"/>
          <w:sz w:val="28"/>
          <w:szCs w:val="28"/>
          <w:lang w:val="kk-KZ"/>
        </w:rPr>
        <w:t> –үшбұрышының сыртқы бұ</w:t>
      </w:r>
      <w:r w:rsidRPr="00B122EF">
        <w:rPr>
          <w:rFonts w:ascii="Times New Roman" w:hAnsi="Times New Roman"/>
          <w:color w:val="000000"/>
          <w:sz w:val="28"/>
          <w:szCs w:val="28"/>
          <w:lang w:val="kk-KZ"/>
        </w:rPr>
        <w:softHyphen/>
        <w:t>ры</w:t>
      </w:r>
      <w:r w:rsidRPr="00B122EF">
        <w:rPr>
          <w:rFonts w:ascii="Times New Roman" w:hAnsi="Times New Roman"/>
          <w:color w:val="000000"/>
          <w:sz w:val="28"/>
          <w:szCs w:val="28"/>
          <w:lang w:val="kk-KZ"/>
        </w:rPr>
        <w:softHyphen/>
        <w:t>шы – </w:t>
      </w:r>
      <w:r w:rsidRPr="00B122EF">
        <w:rPr>
          <w:rFonts w:ascii="Times New Roman" w:hAnsi="Times New Roman"/>
          <w:i/>
          <w:iCs/>
          <w:color w:val="000000"/>
          <w:sz w:val="28"/>
          <w:szCs w:val="28"/>
          <w:lang w:val="kk-KZ"/>
        </w:rPr>
        <w:t>i</w:t>
      </w:r>
      <w:r w:rsidRPr="00B122EF">
        <w:rPr>
          <w:rFonts w:ascii="Times New Roman" w:hAnsi="Times New Roman"/>
          <w:color w:val="000000"/>
          <w:sz w:val="28"/>
          <w:szCs w:val="28"/>
          <w:lang w:val="kk-KZ"/>
        </w:rPr>
        <w:t>, онымен сыбайлас емес ішкі бұрыштардың, яғни -</w:t>
      </w:r>
      <w:r>
        <w:rPr>
          <w:rFonts w:ascii="Times New Roman" w:hAnsi="Times New Roman"/>
          <w:noProof/>
          <w:snapToGrid w:val="0"/>
          <w:color w:val="000000"/>
          <w:sz w:val="28"/>
          <w:szCs w:val="28"/>
          <w:lang w:val="ru-RU" w:eastAsia="ru-RU"/>
        </w:rPr>
        <w:drawing>
          <wp:inline distT="0" distB="0" distL="0" distR="0">
            <wp:extent cx="180975" cy="133350"/>
            <wp:effectExtent l="0" t="0" r="0" b="0"/>
            <wp:docPr id="91" name="Рисунок 127" descr="http://lib.kstu.kz:8300/tb/books/optika%20kaz/1.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7" descr="http://lib.kstu.kz:8300/tb/books/optika%20kaz/1.files/image015.gif"/>
                    <pic:cNvPicPr>
                      <a:picLocks noChangeAspect="1" noChangeArrowheads="1"/>
                    </pic:cNvPicPr>
                  </pic:nvPicPr>
                  <pic:blipFill>
                    <a:blip r:embed="rId86"/>
                    <a:srcRect/>
                    <a:stretch>
                      <a:fillRect/>
                    </a:stretch>
                  </pic:blipFill>
                  <pic:spPr bwMode="auto">
                    <a:xfrm>
                      <a:off x="0" y="0"/>
                      <a:ext cx="180975" cy="133350"/>
                    </a:xfrm>
                    <a:prstGeom prst="rect">
                      <a:avLst/>
                    </a:prstGeom>
                    <a:noFill/>
                    <a:ln w="9525">
                      <a:noFill/>
                      <a:miter lim="800000"/>
                      <a:headEnd/>
                      <a:tailEnd/>
                    </a:ln>
                  </pic:spPr>
                </pic:pic>
              </a:graphicData>
            </a:graphic>
          </wp:inline>
        </w:drawing>
      </w:r>
      <w:r w:rsidRPr="00B122EF">
        <w:rPr>
          <w:rFonts w:ascii="Times New Roman" w:hAnsi="Times New Roman"/>
          <w:color w:val="000000"/>
          <w:sz w:val="28"/>
          <w:szCs w:val="28"/>
          <w:lang w:val="kk-KZ"/>
        </w:rPr>
        <w:t> мен +γ-ның қосындысына тең.</w:t>
      </w:r>
    </w:p>
    <w:p w:rsidR="00B36A22" w:rsidRPr="00B122EF" w:rsidRDefault="00B36A22" w:rsidP="00D154E5">
      <w:pPr>
        <w:pStyle w:val="ac"/>
        <w:ind w:right="1" w:firstLine="454"/>
        <w:contextualSpacing/>
        <w:rPr>
          <w:rFonts w:ascii="Times New Roman" w:hAnsi="Times New Roman"/>
          <w:color w:val="000000"/>
          <w:sz w:val="28"/>
          <w:szCs w:val="28"/>
          <w:lang w:val="kk-KZ"/>
        </w:rPr>
      </w:pPr>
      <w:r w:rsidRPr="00B122EF">
        <w:rPr>
          <w:rFonts w:ascii="Times New Roman" w:hAnsi="Times New Roman"/>
          <w:color w:val="000000"/>
          <w:sz w:val="28"/>
          <w:szCs w:val="28"/>
          <w:lang w:val="kk-KZ"/>
        </w:rPr>
        <w:t>Тура осылайша +γ бұрышы – </w:t>
      </w:r>
      <w:r w:rsidRPr="00B122EF">
        <w:rPr>
          <w:rFonts w:ascii="Times New Roman" w:hAnsi="Times New Roman"/>
          <w:i/>
          <w:iCs/>
          <w:color w:val="000000"/>
          <w:sz w:val="28"/>
          <w:szCs w:val="28"/>
          <w:lang w:val="kk-KZ"/>
        </w:rPr>
        <w:t>r</w:t>
      </w:r>
      <w:r w:rsidRPr="00B122EF">
        <w:rPr>
          <w:rFonts w:ascii="Times New Roman" w:hAnsi="Times New Roman"/>
          <w:color w:val="000000"/>
          <w:sz w:val="28"/>
          <w:szCs w:val="28"/>
          <w:lang w:val="kk-KZ"/>
        </w:rPr>
        <w:t> мен +</w:t>
      </w:r>
      <w:r>
        <w:rPr>
          <w:rFonts w:ascii="Times New Roman" w:hAnsi="Times New Roman"/>
          <w:noProof/>
          <w:snapToGrid w:val="0"/>
          <w:color w:val="800000"/>
          <w:sz w:val="28"/>
          <w:szCs w:val="28"/>
          <w:lang w:val="ru-RU" w:eastAsia="ru-RU"/>
        </w:rPr>
        <w:drawing>
          <wp:inline distT="0" distB="0" distL="0" distR="0">
            <wp:extent cx="209550" cy="152400"/>
            <wp:effectExtent l="19050" t="0" r="0" b="0"/>
            <wp:docPr id="92" name="Рисунок 128" descr="http://lib.kstu.kz:8300/tb/books/optika%20kaz/1.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8" descr="http://lib.kstu.kz:8300/tb/books/optika%20kaz/1.files/image017.gif"/>
                    <pic:cNvPicPr>
                      <a:picLocks noChangeAspect="1" noChangeArrowheads="1"/>
                    </pic:cNvPicPr>
                  </pic:nvPicPr>
                  <pic:blipFill>
                    <a:blip r:embed="rId87"/>
                    <a:srcRect/>
                    <a:stretch>
                      <a:fillRect/>
                    </a:stretch>
                  </pic:blipFill>
                  <pic:spPr bwMode="auto">
                    <a:xfrm>
                      <a:off x="0" y="0"/>
                      <a:ext cx="209550" cy="152400"/>
                    </a:xfrm>
                    <a:prstGeom prst="rect">
                      <a:avLst/>
                    </a:prstGeom>
                    <a:noFill/>
                    <a:ln w="9525">
                      <a:noFill/>
                      <a:miter lim="800000"/>
                      <a:headEnd/>
                      <a:tailEnd/>
                    </a:ln>
                  </pic:spPr>
                </pic:pic>
              </a:graphicData>
            </a:graphic>
          </wp:inline>
        </w:drawing>
      </w:r>
      <w:r w:rsidRPr="00B122EF">
        <w:rPr>
          <w:rFonts w:ascii="Times New Roman" w:hAnsi="Times New Roman"/>
          <w:color w:val="800000"/>
          <w:sz w:val="28"/>
          <w:szCs w:val="28"/>
          <w:lang w:val="kk-KZ"/>
        </w:rPr>
        <w:t> </w:t>
      </w:r>
      <w:r w:rsidRPr="00B122EF">
        <w:rPr>
          <w:rFonts w:ascii="Times New Roman" w:hAnsi="Times New Roman"/>
          <w:color w:val="000000"/>
          <w:sz w:val="28"/>
          <w:szCs w:val="28"/>
          <w:lang w:val="kk-KZ"/>
        </w:rPr>
        <w:t>бұрыштарының қосындысына тең:</w:t>
      </w:r>
    </w:p>
    <w:p w:rsidR="00B36A22" w:rsidRPr="00B122EF" w:rsidRDefault="00B36A22" w:rsidP="00D154E5">
      <w:pPr>
        <w:pStyle w:val="ac"/>
        <w:ind w:right="1" w:firstLine="454"/>
        <w:contextualSpacing/>
        <w:rPr>
          <w:rFonts w:ascii="Times New Roman" w:hAnsi="Times New Roman"/>
          <w:color w:val="000000"/>
          <w:sz w:val="28"/>
          <w:szCs w:val="28"/>
          <w:lang w:val="kk-KZ"/>
        </w:rPr>
      </w:pPr>
      <w:r>
        <w:rPr>
          <w:rFonts w:ascii="Times New Roman" w:hAnsi="Times New Roman"/>
          <w:noProof/>
          <w:snapToGrid w:val="0"/>
          <w:color w:val="000000"/>
          <w:sz w:val="28"/>
          <w:szCs w:val="28"/>
          <w:lang w:val="ru-RU" w:eastAsia="ru-RU"/>
        </w:rPr>
        <w:drawing>
          <wp:inline distT="0" distB="0" distL="0" distR="0">
            <wp:extent cx="1000125" cy="161925"/>
            <wp:effectExtent l="19050" t="0" r="0" b="0"/>
            <wp:docPr id="93" name="Рисунок 129" descr="http://lib.kstu.kz:8300/tb/books/optika%20kaz/1.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9" descr="http://lib.kstu.kz:8300/tb/books/optika%20kaz/1.files/image019.gif"/>
                    <pic:cNvPicPr>
                      <a:picLocks noChangeAspect="1" noChangeArrowheads="1"/>
                    </pic:cNvPicPr>
                  </pic:nvPicPr>
                  <pic:blipFill>
                    <a:blip r:embed="rId88"/>
                    <a:srcRect/>
                    <a:stretch>
                      <a:fillRect/>
                    </a:stretch>
                  </pic:blipFill>
                  <pic:spPr bwMode="auto">
                    <a:xfrm>
                      <a:off x="0" y="0"/>
                      <a:ext cx="1000125" cy="161925"/>
                    </a:xfrm>
                    <a:prstGeom prst="rect">
                      <a:avLst/>
                    </a:prstGeom>
                    <a:noFill/>
                    <a:ln w="9525">
                      <a:noFill/>
                      <a:miter lim="800000"/>
                      <a:headEnd/>
                      <a:tailEnd/>
                    </a:ln>
                  </pic:spPr>
                </pic:pic>
              </a:graphicData>
            </a:graphic>
          </wp:inline>
        </w:drawing>
      </w:r>
      <w:r w:rsidRPr="00B122EF">
        <w:rPr>
          <w:rFonts w:ascii="Times New Roman" w:hAnsi="Times New Roman"/>
          <w:color w:val="000000"/>
          <w:sz w:val="28"/>
          <w:szCs w:val="28"/>
          <w:lang w:val="kk-KZ"/>
        </w:rPr>
        <w:t> және </w:t>
      </w:r>
      <w:r>
        <w:rPr>
          <w:rFonts w:ascii="Times New Roman" w:hAnsi="Times New Roman"/>
          <w:noProof/>
          <w:snapToGrid w:val="0"/>
          <w:color w:val="000000"/>
          <w:sz w:val="28"/>
          <w:szCs w:val="28"/>
          <w:lang w:val="ru-RU" w:eastAsia="ru-RU"/>
        </w:rPr>
        <w:drawing>
          <wp:inline distT="0" distB="0" distL="0" distR="0">
            <wp:extent cx="1076325" cy="171450"/>
            <wp:effectExtent l="19050" t="0" r="9525" b="0"/>
            <wp:docPr id="94" name="Рисунок 130" descr="http://lib.kstu.kz:8300/tb/books/optika%20kaz/1.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0" descr="http://lib.kstu.kz:8300/tb/books/optika%20kaz/1.files/image021.gif"/>
                    <pic:cNvPicPr>
                      <a:picLocks noChangeAspect="1" noChangeArrowheads="1"/>
                    </pic:cNvPicPr>
                  </pic:nvPicPr>
                  <pic:blipFill>
                    <a:blip r:embed="rId89"/>
                    <a:srcRect/>
                    <a:stretch>
                      <a:fillRect/>
                    </a:stretch>
                  </pic:blipFill>
                  <pic:spPr bwMode="auto">
                    <a:xfrm>
                      <a:off x="0" y="0"/>
                      <a:ext cx="1076325" cy="171450"/>
                    </a:xfrm>
                    <a:prstGeom prst="rect">
                      <a:avLst/>
                    </a:prstGeom>
                    <a:noFill/>
                    <a:ln w="9525">
                      <a:noFill/>
                      <a:miter lim="800000"/>
                      <a:headEnd/>
                      <a:tailEnd/>
                    </a:ln>
                  </pic:spPr>
                </pic:pic>
              </a:graphicData>
            </a:graphic>
          </wp:inline>
        </w:drawing>
      </w:r>
      <w:r w:rsidRPr="00B122EF">
        <w:rPr>
          <w:rFonts w:ascii="Times New Roman" w:hAnsi="Times New Roman"/>
          <w:color w:val="000000"/>
          <w:sz w:val="28"/>
          <w:szCs w:val="28"/>
          <w:lang w:val="kk-KZ"/>
        </w:rPr>
        <w:t>                       (1.3)</w:t>
      </w:r>
    </w:p>
    <w:p w:rsidR="00B36A22" w:rsidRPr="00B122EF" w:rsidRDefault="00B36A22" w:rsidP="00D154E5">
      <w:pPr>
        <w:pStyle w:val="ac"/>
        <w:ind w:right="1" w:firstLine="454"/>
        <w:contextualSpacing/>
        <w:rPr>
          <w:rFonts w:ascii="Times New Roman" w:hAnsi="Times New Roman"/>
          <w:color w:val="000000"/>
          <w:sz w:val="28"/>
          <w:szCs w:val="28"/>
          <w:lang w:val="kk-KZ"/>
        </w:rPr>
      </w:pPr>
      <w:r w:rsidRPr="00B122EF">
        <w:rPr>
          <w:rFonts w:ascii="Times New Roman" w:hAnsi="Times New Roman"/>
          <w:color w:val="000000"/>
          <w:sz w:val="28"/>
          <w:szCs w:val="28"/>
          <w:lang w:val="kk-KZ"/>
        </w:rPr>
        <w:t>Сыну заңындағы, яғни (1.1) теңдеуіндегі кіші бұрыштардың синустарының орнына сол бұрыштардың өзін қойып, келесі өр</w:t>
      </w:r>
      <w:r w:rsidRPr="00B122EF">
        <w:rPr>
          <w:rFonts w:ascii="Times New Roman" w:hAnsi="Times New Roman"/>
          <w:color w:val="000000"/>
          <w:sz w:val="28"/>
          <w:szCs w:val="28"/>
          <w:lang w:val="kk-KZ"/>
        </w:rPr>
        <w:softHyphen/>
        <w:t>нек</w:t>
      </w:r>
      <w:r w:rsidRPr="00B122EF">
        <w:rPr>
          <w:rFonts w:ascii="Times New Roman" w:hAnsi="Times New Roman"/>
          <w:color w:val="000000"/>
          <w:sz w:val="28"/>
          <w:szCs w:val="28"/>
          <w:lang w:val="kk-KZ"/>
        </w:rPr>
        <w:softHyphen/>
        <w:t>ті алуға болады:</w:t>
      </w:r>
    </w:p>
    <w:p w:rsidR="00B36A22" w:rsidRPr="00B122EF" w:rsidRDefault="00B36A22" w:rsidP="00D154E5">
      <w:pPr>
        <w:spacing w:after="0" w:line="240" w:lineRule="auto"/>
        <w:ind w:left="1416" w:right="1" w:firstLine="708"/>
        <w:contextualSpacing/>
        <w:rPr>
          <w:color w:val="000000"/>
          <w:sz w:val="28"/>
          <w:szCs w:val="28"/>
        </w:rPr>
      </w:pPr>
      <w:r>
        <w:rPr>
          <w:noProof/>
          <w:color w:val="000000"/>
          <w:sz w:val="28"/>
          <w:szCs w:val="28"/>
          <w:lang w:eastAsia="ru-RU"/>
        </w:rPr>
        <w:drawing>
          <wp:inline distT="0" distB="0" distL="0" distR="0">
            <wp:extent cx="990600" cy="200025"/>
            <wp:effectExtent l="0" t="0" r="0" b="0"/>
            <wp:docPr id="95" name="Рисунок 131" descr="http://lib.kstu.kz:8300/tb/books/optika%20kaz/1.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1" descr="http://lib.kstu.kz:8300/tb/books/optika%20kaz/1.files/image023.gif"/>
                    <pic:cNvPicPr>
                      <a:picLocks noChangeAspect="1" noChangeArrowheads="1"/>
                    </pic:cNvPicPr>
                  </pic:nvPicPr>
                  <pic:blipFill>
                    <a:blip r:embed="rId90"/>
                    <a:srcRect/>
                    <a:stretch>
                      <a:fillRect/>
                    </a:stretch>
                  </pic:blipFill>
                  <pic:spPr bwMode="auto">
                    <a:xfrm>
                      <a:off x="0" y="0"/>
                      <a:ext cx="990600" cy="200025"/>
                    </a:xfrm>
                    <a:prstGeom prst="rect">
                      <a:avLst/>
                    </a:prstGeom>
                    <a:noFill/>
                    <a:ln w="9525">
                      <a:noFill/>
                      <a:miter lim="800000"/>
                      <a:headEnd/>
                      <a:tailEnd/>
                    </a:ln>
                  </pic:spPr>
                </pic:pic>
              </a:graphicData>
            </a:graphic>
          </wp:inline>
        </w:drawing>
      </w:r>
      <w:r w:rsidRPr="00B122EF">
        <w:rPr>
          <w:color w:val="000000"/>
          <w:sz w:val="28"/>
          <w:szCs w:val="28"/>
          <w:lang w:val="en-US"/>
        </w:rPr>
        <w:t> </w:t>
      </w:r>
      <w:r w:rsidRPr="00B122EF">
        <w:rPr>
          <w:color w:val="000000"/>
          <w:sz w:val="28"/>
          <w:szCs w:val="28"/>
          <w:lang w:val="kk-KZ"/>
        </w:rPr>
        <w:t>                                (1.4)</w:t>
      </w:r>
    </w:p>
    <w:p w:rsidR="00B36A22" w:rsidRPr="00B122EF" w:rsidRDefault="00B36A22" w:rsidP="00D154E5">
      <w:pPr>
        <w:pStyle w:val="ac"/>
        <w:ind w:right="1" w:firstLine="454"/>
        <w:contextualSpacing/>
        <w:rPr>
          <w:rFonts w:ascii="Times New Roman" w:hAnsi="Times New Roman"/>
          <w:color w:val="000000"/>
          <w:sz w:val="28"/>
          <w:szCs w:val="28"/>
        </w:rPr>
      </w:pPr>
      <w:r w:rsidRPr="00B122EF">
        <w:rPr>
          <w:rFonts w:ascii="Times New Roman" w:hAnsi="Times New Roman"/>
          <w:color w:val="000000"/>
          <w:sz w:val="28"/>
          <w:szCs w:val="28"/>
          <w:lang w:val="kk-KZ"/>
        </w:rPr>
        <w:t>(1.4)-тегі бұрыштарды (1.3)-ке қойып,</w:t>
      </w:r>
    </w:p>
    <w:p w:rsidR="00B36A22" w:rsidRPr="00B122EF" w:rsidRDefault="00B36A22" w:rsidP="00D154E5">
      <w:pPr>
        <w:spacing w:after="0" w:line="240" w:lineRule="auto"/>
        <w:ind w:right="1" w:firstLine="454"/>
        <w:contextualSpacing/>
        <w:jc w:val="center"/>
        <w:rPr>
          <w:color w:val="000000"/>
          <w:sz w:val="28"/>
          <w:szCs w:val="28"/>
        </w:rPr>
      </w:pPr>
      <w:r>
        <w:rPr>
          <w:noProof/>
          <w:color w:val="000000"/>
          <w:sz w:val="28"/>
          <w:szCs w:val="28"/>
          <w:lang w:eastAsia="ru-RU"/>
        </w:rPr>
        <w:drawing>
          <wp:inline distT="0" distB="0" distL="0" distR="0">
            <wp:extent cx="1466850" cy="428625"/>
            <wp:effectExtent l="0" t="0" r="0" b="0"/>
            <wp:docPr id="96" name="Рисунок 132" descr="http://lib.kstu.kz:8300/tb/books/optika%20kaz/1.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2" descr="http://lib.kstu.kz:8300/tb/books/optika%20kaz/1.files/image025.gif"/>
                    <pic:cNvPicPr>
                      <a:picLocks noChangeAspect="1" noChangeArrowheads="1"/>
                    </pic:cNvPicPr>
                  </pic:nvPicPr>
                  <pic:blipFill>
                    <a:blip r:embed="rId91"/>
                    <a:srcRect/>
                    <a:stretch>
                      <a:fillRect/>
                    </a:stretch>
                  </pic:blipFill>
                  <pic:spPr bwMode="auto">
                    <a:xfrm>
                      <a:off x="0" y="0"/>
                      <a:ext cx="1466850" cy="428625"/>
                    </a:xfrm>
                    <a:prstGeom prst="rect">
                      <a:avLst/>
                    </a:prstGeom>
                    <a:noFill/>
                    <a:ln w="9525">
                      <a:noFill/>
                      <a:miter lim="800000"/>
                      <a:headEnd/>
                      <a:tailEnd/>
                    </a:ln>
                  </pic:spPr>
                </pic:pic>
              </a:graphicData>
            </a:graphic>
          </wp:inline>
        </w:drawing>
      </w:r>
      <w:r>
        <w:rPr>
          <w:noProof/>
          <w:color w:val="000000"/>
          <w:sz w:val="28"/>
          <w:szCs w:val="28"/>
          <w:lang w:eastAsia="ru-RU"/>
        </w:rPr>
        <w:drawing>
          <wp:inline distT="0" distB="0" distL="0" distR="0">
            <wp:extent cx="590550" cy="438150"/>
            <wp:effectExtent l="0" t="0" r="0" b="0"/>
            <wp:docPr id="97" name="Рисунок 133" descr="http://lib.kstu.kz:8300/tb/books/optika%20kaz/1.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3" descr="http://lib.kstu.kz:8300/tb/books/optika%20kaz/1.files/image027.gif"/>
                    <pic:cNvPicPr>
                      <a:picLocks noChangeAspect="1" noChangeArrowheads="1"/>
                    </pic:cNvPicPr>
                  </pic:nvPicPr>
                  <pic:blipFill>
                    <a:blip r:embed="rId92"/>
                    <a:srcRect/>
                    <a:stretch>
                      <a:fillRect/>
                    </a:stretch>
                  </pic:blipFill>
                  <pic:spPr bwMode="auto">
                    <a:xfrm>
                      <a:off x="0" y="0"/>
                      <a:ext cx="590550" cy="438150"/>
                    </a:xfrm>
                    <a:prstGeom prst="rect">
                      <a:avLst/>
                    </a:prstGeom>
                    <a:noFill/>
                    <a:ln w="9525">
                      <a:noFill/>
                      <a:miter lim="800000"/>
                      <a:headEnd/>
                      <a:tailEnd/>
                    </a:ln>
                  </pic:spPr>
                </pic:pic>
              </a:graphicData>
            </a:graphic>
          </wp:inline>
        </w:drawing>
      </w:r>
    </w:p>
    <w:p w:rsidR="00B36A22" w:rsidRPr="00B122EF" w:rsidRDefault="00B36A22" w:rsidP="00D154E5">
      <w:pPr>
        <w:spacing w:after="0" w:line="240" w:lineRule="auto"/>
        <w:ind w:right="1" w:firstLine="454"/>
        <w:contextualSpacing/>
        <w:rPr>
          <w:color w:val="000000"/>
          <w:sz w:val="28"/>
          <w:szCs w:val="28"/>
        </w:rPr>
      </w:pPr>
      <w:r w:rsidRPr="00B122EF">
        <w:rPr>
          <w:color w:val="000000"/>
          <w:sz w:val="28"/>
          <w:szCs w:val="28"/>
          <w:lang w:val="kk-KZ"/>
        </w:rPr>
        <w:t>және кіші бұрыштарды олардың тригонометриялық функ</w:t>
      </w:r>
      <w:r w:rsidRPr="00B122EF">
        <w:rPr>
          <w:color w:val="000000"/>
          <w:sz w:val="28"/>
          <w:szCs w:val="28"/>
          <w:lang w:val="kk-KZ"/>
        </w:rPr>
        <w:softHyphen/>
        <w:t>ция</w:t>
      </w:r>
      <w:r w:rsidRPr="00B122EF">
        <w:rPr>
          <w:color w:val="000000"/>
          <w:sz w:val="28"/>
          <w:szCs w:val="28"/>
          <w:lang w:val="kk-KZ"/>
        </w:rPr>
        <w:softHyphen/>
        <w:t>ларымен алмастырып:</w:t>
      </w:r>
    </w:p>
    <w:p w:rsidR="00B36A22" w:rsidRPr="00B122EF" w:rsidRDefault="00B36A22" w:rsidP="00D154E5">
      <w:pPr>
        <w:spacing w:after="0" w:line="240" w:lineRule="auto"/>
        <w:ind w:left="360" w:right="1" w:firstLine="454"/>
        <w:contextualSpacing/>
        <w:jc w:val="center"/>
        <w:rPr>
          <w:color w:val="000000"/>
          <w:sz w:val="28"/>
          <w:szCs w:val="28"/>
        </w:rPr>
      </w:pPr>
      <w:r>
        <w:rPr>
          <w:noProof/>
          <w:color w:val="000000"/>
          <w:sz w:val="28"/>
          <w:szCs w:val="28"/>
          <w:lang w:eastAsia="ru-RU"/>
        </w:rPr>
        <w:drawing>
          <wp:inline distT="0" distB="0" distL="0" distR="0">
            <wp:extent cx="457200" cy="161925"/>
            <wp:effectExtent l="19050" t="0" r="0" b="0"/>
            <wp:docPr id="98" name="Рисунок 1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4" descr="*"/>
                    <pic:cNvPicPr>
                      <a:picLocks noChangeAspect="1" noChangeArrowheads="1"/>
                    </pic:cNvPicPr>
                  </pic:nvPicPr>
                  <pic:blipFill>
                    <a:blip r:embed="rId93"/>
                    <a:srcRect/>
                    <a:stretch>
                      <a:fillRect/>
                    </a:stretch>
                  </pic:blipFill>
                  <pic:spPr bwMode="auto">
                    <a:xfrm>
                      <a:off x="0" y="0"/>
                      <a:ext cx="457200" cy="161925"/>
                    </a:xfrm>
                    <a:prstGeom prst="rect">
                      <a:avLst/>
                    </a:prstGeom>
                    <a:noFill/>
                    <a:ln w="9525">
                      <a:noFill/>
                      <a:miter lim="800000"/>
                      <a:headEnd/>
                      <a:tailEnd/>
                    </a:ln>
                  </pic:spPr>
                </pic:pic>
              </a:graphicData>
            </a:graphic>
          </wp:inline>
        </w:drawing>
      </w:r>
      <w:r>
        <w:rPr>
          <w:noProof/>
          <w:color w:val="000000"/>
          <w:sz w:val="28"/>
          <w:szCs w:val="28"/>
          <w:lang w:eastAsia="ru-RU"/>
        </w:rPr>
        <w:drawing>
          <wp:inline distT="0" distB="0" distL="0" distR="0">
            <wp:extent cx="276225" cy="304800"/>
            <wp:effectExtent l="0" t="0" r="0" b="0"/>
            <wp:docPr id="99" name="Рисунок 135" descr="http://lib.kstu.kz:8300/tb/books/optika%20kaz/1.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5" descr="http://lib.kstu.kz:8300/tb/books/optika%20kaz/1.files/image031.gif"/>
                    <pic:cNvPicPr>
                      <a:picLocks noChangeAspect="1" noChangeArrowheads="1"/>
                    </pic:cNvPicPr>
                  </pic:nvPicPr>
                  <pic:blipFill>
                    <a:blip r:embed="rId94"/>
                    <a:srcRect/>
                    <a:stretch>
                      <a:fillRect/>
                    </a:stretch>
                  </pic:blipFill>
                  <pic:spPr bwMode="auto">
                    <a:xfrm>
                      <a:off x="0" y="0"/>
                      <a:ext cx="276225" cy="304800"/>
                    </a:xfrm>
                    <a:prstGeom prst="rect">
                      <a:avLst/>
                    </a:prstGeom>
                    <a:noFill/>
                    <a:ln w="9525">
                      <a:noFill/>
                      <a:miter lim="800000"/>
                      <a:headEnd/>
                      <a:tailEnd/>
                    </a:ln>
                  </pic:spPr>
                </pic:pic>
              </a:graphicData>
            </a:graphic>
          </wp:inline>
        </w:drawing>
      </w:r>
      <w:r w:rsidRPr="00B122EF">
        <w:rPr>
          <w:color w:val="000000"/>
          <w:sz w:val="28"/>
          <w:szCs w:val="28"/>
          <w:lang w:val="kk-KZ"/>
        </w:rPr>
        <w:t>,</w:t>
      </w:r>
      <w:r>
        <w:rPr>
          <w:noProof/>
          <w:color w:val="000000"/>
          <w:sz w:val="28"/>
          <w:szCs w:val="28"/>
          <w:lang w:eastAsia="ru-RU"/>
        </w:rPr>
        <w:drawing>
          <wp:inline distT="0" distB="0" distL="0" distR="0">
            <wp:extent cx="752475" cy="295275"/>
            <wp:effectExtent l="0" t="0" r="0" b="0"/>
            <wp:docPr id="100" name="Рисунок 136" descr="http://lib.kstu.kz:8300/tb/books/optika%20kaz/1.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6" descr="http://lib.kstu.kz:8300/tb/books/optika%20kaz/1.files/image033.gif"/>
                    <pic:cNvPicPr>
                      <a:picLocks noChangeAspect="1" noChangeArrowheads="1"/>
                    </pic:cNvPicPr>
                  </pic:nvPicPr>
                  <pic:blipFill>
                    <a:blip r:embed="rId95"/>
                    <a:srcRect/>
                    <a:stretch>
                      <a:fillRect/>
                    </a:stretch>
                  </pic:blipFill>
                  <pic:spPr bwMode="auto">
                    <a:xfrm>
                      <a:off x="0" y="0"/>
                      <a:ext cx="752475" cy="295275"/>
                    </a:xfrm>
                    <a:prstGeom prst="rect">
                      <a:avLst/>
                    </a:prstGeom>
                    <a:noFill/>
                    <a:ln w="9525">
                      <a:noFill/>
                      <a:miter lim="800000"/>
                      <a:headEnd/>
                      <a:tailEnd/>
                    </a:ln>
                  </pic:spPr>
                </pic:pic>
              </a:graphicData>
            </a:graphic>
          </wp:inline>
        </w:drawing>
      </w:r>
      <w:r w:rsidRPr="00B122EF">
        <w:rPr>
          <w:color w:val="000000"/>
          <w:sz w:val="28"/>
          <w:szCs w:val="28"/>
          <w:lang w:val="kk-KZ"/>
        </w:rPr>
        <w:t>,</w:t>
      </w:r>
      <w:r>
        <w:rPr>
          <w:noProof/>
          <w:color w:val="000000"/>
          <w:sz w:val="28"/>
          <w:szCs w:val="28"/>
          <w:lang w:eastAsia="ru-RU"/>
        </w:rPr>
        <w:drawing>
          <wp:inline distT="0" distB="0" distL="0" distR="0">
            <wp:extent cx="142875" cy="266700"/>
            <wp:effectExtent l="0" t="0" r="0" b="0"/>
            <wp:docPr id="101" name="Рисунок 137" descr="http://lib.kstu.kz:8300/tb/books/optika%20kaz/1.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7" descr="http://lib.kstu.kz:8300/tb/books/optika%20kaz/1.files/image035.gif"/>
                    <pic:cNvPicPr>
                      <a:picLocks noChangeAspect="1" noChangeArrowheads="1"/>
                    </pic:cNvPicPr>
                  </pic:nvPicPr>
                  <pic:blipFill>
                    <a:blip r:embed="rId96"/>
                    <a:srcRect/>
                    <a:stretch>
                      <a:fillRect/>
                    </a:stretch>
                  </pic:blipFill>
                  <pic:spPr bwMode="auto">
                    <a:xfrm>
                      <a:off x="0" y="0"/>
                      <a:ext cx="142875" cy="266700"/>
                    </a:xfrm>
                    <a:prstGeom prst="rect">
                      <a:avLst/>
                    </a:prstGeom>
                    <a:noFill/>
                    <a:ln w="9525">
                      <a:noFill/>
                      <a:miter lim="800000"/>
                      <a:headEnd/>
                      <a:tailEnd/>
                    </a:ln>
                  </pic:spPr>
                </pic:pic>
              </a:graphicData>
            </a:graphic>
          </wp:inline>
        </w:drawing>
      </w:r>
      <w:r>
        <w:rPr>
          <w:noProof/>
          <w:color w:val="000000"/>
          <w:sz w:val="28"/>
          <w:szCs w:val="28"/>
          <w:lang w:eastAsia="ru-RU"/>
        </w:rPr>
        <w:drawing>
          <wp:inline distT="0" distB="0" distL="0" distR="0">
            <wp:extent cx="676275" cy="304800"/>
            <wp:effectExtent l="0" t="0" r="0" b="0"/>
            <wp:docPr id="102" name="Рисунок 138" descr="http://lib.kstu.kz:8300/tb/books/optika%20kaz/1.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8" descr="http://lib.kstu.kz:8300/tb/books/optika%20kaz/1.files/image037.gif"/>
                    <pic:cNvPicPr>
                      <a:picLocks noChangeAspect="1" noChangeArrowheads="1"/>
                    </pic:cNvPicPr>
                  </pic:nvPicPr>
                  <pic:blipFill>
                    <a:blip r:embed="rId97"/>
                    <a:srcRect/>
                    <a:stretch>
                      <a:fillRect/>
                    </a:stretch>
                  </pic:blipFill>
                  <pic:spPr bwMode="auto">
                    <a:xfrm>
                      <a:off x="0" y="0"/>
                      <a:ext cx="676275" cy="304800"/>
                    </a:xfrm>
                    <a:prstGeom prst="rect">
                      <a:avLst/>
                    </a:prstGeom>
                    <a:noFill/>
                    <a:ln w="9525">
                      <a:noFill/>
                      <a:miter lim="800000"/>
                      <a:headEnd/>
                      <a:tailEnd/>
                    </a:ln>
                  </pic:spPr>
                </pic:pic>
              </a:graphicData>
            </a:graphic>
          </wp:inline>
        </w:drawing>
      </w:r>
      <w:r w:rsidRPr="00B122EF">
        <w:rPr>
          <w:color w:val="000000"/>
          <w:sz w:val="28"/>
          <w:szCs w:val="28"/>
          <w:lang w:val="kk-KZ"/>
        </w:rPr>
        <w:t>;</w:t>
      </w:r>
    </w:p>
    <w:p w:rsidR="00B36A22" w:rsidRPr="00B122EF" w:rsidRDefault="00B36A22" w:rsidP="00D154E5">
      <w:pPr>
        <w:spacing w:after="0" w:line="240" w:lineRule="auto"/>
        <w:ind w:right="1" w:firstLine="454"/>
        <w:contextualSpacing/>
        <w:rPr>
          <w:color w:val="000000"/>
          <w:sz w:val="28"/>
          <w:szCs w:val="28"/>
        </w:rPr>
      </w:pPr>
      <w:r w:rsidRPr="00B122EF">
        <w:rPr>
          <w:color w:val="000000"/>
          <w:sz w:val="28"/>
          <w:szCs w:val="28"/>
          <w:lang w:val="kk-KZ"/>
        </w:rPr>
        <w:t>осыдан:</w:t>
      </w:r>
    </w:p>
    <w:p w:rsidR="00B36A22" w:rsidRPr="00B122EF" w:rsidRDefault="00B36A22" w:rsidP="00D154E5">
      <w:pPr>
        <w:spacing w:after="0" w:line="240" w:lineRule="auto"/>
        <w:ind w:left="360" w:right="1" w:firstLine="454"/>
        <w:contextualSpacing/>
        <w:jc w:val="center"/>
        <w:rPr>
          <w:color w:val="000000"/>
          <w:sz w:val="28"/>
          <w:szCs w:val="28"/>
        </w:rPr>
      </w:pPr>
      <w:r>
        <w:rPr>
          <w:noProof/>
          <w:color w:val="800000"/>
          <w:sz w:val="28"/>
          <w:szCs w:val="28"/>
          <w:lang w:eastAsia="ru-RU"/>
        </w:rPr>
        <w:drawing>
          <wp:inline distT="0" distB="0" distL="0" distR="0">
            <wp:extent cx="2114550" cy="285750"/>
            <wp:effectExtent l="0" t="0" r="0" b="0"/>
            <wp:docPr id="103" name="Рисунок 139" descr="http://lib.kstu.kz:8300/tb/books/optika%20kaz/1.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9" descr="http://lib.kstu.kz:8300/tb/books/optika%20kaz/1.files/image039.gif"/>
                    <pic:cNvPicPr>
                      <a:picLocks noChangeAspect="1" noChangeArrowheads="1"/>
                    </pic:cNvPicPr>
                  </pic:nvPicPr>
                  <pic:blipFill>
                    <a:blip r:embed="rId98"/>
                    <a:srcRect/>
                    <a:stretch>
                      <a:fillRect/>
                    </a:stretch>
                  </pic:blipFill>
                  <pic:spPr bwMode="auto">
                    <a:xfrm>
                      <a:off x="0" y="0"/>
                      <a:ext cx="2114550" cy="285750"/>
                    </a:xfrm>
                    <a:prstGeom prst="rect">
                      <a:avLst/>
                    </a:prstGeom>
                    <a:noFill/>
                    <a:ln w="9525">
                      <a:noFill/>
                      <a:miter lim="800000"/>
                      <a:headEnd/>
                      <a:tailEnd/>
                    </a:ln>
                  </pic:spPr>
                </pic:pic>
              </a:graphicData>
            </a:graphic>
          </wp:inline>
        </w:drawing>
      </w:r>
    </w:p>
    <w:p w:rsidR="00B36A22" w:rsidRPr="00B122EF" w:rsidRDefault="00B36A22" w:rsidP="00D154E5">
      <w:pPr>
        <w:spacing w:after="0" w:line="240" w:lineRule="auto"/>
        <w:ind w:right="1" w:firstLine="454"/>
        <w:contextualSpacing/>
        <w:rPr>
          <w:color w:val="000000"/>
          <w:sz w:val="28"/>
          <w:szCs w:val="28"/>
        </w:rPr>
      </w:pPr>
      <w:r w:rsidRPr="00B122EF">
        <w:rPr>
          <w:i/>
          <w:iCs/>
          <w:color w:val="000000"/>
          <w:sz w:val="28"/>
          <w:szCs w:val="28"/>
          <w:lang w:val="kk-KZ"/>
        </w:rPr>
        <w:t>h</w:t>
      </w:r>
      <w:r w:rsidRPr="00B122EF">
        <w:rPr>
          <w:color w:val="000000"/>
          <w:sz w:val="28"/>
          <w:szCs w:val="28"/>
          <w:lang w:val="kk-KZ"/>
        </w:rPr>
        <w:t>-қа бөлгеннен кейін</w:t>
      </w:r>
      <w:r w:rsidRPr="00B122EF">
        <w:rPr>
          <w:color w:val="800000"/>
          <w:sz w:val="28"/>
          <w:szCs w:val="28"/>
          <w:lang w:val="kk-KZ"/>
        </w:rPr>
        <w:t>: </w:t>
      </w:r>
      <w:r>
        <w:rPr>
          <w:noProof/>
          <w:color w:val="800000"/>
          <w:sz w:val="28"/>
          <w:szCs w:val="28"/>
          <w:lang w:eastAsia="ru-RU"/>
        </w:rPr>
        <w:drawing>
          <wp:inline distT="0" distB="0" distL="0" distR="0">
            <wp:extent cx="1590675" cy="323850"/>
            <wp:effectExtent l="0" t="0" r="0" b="0"/>
            <wp:docPr id="104" name="Рисунок 140" descr="http://lib.kstu.kz:8300/tb/books/optika%20kaz/1.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0" descr="http://lib.kstu.kz:8300/tb/books/optika%20kaz/1.files/image041.gif"/>
                    <pic:cNvPicPr>
                      <a:picLocks noChangeAspect="1" noChangeArrowheads="1"/>
                    </pic:cNvPicPr>
                  </pic:nvPicPr>
                  <pic:blipFill>
                    <a:blip r:embed="rId99"/>
                    <a:srcRect/>
                    <a:stretch>
                      <a:fillRect/>
                    </a:stretch>
                  </pic:blipFill>
                  <pic:spPr bwMode="auto">
                    <a:xfrm>
                      <a:off x="0" y="0"/>
                      <a:ext cx="1590675" cy="323850"/>
                    </a:xfrm>
                    <a:prstGeom prst="rect">
                      <a:avLst/>
                    </a:prstGeom>
                    <a:noFill/>
                    <a:ln w="9525">
                      <a:noFill/>
                      <a:miter lim="800000"/>
                      <a:headEnd/>
                      <a:tailEnd/>
                    </a:ln>
                  </pic:spPr>
                </pic:pic>
              </a:graphicData>
            </a:graphic>
          </wp:inline>
        </w:drawing>
      </w:r>
      <w:r w:rsidRPr="00B122EF">
        <w:rPr>
          <w:color w:val="800000"/>
          <w:sz w:val="28"/>
          <w:szCs w:val="28"/>
          <w:lang w:val="kk-KZ"/>
        </w:rPr>
        <w:t>           </w:t>
      </w:r>
      <w:r w:rsidRPr="00B122EF">
        <w:rPr>
          <w:color w:val="000000"/>
          <w:sz w:val="28"/>
          <w:szCs w:val="28"/>
          <w:lang w:val="kk-KZ"/>
        </w:rPr>
        <w:t>(1.5)</w:t>
      </w:r>
    </w:p>
    <w:p w:rsidR="00B36A22" w:rsidRPr="00B122EF" w:rsidRDefault="00B36A22" w:rsidP="00D154E5">
      <w:pPr>
        <w:spacing w:after="0" w:line="240" w:lineRule="auto"/>
        <w:ind w:right="1" w:firstLine="454"/>
        <w:contextualSpacing/>
        <w:rPr>
          <w:color w:val="000000"/>
          <w:sz w:val="28"/>
          <w:szCs w:val="28"/>
        </w:rPr>
      </w:pPr>
      <w:r w:rsidRPr="00B122EF">
        <w:rPr>
          <w:color w:val="000000"/>
          <w:sz w:val="28"/>
          <w:szCs w:val="28"/>
          <w:lang w:val="kk-KZ"/>
        </w:rPr>
        <w:t>(1.5)-өрнекті </w:t>
      </w:r>
      <w:r w:rsidRPr="00B122EF">
        <w:rPr>
          <w:i/>
          <w:iCs/>
          <w:color w:val="000000"/>
          <w:sz w:val="28"/>
          <w:szCs w:val="28"/>
          <w:lang w:val="kk-KZ"/>
        </w:rPr>
        <w:t>n</w:t>
      </w:r>
      <w:r w:rsidRPr="00B122EF">
        <w:rPr>
          <w:color w:val="000000"/>
          <w:sz w:val="28"/>
          <w:szCs w:val="28"/>
          <w:lang w:val="kk-KZ"/>
        </w:rPr>
        <w:t>-ге бөліп, келесі түрге келтіреміз</w:t>
      </w:r>
    </w:p>
    <w:p w:rsidR="00B36A22" w:rsidRPr="00B122EF" w:rsidRDefault="00B36A22" w:rsidP="00D154E5">
      <w:pPr>
        <w:spacing w:after="0" w:line="240" w:lineRule="auto"/>
        <w:ind w:left="708" w:right="1" w:firstLine="708"/>
        <w:contextualSpacing/>
        <w:rPr>
          <w:color w:val="000000"/>
          <w:sz w:val="28"/>
          <w:szCs w:val="28"/>
        </w:rPr>
      </w:pPr>
      <w:r>
        <w:rPr>
          <w:noProof/>
          <w:color w:val="000000"/>
          <w:sz w:val="28"/>
          <w:szCs w:val="28"/>
          <w:lang w:eastAsia="ru-RU"/>
        </w:rPr>
        <w:drawing>
          <wp:inline distT="0" distB="0" distL="0" distR="0">
            <wp:extent cx="142875" cy="295275"/>
            <wp:effectExtent l="0" t="0" r="0" b="0"/>
            <wp:docPr id="105" name="Рисунок 141" descr="http://lib.kstu.kz:8300/tb/books/optika%20kaz/1.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1" descr="http://lib.kstu.kz:8300/tb/books/optika%20kaz/1.files/image043.gif"/>
                    <pic:cNvPicPr>
                      <a:picLocks noChangeAspect="1" noChangeArrowheads="1"/>
                    </pic:cNvPicPr>
                  </pic:nvPicPr>
                  <pic:blipFill>
                    <a:blip r:embed="rId100"/>
                    <a:srcRect/>
                    <a:stretch>
                      <a:fillRect/>
                    </a:stretch>
                  </pic:blipFill>
                  <pic:spPr bwMode="auto">
                    <a:xfrm>
                      <a:off x="0" y="0"/>
                      <a:ext cx="142875" cy="295275"/>
                    </a:xfrm>
                    <a:prstGeom prst="rect">
                      <a:avLst/>
                    </a:prstGeom>
                    <a:noFill/>
                    <a:ln w="9525">
                      <a:noFill/>
                      <a:miter lim="800000"/>
                      <a:headEnd/>
                      <a:tailEnd/>
                    </a:ln>
                  </pic:spPr>
                </pic:pic>
              </a:graphicData>
            </a:graphic>
          </wp:inline>
        </w:drawing>
      </w:r>
      <w:r>
        <w:rPr>
          <w:noProof/>
          <w:color w:val="000000"/>
          <w:sz w:val="28"/>
          <w:szCs w:val="28"/>
          <w:lang w:eastAsia="ru-RU"/>
        </w:rPr>
        <w:drawing>
          <wp:inline distT="0" distB="0" distL="0" distR="0">
            <wp:extent cx="1590675" cy="323850"/>
            <wp:effectExtent l="0" t="0" r="0" b="0"/>
            <wp:docPr id="106" name="Рисунок 142" descr="http://lib.kstu.kz:8300/tb/books/optika%20kaz/1.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2" descr="http://lib.kstu.kz:8300/tb/books/optika%20kaz/1.files/image045.gif"/>
                    <pic:cNvPicPr>
                      <a:picLocks noChangeAspect="1" noChangeArrowheads="1"/>
                    </pic:cNvPicPr>
                  </pic:nvPicPr>
                  <pic:blipFill>
                    <a:blip r:embed="rId101"/>
                    <a:srcRect/>
                    <a:stretch>
                      <a:fillRect/>
                    </a:stretch>
                  </pic:blipFill>
                  <pic:spPr bwMode="auto">
                    <a:xfrm>
                      <a:off x="0" y="0"/>
                      <a:ext cx="1590675" cy="323850"/>
                    </a:xfrm>
                    <a:prstGeom prst="rect">
                      <a:avLst/>
                    </a:prstGeom>
                    <a:noFill/>
                    <a:ln w="9525">
                      <a:noFill/>
                      <a:miter lim="800000"/>
                      <a:headEnd/>
                      <a:tailEnd/>
                    </a:ln>
                  </pic:spPr>
                </pic:pic>
              </a:graphicData>
            </a:graphic>
          </wp:inline>
        </w:drawing>
      </w:r>
      <w:r w:rsidR="00F44DEB">
        <w:rPr>
          <w:color w:val="000000"/>
          <w:sz w:val="28"/>
          <w:szCs w:val="28"/>
          <w:lang w:val="kk-KZ"/>
        </w:rPr>
        <w:t xml:space="preserve">                               </w:t>
      </w:r>
      <w:r w:rsidRPr="00B122EF">
        <w:rPr>
          <w:color w:val="000000"/>
          <w:sz w:val="28"/>
          <w:szCs w:val="28"/>
          <w:lang w:val="kk-KZ"/>
        </w:rPr>
        <w:t>(1.6)</w:t>
      </w:r>
    </w:p>
    <w:p w:rsidR="00B36A22" w:rsidRPr="00B122EF" w:rsidRDefault="00B36A22" w:rsidP="00D154E5">
      <w:pPr>
        <w:pStyle w:val="24"/>
        <w:spacing w:after="0" w:line="240" w:lineRule="auto"/>
        <w:ind w:right="1" w:firstLine="454"/>
        <w:contextualSpacing/>
        <w:rPr>
          <w:color w:val="000000"/>
          <w:sz w:val="28"/>
          <w:szCs w:val="28"/>
          <w:lang w:val="kk-KZ"/>
        </w:rPr>
      </w:pPr>
      <w:r w:rsidRPr="00B122EF">
        <w:rPr>
          <w:color w:val="000000"/>
          <w:sz w:val="28"/>
          <w:szCs w:val="28"/>
          <w:lang w:val="kk-KZ"/>
        </w:rPr>
        <w:t>(1.5)-өрнекті пайдалану мысалы ретінде </w:t>
      </w:r>
      <w:r w:rsidRPr="00B122EF">
        <w:rPr>
          <w:bCs/>
          <w:color w:val="000000"/>
          <w:sz w:val="28"/>
          <w:szCs w:val="28"/>
          <w:lang w:val="kk-KZ"/>
        </w:rPr>
        <w:t>сфералық ай</w:t>
      </w:r>
      <w:r w:rsidRPr="00B122EF">
        <w:rPr>
          <w:bCs/>
          <w:color w:val="000000"/>
          <w:sz w:val="28"/>
          <w:szCs w:val="28"/>
          <w:lang w:val="kk-KZ"/>
        </w:rPr>
        <w:softHyphen/>
        <w:t>на</w:t>
      </w:r>
      <w:r w:rsidRPr="00B122EF">
        <w:rPr>
          <w:bCs/>
          <w:color w:val="000000"/>
          <w:sz w:val="28"/>
          <w:szCs w:val="28"/>
          <w:lang w:val="kk-KZ"/>
        </w:rPr>
        <w:softHyphen/>
        <w:t>лар</w:t>
      </w:r>
      <w:r w:rsidRPr="00B122EF">
        <w:rPr>
          <w:bCs/>
          <w:color w:val="000000"/>
          <w:sz w:val="28"/>
          <w:szCs w:val="28"/>
          <w:lang w:val="kk-KZ"/>
        </w:rPr>
        <w:softHyphen/>
        <w:t>дағы </w:t>
      </w:r>
      <w:r w:rsidRPr="00B122EF">
        <w:rPr>
          <w:color w:val="000000"/>
          <w:sz w:val="28"/>
          <w:szCs w:val="28"/>
          <w:lang w:val="kk-KZ"/>
        </w:rPr>
        <w:t>шағылуды қарастырайық. Осы өрнекке </w:t>
      </w:r>
      <w:r w:rsidRPr="00B122EF">
        <w:rPr>
          <w:i/>
          <w:iCs/>
          <w:color w:val="000000"/>
          <w:sz w:val="28"/>
          <w:szCs w:val="28"/>
          <w:lang w:val="kk-KZ"/>
        </w:rPr>
        <w:t>n'= n</w:t>
      </w:r>
      <w:r w:rsidRPr="00B122EF">
        <w:rPr>
          <w:color w:val="000000"/>
          <w:sz w:val="28"/>
          <w:szCs w:val="28"/>
          <w:lang w:val="kk-KZ"/>
        </w:rPr>
        <w:t> – ді қойып және оны </w:t>
      </w:r>
      <w:r w:rsidRPr="00B122EF">
        <w:rPr>
          <w:i/>
          <w:iCs/>
          <w:color w:val="000000"/>
          <w:sz w:val="28"/>
          <w:szCs w:val="28"/>
          <w:lang w:val="kk-KZ"/>
        </w:rPr>
        <w:t>n</w:t>
      </w:r>
      <w:r w:rsidRPr="00B122EF">
        <w:rPr>
          <w:color w:val="000000"/>
          <w:sz w:val="28"/>
          <w:szCs w:val="28"/>
          <w:lang w:val="kk-KZ"/>
        </w:rPr>
        <w:t>-ге қысқартып, сфералық айнаның өрнегін табамыз:</w:t>
      </w:r>
    </w:p>
    <w:p w:rsidR="00B36A22" w:rsidRPr="00B122EF" w:rsidRDefault="00F44DEB" w:rsidP="00F44DEB">
      <w:pPr>
        <w:spacing w:after="0" w:line="240" w:lineRule="auto"/>
        <w:ind w:left="360" w:right="1" w:firstLine="454"/>
        <w:contextualSpacing/>
        <w:rPr>
          <w:color w:val="000000"/>
          <w:sz w:val="28"/>
          <w:szCs w:val="28"/>
          <w:lang w:val="kk-KZ"/>
        </w:rPr>
      </w:pPr>
      <w:r>
        <w:rPr>
          <w:noProof/>
          <w:color w:val="000000"/>
          <w:sz w:val="28"/>
          <w:szCs w:val="28"/>
          <w:lang w:val="kk-KZ" w:eastAsia="ru-RU"/>
        </w:rPr>
        <w:t xml:space="preserve">           </w:t>
      </w:r>
      <w:r w:rsidR="00B36A22">
        <w:rPr>
          <w:noProof/>
          <w:color w:val="000000"/>
          <w:sz w:val="28"/>
          <w:szCs w:val="28"/>
          <w:lang w:eastAsia="ru-RU"/>
        </w:rPr>
        <w:drawing>
          <wp:inline distT="0" distB="0" distL="0" distR="0">
            <wp:extent cx="1562100" cy="342900"/>
            <wp:effectExtent l="0" t="0" r="0" b="0"/>
            <wp:docPr id="107" name="Рисунок 143" descr="http://lib.kstu.kz:8300/tb/books/optika%20kaz/1.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3" descr="http://lib.kstu.kz:8300/tb/books/optika%20kaz/1.files/image047.gif"/>
                    <pic:cNvPicPr>
                      <a:picLocks noChangeAspect="1" noChangeArrowheads="1"/>
                    </pic:cNvPicPr>
                  </pic:nvPicPr>
                  <pic:blipFill>
                    <a:blip r:embed="rId102"/>
                    <a:srcRect/>
                    <a:stretch>
                      <a:fillRect/>
                    </a:stretch>
                  </pic:blipFill>
                  <pic:spPr bwMode="auto">
                    <a:xfrm>
                      <a:off x="0" y="0"/>
                      <a:ext cx="1562100" cy="342900"/>
                    </a:xfrm>
                    <a:prstGeom prst="rect">
                      <a:avLst/>
                    </a:prstGeom>
                    <a:noFill/>
                    <a:ln w="9525">
                      <a:noFill/>
                      <a:miter lim="800000"/>
                      <a:headEnd/>
                      <a:tailEnd/>
                    </a:ln>
                  </pic:spPr>
                </pic:pic>
              </a:graphicData>
            </a:graphic>
          </wp:inline>
        </w:drawing>
      </w:r>
      <w:r>
        <w:rPr>
          <w:color w:val="000000"/>
          <w:sz w:val="28"/>
          <w:szCs w:val="28"/>
          <w:lang w:val="kk-KZ"/>
        </w:rPr>
        <w:t xml:space="preserve">                                  </w:t>
      </w:r>
      <w:r w:rsidR="00B36A22" w:rsidRPr="00B122EF">
        <w:rPr>
          <w:color w:val="000000"/>
          <w:sz w:val="28"/>
          <w:szCs w:val="28"/>
          <w:lang w:val="kk-KZ"/>
        </w:rPr>
        <w:t>(1.7)</w:t>
      </w:r>
    </w:p>
    <w:p w:rsidR="00B36A22" w:rsidRPr="00B122EF" w:rsidRDefault="00B36A22" w:rsidP="00D154E5">
      <w:pPr>
        <w:spacing w:after="0" w:line="240" w:lineRule="auto"/>
        <w:ind w:left="360" w:right="1" w:firstLine="454"/>
        <w:contextualSpacing/>
        <w:jc w:val="both"/>
        <w:rPr>
          <w:color w:val="000000"/>
          <w:sz w:val="28"/>
          <w:szCs w:val="28"/>
          <w:lang w:val="kk-KZ"/>
        </w:rPr>
      </w:pPr>
      <w:r w:rsidRPr="00B122EF">
        <w:rPr>
          <w:color w:val="000000"/>
          <w:sz w:val="28"/>
          <w:szCs w:val="28"/>
          <w:lang w:val="kk-KZ"/>
        </w:rPr>
        <w:t>мұндағы, </w:t>
      </w:r>
      <w:r>
        <w:rPr>
          <w:noProof/>
          <w:color w:val="000000"/>
          <w:sz w:val="28"/>
          <w:szCs w:val="28"/>
          <w:lang w:eastAsia="ru-RU"/>
        </w:rPr>
        <w:drawing>
          <wp:inline distT="0" distB="0" distL="0" distR="0">
            <wp:extent cx="447675" cy="295275"/>
            <wp:effectExtent l="0" t="0" r="0" b="0"/>
            <wp:docPr id="108" name="Рисунок 144" descr="http://lib.kstu.kz:8300/tb/books/optika%20kaz/1.files/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4" descr="http://lib.kstu.kz:8300/tb/books/optika%20kaz/1.files/image049.gif"/>
                    <pic:cNvPicPr>
                      <a:picLocks noChangeAspect="1" noChangeArrowheads="1"/>
                    </pic:cNvPicPr>
                  </pic:nvPicPr>
                  <pic:blipFill>
                    <a:blip r:embed="rId103"/>
                    <a:srcRect/>
                    <a:stretch>
                      <a:fillRect/>
                    </a:stretch>
                  </pic:blipFill>
                  <pic:spPr bwMode="auto">
                    <a:xfrm>
                      <a:off x="0" y="0"/>
                      <a:ext cx="447675" cy="295275"/>
                    </a:xfrm>
                    <a:prstGeom prst="rect">
                      <a:avLst/>
                    </a:prstGeom>
                    <a:noFill/>
                    <a:ln w="9525">
                      <a:noFill/>
                      <a:miter lim="800000"/>
                      <a:headEnd/>
                      <a:tailEnd/>
                    </a:ln>
                  </pic:spPr>
                </pic:pic>
              </a:graphicData>
            </a:graphic>
          </wp:inline>
        </w:drawing>
      </w:r>
      <w:r w:rsidRPr="00B122EF">
        <w:rPr>
          <w:color w:val="000000"/>
          <w:sz w:val="28"/>
          <w:szCs w:val="28"/>
          <w:lang w:val="kk-KZ"/>
        </w:rPr>
        <w:t> - айнаның бас фокус арақашықтығы;</w:t>
      </w:r>
    </w:p>
    <w:p w:rsidR="00B36A22" w:rsidRPr="00B122EF" w:rsidRDefault="00B36A22" w:rsidP="00D154E5">
      <w:pPr>
        <w:spacing w:after="0" w:line="240" w:lineRule="auto"/>
        <w:ind w:right="1"/>
        <w:contextualSpacing/>
        <w:jc w:val="both"/>
        <w:rPr>
          <w:color w:val="000000"/>
          <w:sz w:val="28"/>
          <w:szCs w:val="28"/>
          <w:lang w:val="kk-KZ"/>
        </w:rPr>
      </w:pPr>
      <w:r w:rsidRPr="00B122EF">
        <w:rPr>
          <w:i/>
          <w:iCs/>
          <w:color w:val="000000"/>
          <w:sz w:val="28"/>
          <w:szCs w:val="28"/>
          <w:lang w:val="kk-KZ"/>
        </w:rPr>
        <w:t>F =</w:t>
      </w:r>
      <w:r>
        <w:rPr>
          <w:i/>
          <w:noProof/>
          <w:color w:val="000000"/>
          <w:sz w:val="28"/>
          <w:szCs w:val="28"/>
          <w:lang w:eastAsia="ru-RU"/>
        </w:rPr>
        <w:drawing>
          <wp:inline distT="0" distB="0" distL="0" distR="0">
            <wp:extent cx="142875" cy="114300"/>
            <wp:effectExtent l="19050" t="0" r="0" b="0"/>
            <wp:docPr id="109" name="Рисунок 145" descr="http://lib.kstu.kz:8300/tb/books/optika%20kaz/1.files/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5" descr="http://lib.kstu.kz:8300/tb/books/optika%20kaz/1.files/image051.gif"/>
                    <pic:cNvPicPr>
                      <a:picLocks noChangeAspect="1" noChangeArrowheads="1"/>
                    </pic:cNvPicPr>
                  </pic:nvPicPr>
                  <pic:blipFill>
                    <a:blip r:embed="rId104"/>
                    <a:srcRect/>
                    <a:stretch>
                      <a:fillRect/>
                    </a:stretch>
                  </pic:blipFill>
                  <pic:spPr bwMode="auto">
                    <a:xfrm>
                      <a:off x="0" y="0"/>
                      <a:ext cx="142875" cy="114300"/>
                    </a:xfrm>
                    <a:prstGeom prst="rect">
                      <a:avLst/>
                    </a:prstGeom>
                    <a:noFill/>
                    <a:ln w="9525">
                      <a:noFill/>
                      <a:miter lim="800000"/>
                      <a:headEnd/>
                      <a:tailEnd/>
                    </a:ln>
                  </pic:spPr>
                </pic:pic>
              </a:graphicData>
            </a:graphic>
          </wp:inline>
        </w:drawing>
      </w:r>
      <w:r w:rsidRPr="00B122EF">
        <w:rPr>
          <w:color w:val="000000"/>
          <w:sz w:val="28"/>
          <w:szCs w:val="28"/>
          <w:lang w:val="kk-KZ"/>
        </w:rPr>
        <w:t> болғанда,  </w:t>
      </w:r>
      <w:r>
        <w:rPr>
          <w:noProof/>
          <w:color w:val="000000"/>
          <w:sz w:val="28"/>
          <w:szCs w:val="28"/>
          <w:lang w:eastAsia="ru-RU"/>
        </w:rPr>
        <w:drawing>
          <wp:inline distT="0" distB="0" distL="0" distR="0">
            <wp:extent cx="466725" cy="190500"/>
            <wp:effectExtent l="0" t="0" r="0" b="0"/>
            <wp:docPr id="110" name="Рисунок 146" descr="http://lib.kstu.kz:8300/tb/books/optika%20kaz/1.files/image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6" descr="http://lib.kstu.kz:8300/tb/books/optika%20kaz/1.files/image053.gif"/>
                    <pic:cNvPicPr>
                      <a:picLocks noChangeAspect="1" noChangeArrowheads="1"/>
                    </pic:cNvPicPr>
                  </pic:nvPicPr>
                  <pic:blipFill>
                    <a:blip r:embed="rId105"/>
                    <a:srcRect/>
                    <a:stretch>
                      <a:fillRect/>
                    </a:stretch>
                  </pic:blipFill>
                  <pic:spPr bwMode="auto">
                    <a:xfrm>
                      <a:off x="0" y="0"/>
                      <a:ext cx="466725" cy="190500"/>
                    </a:xfrm>
                    <a:prstGeom prst="rect">
                      <a:avLst/>
                    </a:prstGeom>
                    <a:noFill/>
                    <a:ln w="9525">
                      <a:noFill/>
                      <a:miter lim="800000"/>
                      <a:headEnd/>
                      <a:tailEnd/>
                    </a:ln>
                  </pic:spPr>
                </pic:pic>
              </a:graphicData>
            </a:graphic>
          </wp:inline>
        </w:drawing>
      </w:r>
      <w:r w:rsidRPr="00B122EF">
        <w:rPr>
          <w:color w:val="000000"/>
          <w:sz w:val="28"/>
          <w:szCs w:val="28"/>
          <w:lang w:val="kk-KZ"/>
        </w:rPr>
        <w:t>болады, яғни айнадан</w:t>
      </w:r>
      <w:r w:rsidR="00D479B1">
        <w:rPr>
          <w:color w:val="000000"/>
          <w:sz w:val="28"/>
          <w:szCs w:val="28"/>
          <w:lang w:val="kk-KZ"/>
        </w:rPr>
        <w:t xml:space="preserve"> </w:t>
      </w:r>
      <w:r w:rsidRPr="00B122EF">
        <w:rPr>
          <w:i/>
          <w:iCs/>
          <w:color w:val="000000"/>
          <w:sz w:val="28"/>
          <w:szCs w:val="28"/>
          <w:lang w:val="kk-KZ"/>
        </w:rPr>
        <w:t>f</w:t>
      </w:r>
      <w:r w:rsidR="00D479B1">
        <w:rPr>
          <w:color w:val="000000"/>
          <w:sz w:val="28"/>
          <w:szCs w:val="28"/>
          <w:lang w:val="kk-KZ"/>
        </w:rPr>
        <w:t xml:space="preserve"> </w:t>
      </w:r>
      <w:r w:rsidRPr="00B122EF">
        <w:rPr>
          <w:color w:val="000000"/>
          <w:sz w:val="28"/>
          <w:szCs w:val="28"/>
          <w:lang w:val="kk-KZ"/>
        </w:rPr>
        <w:t>арақашықтықта па</w:t>
      </w:r>
      <w:r w:rsidRPr="00B122EF">
        <w:rPr>
          <w:color w:val="000000"/>
          <w:sz w:val="28"/>
          <w:szCs w:val="28"/>
          <w:lang w:val="kk-KZ"/>
        </w:rPr>
        <w:softHyphen/>
        <w:t>раллель сәулелер бас фокуста қиылысады.</w:t>
      </w:r>
    </w:p>
    <w:p w:rsidR="00B36A22" w:rsidRPr="00B122EF" w:rsidRDefault="00B36A22" w:rsidP="00D154E5">
      <w:pPr>
        <w:spacing w:after="0" w:line="240" w:lineRule="auto"/>
        <w:ind w:left="360" w:right="1" w:firstLine="454"/>
        <w:contextualSpacing/>
        <w:jc w:val="center"/>
        <w:rPr>
          <w:color w:val="000000"/>
          <w:sz w:val="28"/>
          <w:szCs w:val="28"/>
          <w:lang w:val="kk-KZ"/>
        </w:rPr>
      </w:pPr>
      <w:r w:rsidRPr="00B122EF">
        <w:rPr>
          <w:color w:val="000000"/>
          <w:sz w:val="28"/>
          <w:szCs w:val="28"/>
          <w:lang w:val="kk-KZ"/>
        </w:rPr>
        <w:t> </w:t>
      </w:r>
    </w:p>
    <w:p w:rsidR="00B36A22" w:rsidRPr="00B122EF" w:rsidRDefault="00B36A22" w:rsidP="00D154E5">
      <w:pPr>
        <w:spacing w:after="0" w:line="240" w:lineRule="auto"/>
        <w:ind w:right="1"/>
        <w:contextualSpacing/>
        <w:jc w:val="center"/>
        <w:rPr>
          <w:color w:val="000000"/>
          <w:sz w:val="28"/>
          <w:szCs w:val="28"/>
        </w:rPr>
      </w:pPr>
      <w:r>
        <w:rPr>
          <w:noProof/>
          <w:color w:val="000000"/>
          <w:sz w:val="28"/>
          <w:szCs w:val="28"/>
          <w:lang w:eastAsia="ru-RU"/>
        </w:rPr>
        <w:lastRenderedPageBreak/>
        <w:drawing>
          <wp:inline distT="0" distB="0" distL="0" distR="0">
            <wp:extent cx="2466975" cy="1400175"/>
            <wp:effectExtent l="19050" t="0" r="9525" b="0"/>
            <wp:docPr id="111" name="Рисунок 147" descr="http://lib.kstu.kz:8300/tb/books/optika%20kaz/1.files/image0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7" descr="http://lib.kstu.kz:8300/tb/books/optika%20kaz/1.files/image055.jpg"/>
                    <pic:cNvPicPr>
                      <a:picLocks noChangeAspect="1" noChangeArrowheads="1"/>
                    </pic:cNvPicPr>
                  </pic:nvPicPr>
                  <pic:blipFill>
                    <a:blip r:embed="rId106"/>
                    <a:srcRect/>
                    <a:stretch>
                      <a:fillRect/>
                    </a:stretch>
                  </pic:blipFill>
                  <pic:spPr bwMode="auto">
                    <a:xfrm>
                      <a:off x="0" y="0"/>
                      <a:ext cx="2466975" cy="1400175"/>
                    </a:xfrm>
                    <a:prstGeom prst="rect">
                      <a:avLst/>
                    </a:prstGeom>
                    <a:noFill/>
                    <a:ln w="9525">
                      <a:noFill/>
                      <a:miter lim="800000"/>
                      <a:headEnd/>
                      <a:tailEnd/>
                    </a:ln>
                  </pic:spPr>
                </pic:pic>
              </a:graphicData>
            </a:graphic>
          </wp:inline>
        </w:drawing>
      </w:r>
    </w:p>
    <w:p w:rsidR="00B36A22" w:rsidRPr="00B122EF" w:rsidRDefault="00AA1817" w:rsidP="00D154E5">
      <w:pPr>
        <w:spacing w:after="0" w:line="240" w:lineRule="auto"/>
        <w:ind w:right="1"/>
        <w:contextualSpacing/>
        <w:jc w:val="center"/>
        <w:rPr>
          <w:color w:val="000000"/>
          <w:sz w:val="28"/>
          <w:szCs w:val="28"/>
          <w:lang w:val="kk-KZ"/>
        </w:rPr>
      </w:pPr>
      <w:r>
        <w:rPr>
          <w:color w:val="000000"/>
          <w:sz w:val="28"/>
          <w:szCs w:val="28"/>
        </w:rPr>
        <w:t>11</w:t>
      </w:r>
      <w:r w:rsidR="00B36A22" w:rsidRPr="00B122EF">
        <w:rPr>
          <w:color w:val="000000"/>
          <w:sz w:val="28"/>
          <w:szCs w:val="28"/>
        </w:rPr>
        <w:t>-</w:t>
      </w:r>
      <w:r w:rsidR="00B36A22" w:rsidRPr="00B122EF">
        <w:rPr>
          <w:color w:val="000000"/>
          <w:sz w:val="28"/>
          <w:szCs w:val="28"/>
          <w:lang w:val="kk-KZ"/>
        </w:rPr>
        <w:t>сурет</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Егер жарық көзін бас фокуста орналастырсақ, яғни </w:t>
      </w:r>
      <w:r>
        <w:rPr>
          <w:noProof/>
          <w:color w:val="000000"/>
          <w:sz w:val="28"/>
          <w:szCs w:val="28"/>
          <w:lang w:eastAsia="ru-RU"/>
        </w:rPr>
        <w:drawing>
          <wp:inline distT="0" distB="0" distL="0" distR="0">
            <wp:extent cx="142875" cy="266700"/>
            <wp:effectExtent l="0" t="0" r="0" b="0"/>
            <wp:docPr id="112" name="Рисунок 148" descr="http://lib.kstu.kz:8300/tb/books/optika%20kaz/1.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8" descr="http://lib.kstu.kz:8300/tb/books/optika%20kaz/1.files/image035.gif"/>
                    <pic:cNvPicPr>
                      <a:picLocks noChangeAspect="1" noChangeArrowheads="1"/>
                    </pic:cNvPicPr>
                  </pic:nvPicPr>
                  <pic:blipFill>
                    <a:blip r:embed="rId96"/>
                    <a:srcRect/>
                    <a:stretch>
                      <a:fillRect/>
                    </a:stretch>
                  </pic:blipFill>
                  <pic:spPr bwMode="auto">
                    <a:xfrm>
                      <a:off x="0" y="0"/>
                      <a:ext cx="142875" cy="266700"/>
                    </a:xfrm>
                    <a:prstGeom prst="rect">
                      <a:avLst/>
                    </a:prstGeom>
                    <a:noFill/>
                    <a:ln w="9525">
                      <a:noFill/>
                      <a:miter lim="800000"/>
                      <a:headEnd/>
                      <a:tailEnd/>
                    </a:ln>
                  </pic:spPr>
                </pic:pic>
              </a:graphicData>
            </a:graphic>
          </wp:inline>
        </w:drawing>
      </w:r>
      <w:r w:rsidRPr="00B122EF">
        <w:rPr>
          <w:i/>
          <w:iCs/>
          <w:color w:val="000000"/>
          <w:sz w:val="28"/>
          <w:szCs w:val="28"/>
          <w:lang w:val="kk-KZ"/>
        </w:rPr>
        <w:t>F = f</w:t>
      </w:r>
      <w:r w:rsidR="00D479B1">
        <w:rPr>
          <w:i/>
          <w:iCs/>
          <w:color w:val="000000"/>
          <w:sz w:val="28"/>
          <w:szCs w:val="28"/>
          <w:lang w:val="kk-KZ"/>
        </w:rPr>
        <w:t xml:space="preserve"> </w:t>
      </w:r>
      <w:r w:rsidRPr="00B122EF">
        <w:rPr>
          <w:color w:val="000000"/>
          <w:sz w:val="28"/>
          <w:szCs w:val="28"/>
          <w:lang w:val="kk-KZ"/>
        </w:rPr>
        <w:t>болса, онда </w:t>
      </w:r>
      <w:r>
        <w:rPr>
          <w:noProof/>
          <w:color w:val="000000"/>
          <w:sz w:val="28"/>
          <w:szCs w:val="28"/>
          <w:lang w:eastAsia="ru-RU"/>
        </w:rPr>
        <w:drawing>
          <wp:inline distT="0" distB="0" distL="0" distR="0">
            <wp:extent cx="371475" cy="142875"/>
            <wp:effectExtent l="19050" t="0" r="9525" b="0"/>
            <wp:docPr id="113" name="Рисунок 149" descr="http://lib.kstu.kz:8300/tb/books/optika%20kaz/1.files/image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9" descr="http://lib.kstu.kz:8300/tb/books/optika%20kaz/1.files/image057.gif"/>
                    <pic:cNvPicPr>
                      <a:picLocks noChangeAspect="1" noChangeArrowheads="1"/>
                    </pic:cNvPicPr>
                  </pic:nvPicPr>
                  <pic:blipFill>
                    <a:blip r:embed="rId107"/>
                    <a:srcRect/>
                    <a:stretch>
                      <a:fillRect/>
                    </a:stretch>
                  </pic:blipFill>
                  <pic:spPr bwMode="auto">
                    <a:xfrm>
                      <a:off x="0" y="0"/>
                      <a:ext cx="371475" cy="142875"/>
                    </a:xfrm>
                    <a:prstGeom prst="rect">
                      <a:avLst/>
                    </a:prstGeom>
                    <a:noFill/>
                    <a:ln w="9525">
                      <a:noFill/>
                      <a:miter lim="800000"/>
                      <a:headEnd/>
                      <a:tailEnd/>
                    </a:ln>
                  </pic:spPr>
                </pic:pic>
              </a:graphicData>
            </a:graphic>
          </wp:inline>
        </w:drawing>
      </w:r>
      <w:r w:rsidRPr="00B122EF">
        <w:rPr>
          <w:color w:val="000000"/>
          <w:sz w:val="28"/>
          <w:szCs w:val="28"/>
          <w:lang w:val="kk-KZ"/>
        </w:rPr>
        <w:t> және шағылғаннан кейін жайылған сәуле шоқтары параллель болады.</w:t>
      </w:r>
    </w:p>
    <w:p w:rsidR="00B36A22" w:rsidRPr="00B122EF" w:rsidRDefault="00AA1817" w:rsidP="00D154E5">
      <w:pPr>
        <w:spacing w:after="0" w:line="240" w:lineRule="auto"/>
        <w:ind w:right="1" w:firstLine="454"/>
        <w:contextualSpacing/>
        <w:jc w:val="both"/>
        <w:rPr>
          <w:color w:val="000000"/>
          <w:sz w:val="28"/>
          <w:szCs w:val="28"/>
          <w:lang w:val="kk-KZ"/>
        </w:rPr>
      </w:pPr>
      <w:r>
        <w:rPr>
          <w:color w:val="000000"/>
          <w:sz w:val="28"/>
          <w:szCs w:val="28"/>
          <w:lang w:val="kk-KZ"/>
        </w:rPr>
        <w:t>11</w:t>
      </w:r>
      <w:r w:rsidR="00B36A22" w:rsidRPr="00B122EF">
        <w:rPr>
          <w:color w:val="000000"/>
          <w:sz w:val="28"/>
          <w:szCs w:val="28"/>
          <w:lang w:val="kk-KZ"/>
        </w:rPr>
        <w:t>-суретте алыста орналасқан </w:t>
      </w:r>
      <w:r w:rsidR="00B36A22" w:rsidRPr="00B122EF">
        <w:rPr>
          <w:i/>
          <w:iCs/>
          <w:color w:val="000000"/>
          <w:sz w:val="28"/>
          <w:szCs w:val="28"/>
          <w:lang w:val="kk-KZ"/>
        </w:rPr>
        <w:t>S</w:t>
      </w:r>
      <w:r w:rsidR="00B36A22" w:rsidRPr="00B122EF">
        <w:rPr>
          <w:color w:val="000000"/>
          <w:sz w:val="28"/>
          <w:szCs w:val="28"/>
          <w:lang w:val="kk-KZ"/>
        </w:rPr>
        <w:t> нүктесінің ойыс айнадағы ша</w:t>
      </w:r>
      <w:r w:rsidR="00B36A22" w:rsidRPr="00B122EF">
        <w:rPr>
          <w:color w:val="000000"/>
          <w:sz w:val="28"/>
          <w:szCs w:val="28"/>
          <w:lang w:val="kk-KZ"/>
        </w:rPr>
        <w:softHyphen/>
        <w:t>ғылуы көрсетілген және (1.1.7) өрнектегі </w:t>
      </w:r>
      <w:r w:rsidR="00B36A22" w:rsidRPr="00B122EF">
        <w:rPr>
          <w:i/>
          <w:iCs/>
          <w:color w:val="000000"/>
          <w:sz w:val="28"/>
          <w:szCs w:val="28"/>
          <w:lang w:val="kk-KZ"/>
        </w:rPr>
        <w:t>F, F'</w:t>
      </w:r>
      <w:r w:rsidR="00B36A22" w:rsidRPr="00B122EF">
        <w:rPr>
          <w:color w:val="000000"/>
          <w:sz w:val="28"/>
          <w:szCs w:val="28"/>
          <w:lang w:val="kk-KZ"/>
        </w:rPr>
        <w:t> және </w:t>
      </w:r>
      <w:r w:rsidR="00B36A22" w:rsidRPr="00B122EF">
        <w:rPr>
          <w:i/>
          <w:iCs/>
          <w:color w:val="000000"/>
          <w:sz w:val="28"/>
          <w:szCs w:val="28"/>
          <w:lang w:val="kk-KZ"/>
        </w:rPr>
        <w:t>R</w:t>
      </w:r>
      <w:r w:rsidR="00B36A22" w:rsidRPr="00B122EF">
        <w:rPr>
          <w:color w:val="000000"/>
          <w:sz w:val="28"/>
          <w:szCs w:val="28"/>
          <w:lang w:val="kk-KZ"/>
        </w:rPr>
        <w:t> кесінділері теріс болып саналады. </w:t>
      </w:r>
      <w:r w:rsidR="00B36A22" w:rsidRPr="00B122EF">
        <w:rPr>
          <w:i/>
          <w:iCs/>
          <w:color w:val="000000"/>
          <w:sz w:val="28"/>
          <w:szCs w:val="28"/>
          <w:lang w:val="kk-KZ"/>
        </w:rPr>
        <w:t>S</w:t>
      </w:r>
      <w:r w:rsidR="00B36A22" w:rsidRPr="00B122EF">
        <w:rPr>
          <w:color w:val="000000"/>
          <w:sz w:val="28"/>
          <w:szCs w:val="28"/>
          <w:lang w:val="kk-KZ"/>
        </w:rPr>
        <w:t>  жарық көзі мен оның  кескіні </w:t>
      </w:r>
      <w:r w:rsidR="00B36A22" w:rsidRPr="00B122EF">
        <w:rPr>
          <w:i/>
          <w:iCs/>
          <w:color w:val="000000"/>
          <w:sz w:val="28"/>
          <w:szCs w:val="28"/>
          <w:lang w:val="kk-KZ"/>
        </w:rPr>
        <w:t>S'</w:t>
      </w:r>
      <w:r w:rsidR="00B36A22" w:rsidRPr="00B122EF">
        <w:rPr>
          <w:color w:val="000000"/>
          <w:sz w:val="28"/>
          <w:szCs w:val="28"/>
          <w:lang w:val="kk-KZ"/>
        </w:rPr>
        <w:t> бір ор</w:t>
      </w:r>
      <w:r w:rsidR="00B36A22" w:rsidRPr="00B122EF">
        <w:rPr>
          <w:color w:val="000000"/>
          <w:sz w:val="28"/>
          <w:szCs w:val="28"/>
          <w:lang w:val="kk-KZ"/>
        </w:rPr>
        <w:softHyphen/>
        <w:t>тада орналасқандықтан </w:t>
      </w:r>
      <w:r w:rsidR="00B36A22" w:rsidRPr="00B122EF">
        <w:rPr>
          <w:i/>
          <w:iCs/>
          <w:color w:val="000000"/>
          <w:sz w:val="28"/>
          <w:szCs w:val="28"/>
          <w:lang w:val="kk-KZ"/>
        </w:rPr>
        <w:t>S'</w:t>
      </w:r>
      <w:r w:rsidR="00B36A22" w:rsidRPr="00B122EF">
        <w:rPr>
          <w:color w:val="000000"/>
          <w:sz w:val="28"/>
          <w:szCs w:val="28"/>
          <w:lang w:val="kk-KZ"/>
        </w:rPr>
        <w:t> жалған емес нақты кескін болып та</w:t>
      </w:r>
      <w:r w:rsidR="00B36A22" w:rsidRPr="00B122EF">
        <w:rPr>
          <w:color w:val="000000"/>
          <w:sz w:val="28"/>
          <w:szCs w:val="28"/>
          <w:lang w:val="kk-KZ"/>
        </w:rPr>
        <w:softHyphen/>
        <w:t>бы</w:t>
      </w:r>
      <w:r w:rsidR="00B36A22" w:rsidRPr="00B122EF">
        <w:rPr>
          <w:color w:val="000000"/>
          <w:sz w:val="28"/>
          <w:szCs w:val="28"/>
          <w:lang w:val="kk-KZ"/>
        </w:rPr>
        <w:softHyphen/>
        <w:t>лады.</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Жазық айналар үшін </w:t>
      </w:r>
      <w:r>
        <w:rPr>
          <w:noProof/>
          <w:color w:val="000000"/>
          <w:sz w:val="28"/>
          <w:szCs w:val="28"/>
          <w:lang w:eastAsia="ru-RU"/>
        </w:rPr>
        <w:drawing>
          <wp:inline distT="0" distB="0" distL="0" distR="0">
            <wp:extent cx="352425" cy="142875"/>
            <wp:effectExtent l="19050" t="0" r="9525" b="0"/>
            <wp:docPr id="114" name="Рисунок 150" descr="http://lib.kstu.kz:8300/tb/books/optika%20kaz/1.files/image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0" descr="http://lib.kstu.kz:8300/tb/books/optika%20kaz/1.files/image059.gif"/>
                    <pic:cNvPicPr>
                      <a:picLocks noChangeAspect="1" noChangeArrowheads="1"/>
                    </pic:cNvPicPr>
                  </pic:nvPicPr>
                  <pic:blipFill>
                    <a:blip r:embed="rId108"/>
                    <a:srcRect/>
                    <a:stretch>
                      <a:fillRect/>
                    </a:stretch>
                  </pic:blipFill>
                  <pic:spPr bwMode="auto">
                    <a:xfrm>
                      <a:off x="0" y="0"/>
                      <a:ext cx="352425" cy="142875"/>
                    </a:xfrm>
                    <a:prstGeom prst="rect">
                      <a:avLst/>
                    </a:prstGeom>
                    <a:noFill/>
                    <a:ln w="9525">
                      <a:noFill/>
                      <a:miter lim="800000"/>
                      <a:headEnd/>
                      <a:tailEnd/>
                    </a:ln>
                  </pic:spPr>
                </pic:pic>
              </a:graphicData>
            </a:graphic>
          </wp:inline>
        </w:drawing>
      </w:r>
      <w:r w:rsidRPr="00B122EF">
        <w:rPr>
          <w:color w:val="000000"/>
          <w:sz w:val="28"/>
          <w:szCs w:val="28"/>
          <w:lang w:val="kk-KZ"/>
        </w:rPr>
        <w:t> және </w:t>
      </w:r>
      <w:r w:rsidRPr="00B122EF">
        <w:rPr>
          <w:i/>
          <w:iCs/>
          <w:color w:val="000000"/>
          <w:sz w:val="28"/>
          <w:szCs w:val="28"/>
          <w:lang w:val="kk-KZ"/>
        </w:rPr>
        <w:t>F' = - F</w:t>
      </w:r>
      <w:r w:rsidR="00D479B1">
        <w:rPr>
          <w:i/>
          <w:iCs/>
          <w:color w:val="000000"/>
          <w:sz w:val="28"/>
          <w:szCs w:val="28"/>
          <w:lang w:val="kk-KZ"/>
        </w:rPr>
        <w:t xml:space="preserve"> </w:t>
      </w:r>
      <w:r w:rsidRPr="00B122EF">
        <w:rPr>
          <w:color w:val="000000"/>
          <w:sz w:val="28"/>
          <w:szCs w:val="28"/>
          <w:lang w:val="kk-KZ"/>
        </w:rPr>
        <w:t>болғандықтан,  кескін жалған болып, айнадан кейін симметриялы түрде орналасады.</w:t>
      </w:r>
    </w:p>
    <w:p w:rsidR="00B36A22" w:rsidRPr="00B122EF" w:rsidRDefault="00B36A22" w:rsidP="00D154E5">
      <w:pPr>
        <w:spacing w:after="0" w:line="240" w:lineRule="auto"/>
        <w:ind w:right="1" w:firstLine="360"/>
        <w:contextualSpacing/>
        <w:jc w:val="both"/>
        <w:rPr>
          <w:color w:val="000000"/>
          <w:sz w:val="28"/>
          <w:szCs w:val="28"/>
          <w:lang w:val="kk-KZ"/>
        </w:rPr>
      </w:pPr>
      <w:r w:rsidRPr="00B122EF">
        <w:rPr>
          <w:bCs/>
          <w:color w:val="000000"/>
          <w:sz w:val="28"/>
          <w:szCs w:val="28"/>
          <w:lang w:val="kk-KZ"/>
        </w:rPr>
        <w:t>Линза </w:t>
      </w:r>
      <w:r w:rsidRPr="00B122EF">
        <w:rPr>
          <w:color w:val="000000"/>
          <w:sz w:val="28"/>
          <w:szCs w:val="28"/>
          <w:lang w:val="kk-KZ"/>
        </w:rPr>
        <w:t>дегеніміз екі сфералық беттермен шектелген (кейбір жағ</w:t>
      </w:r>
      <w:r w:rsidRPr="00B122EF">
        <w:rPr>
          <w:color w:val="000000"/>
          <w:sz w:val="28"/>
          <w:szCs w:val="28"/>
          <w:lang w:val="kk-KZ"/>
        </w:rPr>
        <w:softHyphen/>
        <w:t>дайда цилиндрлік беттермен шектелген) сыну көрсеткіші </w:t>
      </w:r>
      <w:r w:rsidRPr="00B122EF">
        <w:rPr>
          <w:bCs/>
          <w:i/>
          <w:iCs/>
          <w:color w:val="000000"/>
          <w:sz w:val="28"/>
          <w:szCs w:val="28"/>
          <w:lang w:val="kk-KZ"/>
        </w:rPr>
        <w:t>n</w:t>
      </w:r>
      <w:r w:rsidRPr="00B122EF">
        <w:rPr>
          <w:color w:val="000000"/>
          <w:sz w:val="28"/>
          <w:szCs w:val="28"/>
          <w:lang w:val="kk-KZ"/>
        </w:rPr>
        <w:t> –ге тең оптикалық мөлдір дене. Екі беттің қисықтық центрінен өтетін түзу сы</w:t>
      </w:r>
      <w:r w:rsidRPr="00B122EF">
        <w:rPr>
          <w:color w:val="000000"/>
          <w:sz w:val="28"/>
          <w:szCs w:val="28"/>
          <w:lang w:val="kk-KZ"/>
        </w:rPr>
        <w:softHyphen/>
        <w:t>зық линзаның </w:t>
      </w:r>
      <w:r w:rsidRPr="00B122EF">
        <w:rPr>
          <w:bCs/>
          <w:color w:val="000000"/>
          <w:sz w:val="28"/>
          <w:szCs w:val="28"/>
          <w:lang w:val="kk-KZ"/>
        </w:rPr>
        <w:t>бас оптикалық осі</w:t>
      </w:r>
      <w:r w:rsidRPr="00B122EF">
        <w:rPr>
          <w:color w:val="000000"/>
          <w:sz w:val="28"/>
          <w:szCs w:val="28"/>
          <w:lang w:val="kk-KZ"/>
        </w:rPr>
        <w:t> деп аталады.</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Геометриялық оптика әдіс</w:t>
      </w:r>
      <w:r w:rsidR="00D479B1">
        <w:rPr>
          <w:color w:val="000000"/>
          <w:sz w:val="28"/>
          <w:szCs w:val="28"/>
          <w:lang w:val="kk-KZ"/>
        </w:rPr>
        <w:t>тері арқылы линзаның негізгі опти</w:t>
      </w:r>
      <w:r w:rsidRPr="00B122EF">
        <w:rPr>
          <w:color w:val="000000"/>
          <w:sz w:val="28"/>
          <w:szCs w:val="28"/>
          <w:lang w:val="kk-KZ"/>
        </w:rPr>
        <w:t>калық сипаттамаларын анықтауға болады. Мысал ретінде, лин</w:t>
      </w:r>
      <w:r w:rsidRPr="00B122EF">
        <w:rPr>
          <w:color w:val="000000"/>
          <w:sz w:val="28"/>
          <w:szCs w:val="28"/>
          <w:lang w:val="kk-KZ"/>
        </w:rPr>
        <w:softHyphen/>
        <w:t>за</w:t>
      </w:r>
      <w:r w:rsidRPr="00B122EF">
        <w:rPr>
          <w:color w:val="000000"/>
          <w:sz w:val="28"/>
          <w:szCs w:val="28"/>
          <w:lang w:val="kk-KZ"/>
        </w:rPr>
        <w:softHyphen/>
        <w:t>ны шектейтін беттердің ара қашықтығы олардың диаметрімен са</w:t>
      </w:r>
      <w:r w:rsidRPr="00B122EF">
        <w:rPr>
          <w:color w:val="000000"/>
          <w:sz w:val="28"/>
          <w:szCs w:val="28"/>
          <w:lang w:val="kk-KZ"/>
        </w:rPr>
        <w:softHyphen/>
        <w:t>лыстырғанда өте аз </w:t>
      </w:r>
      <w:r w:rsidRPr="00B122EF">
        <w:rPr>
          <w:bCs/>
          <w:color w:val="000000"/>
          <w:sz w:val="28"/>
          <w:szCs w:val="28"/>
          <w:lang w:val="kk-KZ"/>
        </w:rPr>
        <w:t>жұқа линзаларды</w:t>
      </w:r>
      <w:r w:rsidR="00AA1817">
        <w:rPr>
          <w:color w:val="000000"/>
          <w:sz w:val="28"/>
          <w:szCs w:val="28"/>
          <w:lang w:val="kk-KZ"/>
        </w:rPr>
        <w:t> қарастырайық. 12</w:t>
      </w:r>
      <w:r w:rsidRPr="00B122EF">
        <w:rPr>
          <w:color w:val="000000"/>
          <w:sz w:val="28"/>
          <w:szCs w:val="28"/>
          <w:lang w:val="kk-KZ"/>
        </w:rPr>
        <w:t>-су</w:t>
      </w:r>
      <w:r w:rsidRPr="00B122EF">
        <w:rPr>
          <w:color w:val="000000"/>
          <w:sz w:val="28"/>
          <w:szCs w:val="28"/>
          <w:lang w:val="kk-KZ"/>
        </w:rPr>
        <w:softHyphen/>
        <w:t>рет</w:t>
      </w:r>
      <w:r w:rsidRPr="00B122EF">
        <w:rPr>
          <w:color w:val="000000"/>
          <w:sz w:val="28"/>
          <w:szCs w:val="28"/>
          <w:lang w:val="kk-KZ"/>
        </w:rPr>
        <w:softHyphen/>
        <w:t>те жұқа дөңес-ойыс линза (мениск) көрсетілген. Мұнда </w:t>
      </w:r>
      <w:r w:rsidRPr="00B122EF">
        <w:rPr>
          <w:i/>
          <w:iCs/>
          <w:color w:val="000000"/>
          <w:sz w:val="28"/>
          <w:szCs w:val="28"/>
          <w:lang w:val="kk-KZ"/>
        </w:rPr>
        <w:t>R</w:t>
      </w:r>
      <w:r w:rsidRPr="00B122EF">
        <w:rPr>
          <w:i/>
          <w:iCs/>
          <w:color w:val="000000"/>
          <w:sz w:val="28"/>
          <w:szCs w:val="28"/>
          <w:vertAlign w:val="subscript"/>
          <w:lang w:val="kk-KZ"/>
        </w:rPr>
        <w:t>1</w:t>
      </w:r>
      <w:r w:rsidRPr="00B122EF">
        <w:rPr>
          <w:color w:val="000000"/>
          <w:sz w:val="28"/>
          <w:szCs w:val="28"/>
          <w:lang w:val="kk-KZ"/>
        </w:rPr>
        <w:t> – ал</w:t>
      </w:r>
      <w:r w:rsidRPr="00B122EF">
        <w:rPr>
          <w:color w:val="000000"/>
          <w:sz w:val="28"/>
          <w:szCs w:val="28"/>
          <w:lang w:val="kk-KZ"/>
        </w:rPr>
        <w:softHyphen/>
        <w:t>дыңғы, </w:t>
      </w:r>
      <w:r w:rsidRPr="00B122EF">
        <w:rPr>
          <w:i/>
          <w:iCs/>
          <w:color w:val="000000"/>
          <w:sz w:val="28"/>
          <w:szCs w:val="28"/>
          <w:lang w:val="kk-KZ"/>
        </w:rPr>
        <w:t>R</w:t>
      </w:r>
      <w:r w:rsidRPr="00B122EF">
        <w:rPr>
          <w:i/>
          <w:iCs/>
          <w:color w:val="000000"/>
          <w:sz w:val="28"/>
          <w:szCs w:val="28"/>
          <w:vertAlign w:val="subscript"/>
          <w:lang w:val="kk-KZ"/>
        </w:rPr>
        <w:t>2</w:t>
      </w:r>
      <w:r w:rsidRPr="00B122EF">
        <w:rPr>
          <w:color w:val="000000"/>
          <w:sz w:val="28"/>
          <w:szCs w:val="28"/>
          <w:lang w:val="kk-KZ"/>
        </w:rPr>
        <w:t>-артқы беттердің оң таңбамен алынған радиустарі.</w:t>
      </w:r>
    </w:p>
    <w:p w:rsidR="00B36A22" w:rsidRPr="00B122EF" w:rsidRDefault="00B36A22" w:rsidP="00D154E5">
      <w:pPr>
        <w:pStyle w:val="100"/>
        <w:spacing w:before="0" w:beforeAutospacing="0" w:after="0" w:afterAutospacing="0"/>
        <w:ind w:right="1"/>
        <w:contextualSpacing/>
        <w:jc w:val="center"/>
        <w:rPr>
          <w:color w:val="000000"/>
          <w:sz w:val="28"/>
          <w:szCs w:val="28"/>
        </w:rPr>
      </w:pPr>
      <w:r>
        <w:rPr>
          <w:noProof/>
          <w:snapToGrid w:val="0"/>
          <w:color w:val="000000"/>
          <w:sz w:val="28"/>
          <w:szCs w:val="28"/>
        </w:rPr>
        <w:drawing>
          <wp:inline distT="0" distB="0" distL="0" distR="0">
            <wp:extent cx="3886200" cy="1590675"/>
            <wp:effectExtent l="19050" t="0" r="0" b="0"/>
            <wp:docPr id="115" name="Рисунок 151" descr="http://lib.kstu.kz:8300/tb/books/optika%20kaz/1.files/image0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1" descr="http://lib.kstu.kz:8300/tb/books/optika%20kaz/1.files/image061.jpg"/>
                    <pic:cNvPicPr>
                      <a:picLocks noChangeAspect="1" noChangeArrowheads="1"/>
                    </pic:cNvPicPr>
                  </pic:nvPicPr>
                  <pic:blipFill>
                    <a:blip r:embed="rId109"/>
                    <a:srcRect/>
                    <a:stretch>
                      <a:fillRect/>
                    </a:stretch>
                  </pic:blipFill>
                  <pic:spPr bwMode="auto">
                    <a:xfrm>
                      <a:off x="0" y="0"/>
                      <a:ext cx="3886200" cy="1590675"/>
                    </a:xfrm>
                    <a:prstGeom prst="rect">
                      <a:avLst/>
                    </a:prstGeom>
                    <a:noFill/>
                    <a:ln w="9525">
                      <a:noFill/>
                      <a:miter lim="800000"/>
                      <a:headEnd/>
                      <a:tailEnd/>
                    </a:ln>
                  </pic:spPr>
                </pic:pic>
              </a:graphicData>
            </a:graphic>
          </wp:inline>
        </w:drawing>
      </w:r>
    </w:p>
    <w:p w:rsidR="00B36A22" w:rsidRPr="00B122EF" w:rsidRDefault="00AA1817" w:rsidP="00D154E5">
      <w:pPr>
        <w:pStyle w:val="100"/>
        <w:spacing w:before="0" w:beforeAutospacing="0" w:after="0" w:afterAutospacing="0"/>
        <w:ind w:right="1"/>
        <w:contextualSpacing/>
        <w:jc w:val="center"/>
        <w:rPr>
          <w:color w:val="000000"/>
          <w:sz w:val="28"/>
          <w:szCs w:val="28"/>
        </w:rPr>
      </w:pPr>
      <w:r>
        <w:rPr>
          <w:color w:val="000000"/>
          <w:sz w:val="28"/>
          <w:szCs w:val="28"/>
          <w:lang w:val="kk-KZ"/>
        </w:rPr>
        <w:t>12</w:t>
      </w:r>
      <w:r w:rsidR="00B36A22" w:rsidRPr="00B122EF">
        <w:rPr>
          <w:color w:val="000000"/>
          <w:sz w:val="28"/>
          <w:szCs w:val="28"/>
          <w:lang w:val="kk-KZ"/>
        </w:rPr>
        <w:t>-сурет</w:t>
      </w:r>
      <w:r>
        <w:rPr>
          <w:color w:val="000000"/>
          <w:sz w:val="28"/>
          <w:szCs w:val="28"/>
          <w:lang w:val="kk-KZ"/>
        </w:rPr>
        <w:t>.</w:t>
      </w:r>
      <w:r w:rsidRPr="00AA1817">
        <w:rPr>
          <w:color w:val="000000"/>
          <w:sz w:val="28"/>
          <w:szCs w:val="28"/>
          <w:lang w:val="kk-KZ"/>
        </w:rPr>
        <w:t xml:space="preserve"> </w:t>
      </w:r>
      <w:r>
        <w:rPr>
          <w:color w:val="000000"/>
          <w:sz w:val="28"/>
          <w:szCs w:val="28"/>
          <w:lang w:val="kk-KZ"/>
        </w:rPr>
        <w:t>Ж</w:t>
      </w:r>
      <w:r w:rsidRPr="00B122EF">
        <w:rPr>
          <w:color w:val="000000"/>
          <w:sz w:val="28"/>
          <w:szCs w:val="28"/>
          <w:lang w:val="kk-KZ"/>
        </w:rPr>
        <w:t>ұқа дөңес-ойыс линза</w:t>
      </w:r>
    </w:p>
    <w:p w:rsidR="00B36A22" w:rsidRPr="00B122EF" w:rsidRDefault="00B36A22" w:rsidP="00D154E5">
      <w:pPr>
        <w:spacing w:after="0" w:line="240" w:lineRule="auto"/>
        <w:ind w:right="1" w:firstLine="454"/>
        <w:contextualSpacing/>
        <w:jc w:val="both"/>
        <w:rPr>
          <w:color w:val="000000"/>
          <w:sz w:val="28"/>
          <w:szCs w:val="28"/>
        </w:rPr>
      </w:pPr>
      <w:r w:rsidRPr="00B122EF">
        <w:rPr>
          <w:color w:val="000000"/>
          <w:sz w:val="28"/>
          <w:szCs w:val="28"/>
          <w:lang w:val="kk-KZ"/>
        </w:rPr>
        <w:t> </w:t>
      </w:r>
    </w:p>
    <w:p w:rsidR="00B36A22" w:rsidRPr="00B122EF" w:rsidRDefault="00B36A22" w:rsidP="00D154E5">
      <w:pPr>
        <w:spacing w:after="0" w:line="240" w:lineRule="auto"/>
        <w:ind w:right="1" w:firstLine="454"/>
        <w:contextualSpacing/>
        <w:jc w:val="both"/>
        <w:rPr>
          <w:color w:val="000000"/>
          <w:sz w:val="28"/>
          <w:szCs w:val="28"/>
        </w:rPr>
      </w:pPr>
      <w:r w:rsidRPr="00B122EF">
        <w:rPr>
          <w:color w:val="000000"/>
          <w:sz w:val="28"/>
          <w:szCs w:val="28"/>
          <w:lang w:val="kk-KZ"/>
        </w:rPr>
        <w:t>Линзаның алдында және артында орналасқан орталардың сы</w:t>
      </w:r>
      <w:r w:rsidRPr="00B122EF">
        <w:rPr>
          <w:color w:val="000000"/>
          <w:sz w:val="28"/>
          <w:szCs w:val="28"/>
          <w:lang w:val="kk-KZ"/>
        </w:rPr>
        <w:softHyphen/>
        <w:t>ну көрсеткіштерін </w:t>
      </w:r>
      <w:r w:rsidRPr="00B122EF">
        <w:rPr>
          <w:i/>
          <w:iCs/>
          <w:color w:val="000000"/>
          <w:sz w:val="28"/>
          <w:szCs w:val="28"/>
          <w:lang w:val="kk-KZ"/>
        </w:rPr>
        <w:t>n</w:t>
      </w:r>
      <w:r w:rsidRPr="00B122EF">
        <w:rPr>
          <w:i/>
          <w:iCs/>
          <w:color w:val="000000"/>
          <w:sz w:val="28"/>
          <w:szCs w:val="28"/>
          <w:vertAlign w:val="subscript"/>
          <w:lang w:val="kk-KZ"/>
        </w:rPr>
        <w:t>1</w:t>
      </w:r>
      <w:r w:rsidRPr="00B122EF">
        <w:rPr>
          <w:color w:val="000000"/>
          <w:sz w:val="28"/>
          <w:szCs w:val="28"/>
          <w:lang w:val="kk-KZ"/>
        </w:rPr>
        <w:t> және </w:t>
      </w:r>
      <w:r w:rsidRPr="00B122EF">
        <w:rPr>
          <w:i/>
          <w:iCs/>
          <w:color w:val="000000"/>
          <w:sz w:val="28"/>
          <w:szCs w:val="28"/>
          <w:lang w:val="kk-KZ"/>
        </w:rPr>
        <w:t>n</w:t>
      </w:r>
      <w:r w:rsidRPr="00B122EF">
        <w:rPr>
          <w:i/>
          <w:iCs/>
          <w:color w:val="000000"/>
          <w:sz w:val="28"/>
          <w:szCs w:val="28"/>
          <w:vertAlign w:val="subscript"/>
          <w:lang w:val="kk-KZ"/>
        </w:rPr>
        <w:t>2</w:t>
      </w:r>
      <w:r w:rsidRPr="00B122EF">
        <w:rPr>
          <w:color w:val="000000"/>
          <w:sz w:val="28"/>
          <w:szCs w:val="28"/>
          <w:lang w:val="kk-KZ"/>
        </w:rPr>
        <w:t> деп белгілейік.</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Бас оптикалық осьте орналасқан </w:t>
      </w:r>
      <w:r w:rsidRPr="00B122EF">
        <w:rPr>
          <w:i/>
          <w:iCs/>
          <w:color w:val="000000"/>
          <w:sz w:val="28"/>
          <w:szCs w:val="28"/>
          <w:lang w:val="kk-KZ"/>
        </w:rPr>
        <w:t>S</w:t>
      </w:r>
      <w:r w:rsidRPr="00B122EF">
        <w:rPr>
          <w:color w:val="000000"/>
          <w:sz w:val="28"/>
          <w:szCs w:val="28"/>
          <w:lang w:val="kk-KZ"/>
        </w:rPr>
        <w:t> - жарық көзінен шыққан сәу</w:t>
      </w:r>
      <w:r w:rsidRPr="00B122EF">
        <w:rPr>
          <w:color w:val="000000"/>
          <w:sz w:val="28"/>
          <w:szCs w:val="28"/>
          <w:lang w:val="kk-KZ"/>
        </w:rPr>
        <w:softHyphen/>
        <w:t>лелер линзаның алдыңғы бетінен сынып, оптикалық центрден F</w:t>
      </w:r>
      <w:r w:rsidRPr="00B122EF">
        <w:rPr>
          <w:color w:val="000000"/>
          <w:sz w:val="28"/>
          <w:szCs w:val="28"/>
          <w:vertAlign w:val="superscript"/>
          <w:lang w:val="kk-KZ"/>
        </w:rPr>
        <w:t>*</w:t>
      </w:r>
      <w:r w:rsidRPr="00B122EF">
        <w:rPr>
          <w:color w:val="000000"/>
          <w:sz w:val="28"/>
          <w:szCs w:val="28"/>
          <w:lang w:val="kk-KZ"/>
        </w:rPr>
        <w:t> арақашықтықта орналасқан  S</w:t>
      </w:r>
      <w:r w:rsidRPr="00B122EF">
        <w:rPr>
          <w:color w:val="000000"/>
          <w:sz w:val="28"/>
          <w:szCs w:val="28"/>
          <w:vertAlign w:val="superscript"/>
          <w:lang w:val="kk-KZ"/>
        </w:rPr>
        <w:t>*</w:t>
      </w:r>
      <w:r w:rsidRPr="00B122EF">
        <w:rPr>
          <w:color w:val="000000"/>
          <w:sz w:val="28"/>
          <w:szCs w:val="28"/>
          <w:lang w:val="kk-KZ"/>
        </w:rPr>
        <w:t> нүктесінде қиылысады. F</w:t>
      </w:r>
      <w:r w:rsidRPr="00B122EF">
        <w:rPr>
          <w:color w:val="000000"/>
          <w:sz w:val="28"/>
          <w:szCs w:val="28"/>
          <w:vertAlign w:val="superscript"/>
          <w:lang w:val="kk-KZ"/>
        </w:rPr>
        <w:t>*</w:t>
      </w:r>
      <w:r w:rsidRPr="00B122EF">
        <w:rPr>
          <w:color w:val="000000"/>
          <w:sz w:val="28"/>
          <w:szCs w:val="28"/>
          <w:lang w:val="kk-KZ"/>
        </w:rPr>
        <w:t> ша</w:t>
      </w:r>
      <w:r w:rsidRPr="00B122EF">
        <w:rPr>
          <w:color w:val="000000"/>
          <w:sz w:val="28"/>
          <w:szCs w:val="28"/>
          <w:lang w:val="kk-KZ"/>
        </w:rPr>
        <w:softHyphen/>
        <w:t>ма</w:t>
      </w:r>
      <w:r w:rsidRPr="00B122EF">
        <w:rPr>
          <w:color w:val="000000"/>
          <w:sz w:val="28"/>
          <w:szCs w:val="28"/>
          <w:lang w:val="kk-KZ"/>
        </w:rPr>
        <w:softHyphen/>
        <w:t>сын (1.5) өрнектен алуға болады.</w:t>
      </w:r>
    </w:p>
    <w:p w:rsidR="00B36A22" w:rsidRPr="00B122EF" w:rsidRDefault="00B36A22" w:rsidP="00D154E5">
      <w:pPr>
        <w:spacing w:after="0" w:line="240" w:lineRule="auto"/>
        <w:ind w:right="1" w:firstLine="454"/>
        <w:contextualSpacing/>
        <w:jc w:val="center"/>
        <w:rPr>
          <w:color w:val="000000"/>
          <w:sz w:val="28"/>
          <w:szCs w:val="28"/>
          <w:lang w:val="kk-KZ"/>
        </w:rPr>
      </w:pPr>
      <w:r>
        <w:rPr>
          <w:noProof/>
          <w:color w:val="000000"/>
          <w:sz w:val="28"/>
          <w:szCs w:val="28"/>
          <w:lang w:eastAsia="ru-RU"/>
        </w:rPr>
        <w:drawing>
          <wp:inline distT="0" distB="0" distL="0" distR="0">
            <wp:extent cx="1076325" cy="447675"/>
            <wp:effectExtent l="0" t="0" r="0" b="0"/>
            <wp:docPr id="116" name="Рисунок 152" descr="http://lib.kstu.kz:8300/tb/books/optika%20kaz/1.files/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2" descr="http://lib.kstu.kz:8300/tb/books/optika%20kaz/1.files/image063.gif"/>
                    <pic:cNvPicPr>
                      <a:picLocks noChangeAspect="1" noChangeArrowheads="1"/>
                    </pic:cNvPicPr>
                  </pic:nvPicPr>
                  <pic:blipFill>
                    <a:blip r:embed="rId110"/>
                    <a:srcRect/>
                    <a:stretch>
                      <a:fillRect/>
                    </a:stretch>
                  </pic:blipFill>
                  <pic:spPr bwMode="auto">
                    <a:xfrm>
                      <a:off x="0" y="0"/>
                      <a:ext cx="1076325" cy="447675"/>
                    </a:xfrm>
                    <a:prstGeom prst="rect">
                      <a:avLst/>
                    </a:prstGeom>
                    <a:noFill/>
                    <a:ln w="9525">
                      <a:noFill/>
                      <a:miter lim="800000"/>
                      <a:headEnd/>
                      <a:tailEnd/>
                    </a:ln>
                  </pic:spPr>
                </pic:pic>
              </a:graphicData>
            </a:graphic>
          </wp:inline>
        </w:drawing>
      </w:r>
      <w:r w:rsidRPr="00B122EF">
        <w:rPr>
          <w:color w:val="000000"/>
          <w:sz w:val="28"/>
          <w:szCs w:val="28"/>
          <w:lang w:val="kk-KZ"/>
        </w:rPr>
        <w:t> немесе </w:t>
      </w:r>
      <w:r>
        <w:rPr>
          <w:noProof/>
          <w:color w:val="000000"/>
          <w:sz w:val="28"/>
          <w:szCs w:val="28"/>
          <w:lang w:eastAsia="ru-RU"/>
        </w:rPr>
        <w:drawing>
          <wp:inline distT="0" distB="0" distL="0" distR="0">
            <wp:extent cx="1343025" cy="409575"/>
            <wp:effectExtent l="0" t="0" r="0" b="0"/>
            <wp:docPr id="117" name="Рисунок 153" descr="http://lib.kstu.kz:8300/tb/books/optika%20kaz/1.files/image0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3" descr="http://lib.kstu.kz:8300/tb/books/optika%20kaz/1.files/image065.gif"/>
                    <pic:cNvPicPr>
                      <a:picLocks noChangeAspect="1" noChangeArrowheads="1"/>
                    </pic:cNvPicPr>
                  </pic:nvPicPr>
                  <pic:blipFill>
                    <a:blip r:embed="rId111"/>
                    <a:srcRect/>
                    <a:stretch>
                      <a:fillRect/>
                    </a:stretch>
                  </pic:blipFill>
                  <pic:spPr bwMode="auto">
                    <a:xfrm>
                      <a:off x="0" y="0"/>
                      <a:ext cx="1343025" cy="409575"/>
                    </a:xfrm>
                    <a:prstGeom prst="rect">
                      <a:avLst/>
                    </a:prstGeom>
                    <a:noFill/>
                    <a:ln w="9525">
                      <a:noFill/>
                      <a:miter lim="800000"/>
                      <a:headEnd/>
                      <a:tailEnd/>
                    </a:ln>
                  </pic:spPr>
                </pic:pic>
              </a:graphicData>
            </a:graphic>
          </wp:inline>
        </w:drawing>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lastRenderedPageBreak/>
        <w:t>Линзаның артқы бетімен салыстырғанда </w:t>
      </w:r>
      <w:r w:rsidRPr="00B122EF">
        <w:rPr>
          <w:i/>
          <w:iCs/>
          <w:color w:val="000000"/>
          <w:sz w:val="28"/>
          <w:szCs w:val="28"/>
          <w:lang w:val="kk-KZ"/>
        </w:rPr>
        <w:t>S</w:t>
      </w:r>
      <w:r w:rsidRPr="00B122EF">
        <w:rPr>
          <w:i/>
          <w:iCs/>
          <w:color w:val="000000"/>
          <w:sz w:val="28"/>
          <w:szCs w:val="28"/>
          <w:vertAlign w:val="superscript"/>
          <w:lang w:val="kk-KZ"/>
        </w:rPr>
        <w:t>*</w:t>
      </w:r>
      <w:r w:rsidR="00D479B1">
        <w:rPr>
          <w:color w:val="000000"/>
          <w:sz w:val="28"/>
          <w:szCs w:val="28"/>
          <w:lang w:val="kk-KZ"/>
        </w:rPr>
        <w:t> нүктесі осы бет</w:t>
      </w:r>
      <w:r w:rsidRPr="00B122EF">
        <w:rPr>
          <w:color w:val="000000"/>
          <w:sz w:val="28"/>
          <w:szCs w:val="28"/>
          <w:lang w:val="kk-KZ"/>
        </w:rPr>
        <w:t>тен шағылысатын сәулелердің жалған немесе нақты жарық көзі бо</w:t>
      </w:r>
      <w:r w:rsidRPr="00B122EF">
        <w:rPr>
          <w:color w:val="000000"/>
          <w:sz w:val="28"/>
          <w:szCs w:val="28"/>
          <w:lang w:val="kk-KZ"/>
        </w:rPr>
        <w:softHyphen/>
        <w:t>лып табылады. Линзадан алынған </w:t>
      </w:r>
      <w:r w:rsidRPr="00B122EF">
        <w:rPr>
          <w:i/>
          <w:iCs/>
          <w:color w:val="000000"/>
          <w:sz w:val="28"/>
          <w:szCs w:val="28"/>
          <w:lang w:val="kk-KZ"/>
        </w:rPr>
        <w:t>S</w:t>
      </w:r>
      <w:r w:rsidRPr="00B122EF">
        <w:rPr>
          <w:color w:val="000000"/>
          <w:sz w:val="28"/>
          <w:szCs w:val="28"/>
          <w:lang w:val="kk-KZ"/>
        </w:rPr>
        <w:t> жарық көзінің қорытынды кес</w:t>
      </w:r>
      <w:r w:rsidRPr="00B122EF">
        <w:rPr>
          <w:color w:val="000000"/>
          <w:sz w:val="28"/>
          <w:szCs w:val="28"/>
          <w:lang w:val="kk-KZ"/>
        </w:rPr>
        <w:softHyphen/>
        <w:t>кіні ретінде сынғаннан кейінгі сәулелердің қайтадан </w:t>
      </w:r>
      <w:r w:rsidRPr="00B122EF">
        <w:rPr>
          <w:i/>
          <w:iCs/>
          <w:color w:val="000000"/>
          <w:sz w:val="28"/>
          <w:szCs w:val="28"/>
          <w:lang w:val="kk-KZ"/>
        </w:rPr>
        <w:t>S'</w:t>
      </w:r>
      <w:r w:rsidRPr="00B122EF">
        <w:rPr>
          <w:color w:val="000000"/>
          <w:sz w:val="28"/>
          <w:szCs w:val="28"/>
          <w:lang w:val="kk-KZ"/>
        </w:rPr>
        <w:t> нүк</w:t>
      </w:r>
      <w:r w:rsidRPr="00B122EF">
        <w:rPr>
          <w:color w:val="000000"/>
          <w:sz w:val="28"/>
          <w:szCs w:val="28"/>
          <w:lang w:val="kk-KZ"/>
        </w:rPr>
        <w:softHyphen/>
        <w:t>те</w:t>
      </w:r>
      <w:r w:rsidRPr="00B122EF">
        <w:rPr>
          <w:color w:val="000000"/>
          <w:sz w:val="28"/>
          <w:szCs w:val="28"/>
          <w:lang w:val="kk-KZ"/>
        </w:rPr>
        <w:softHyphen/>
        <w:t>сін</w:t>
      </w:r>
      <w:r w:rsidRPr="00B122EF">
        <w:rPr>
          <w:color w:val="000000"/>
          <w:sz w:val="28"/>
          <w:szCs w:val="28"/>
          <w:lang w:val="kk-KZ"/>
        </w:rPr>
        <w:softHyphen/>
        <w:t>дегі қиылысуы алынады. </w:t>
      </w:r>
      <w:r w:rsidRPr="00B122EF">
        <w:rPr>
          <w:i/>
          <w:iCs/>
          <w:color w:val="000000"/>
          <w:sz w:val="28"/>
          <w:szCs w:val="28"/>
          <w:lang w:val="kk-KZ"/>
        </w:rPr>
        <w:t>S'</w:t>
      </w:r>
      <w:r w:rsidRPr="00B122EF">
        <w:rPr>
          <w:color w:val="000000"/>
          <w:sz w:val="28"/>
          <w:szCs w:val="28"/>
          <w:lang w:val="kk-KZ"/>
        </w:rPr>
        <w:t> – тен оптикалық центрге дейінгі ара</w:t>
      </w:r>
      <w:r w:rsidRPr="00B122EF">
        <w:rPr>
          <w:color w:val="000000"/>
          <w:sz w:val="28"/>
          <w:szCs w:val="28"/>
          <w:lang w:val="kk-KZ"/>
        </w:rPr>
        <w:softHyphen/>
        <w:t>қашықтықты – </w:t>
      </w:r>
      <w:r w:rsidRPr="00B122EF">
        <w:rPr>
          <w:i/>
          <w:iCs/>
          <w:color w:val="000000"/>
          <w:sz w:val="28"/>
          <w:szCs w:val="28"/>
          <w:lang w:val="kk-KZ"/>
        </w:rPr>
        <w:t>F'</w:t>
      </w:r>
      <w:r w:rsidRPr="00B122EF">
        <w:rPr>
          <w:color w:val="000000"/>
          <w:sz w:val="28"/>
          <w:szCs w:val="28"/>
          <w:lang w:val="kk-KZ"/>
        </w:rPr>
        <w:t> –деп белгілеп және қайтадан (1.5) пайдала</w:t>
      </w:r>
      <w:r w:rsidRPr="00B122EF">
        <w:rPr>
          <w:color w:val="000000"/>
          <w:sz w:val="28"/>
          <w:szCs w:val="28"/>
          <w:lang w:val="kk-KZ"/>
        </w:rPr>
        <w:softHyphen/>
        <w:t>нып, келесі өрнекті аламыз:</w:t>
      </w:r>
    </w:p>
    <w:p w:rsidR="00B36A22" w:rsidRPr="00B122EF" w:rsidRDefault="00B36A22" w:rsidP="00D154E5">
      <w:pPr>
        <w:spacing w:after="0" w:line="240" w:lineRule="auto"/>
        <w:ind w:right="1" w:firstLine="454"/>
        <w:contextualSpacing/>
        <w:jc w:val="center"/>
        <w:rPr>
          <w:color w:val="000000"/>
          <w:sz w:val="28"/>
          <w:szCs w:val="28"/>
          <w:lang w:val="kk-KZ"/>
        </w:rPr>
      </w:pPr>
      <w:r>
        <w:rPr>
          <w:noProof/>
          <w:color w:val="000000"/>
          <w:sz w:val="28"/>
          <w:szCs w:val="28"/>
          <w:lang w:eastAsia="ru-RU"/>
        </w:rPr>
        <w:drawing>
          <wp:inline distT="0" distB="0" distL="0" distR="0">
            <wp:extent cx="1076325" cy="428625"/>
            <wp:effectExtent l="19050" t="0" r="0" b="0"/>
            <wp:docPr id="119" name="Рисунок 154" descr="http://lib.kstu.kz:8300/tb/books/optika%20kaz/1.files/image0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4" descr="http://lib.kstu.kz:8300/tb/books/optika%20kaz/1.files/image067.gif"/>
                    <pic:cNvPicPr>
                      <a:picLocks noChangeAspect="1" noChangeArrowheads="1"/>
                    </pic:cNvPicPr>
                  </pic:nvPicPr>
                  <pic:blipFill>
                    <a:blip r:embed="rId112"/>
                    <a:srcRect/>
                    <a:stretch>
                      <a:fillRect/>
                    </a:stretch>
                  </pic:blipFill>
                  <pic:spPr bwMode="auto">
                    <a:xfrm>
                      <a:off x="0" y="0"/>
                      <a:ext cx="1076325" cy="428625"/>
                    </a:xfrm>
                    <a:prstGeom prst="rect">
                      <a:avLst/>
                    </a:prstGeom>
                    <a:noFill/>
                    <a:ln w="9525">
                      <a:noFill/>
                      <a:miter lim="800000"/>
                      <a:headEnd/>
                      <a:tailEnd/>
                    </a:ln>
                  </pic:spPr>
                </pic:pic>
              </a:graphicData>
            </a:graphic>
          </wp:inline>
        </w:drawing>
      </w:r>
      <w:r w:rsidRPr="00B122EF">
        <w:rPr>
          <w:color w:val="000000"/>
          <w:sz w:val="28"/>
          <w:szCs w:val="28"/>
          <w:lang w:val="kk-KZ"/>
        </w:rPr>
        <w:t> немесе </w:t>
      </w:r>
      <w:r>
        <w:rPr>
          <w:noProof/>
          <w:color w:val="000000"/>
          <w:sz w:val="28"/>
          <w:szCs w:val="28"/>
          <w:lang w:eastAsia="ru-RU"/>
        </w:rPr>
        <w:drawing>
          <wp:inline distT="0" distB="0" distL="0" distR="0">
            <wp:extent cx="1457325" cy="428625"/>
            <wp:effectExtent l="19050" t="0" r="0" b="0"/>
            <wp:docPr id="120" name="Рисунок 155" descr="http://lib.kstu.kz:8300/tb/books/optika%20kaz/1.files/image0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5" descr="http://lib.kstu.kz:8300/tb/books/optika%20kaz/1.files/image069.gif"/>
                    <pic:cNvPicPr>
                      <a:picLocks noChangeAspect="1" noChangeArrowheads="1"/>
                    </pic:cNvPicPr>
                  </pic:nvPicPr>
                  <pic:blipFill>
                    <a:blip r:embed="rId113"/>
                    <a:srcRect/>
                    <a:stretch>
                      <a:fillRect/>
                    </a:stretch>
                  </pic:blipFill>
                  <pic:spPr bwMode="auto">
                    <a:xfrm>
                      <a:off x="0" y="0"/>
                      <a:ext cx="1457325" cy="428625"/>
                    </a:xfrm>
                    <a:prstGeom prst="rect">
                      <a:avLst/>
                    </a:prstGeom>
                    <a:noFill/>
                    <a:ln w="9525">
                      <a:noFill/>
                      <a:miter lim="800000"/>
                      <a:headEnd/>
                      <a:tailEnd/>
                    </a:ln>
                  </pic:spPr>
                </pic:pic>
              </a:graphicData>
            </a:graphic>
          </wp:inline>
        </w:drawing>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(1.2.1) және (1.2.2) өрнектерден келесі өрнек шығады:</w:t>
      </w:r>
    </w:p>
    <w:p w:rsidR="00B36A22" w:rsidRPr="00B122EF" w:rsidRDefault="00B36A22" w:rsidP="00D154E5">
      <w:pPr>
        <w:spacing w:after="0" w:line="240" w:lineRule="auto"/>
        <w:ind w:right="1" w:firstLine="454"/>
        <w:contextualSpacing/>
        <w:jc w:val="center"/>
        <w:rPr>
          <w:color w:val="000000"/>
          <w:sz w:val="28"/>
          <w:szCs w:val="28"/>
        </w:rPr>
      </w:pPr>
      <w:r>
        <w:rPr>
          <w:noProof/>
          <w:color w:val="000000"/>
          <w:sz w:val="28"/>
          <w:szCs w:val="28"/>
          <w:lang w:eastAsia="ru-RU"/>
        </w:rPr>
        <w:drawing>
          <wp:inline distT="0" distB="0" distL="0" distR="0">
            <wp:extent cx="1990725" cy="428625"/>
            <wp:effectExtent l="0" t="0" r="0" b="0"/>
            <wp:docPr id="121" name="Рисунок 156" descr="http://lib.kstu.kz:8300/tb/books/optika%20kaz/1.files/image0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6" descr="http://lib.kstu.kz:8300/tb/books/optika%20kaz/1.files/image071.gif"/>
                    <pic:cNvPicPr>
                      <a:picLocks noChangeAspect="1" noChangeArrowheads="1"/>
                    </pic:cNvPicPr>
                  </pic:nvPicPr>
                  <pic:blipFill>
                    <a:blip r:embed="rId114"/>
                    <a:srcRect/>
                    <a:stretch>
                      <a:fillRect/>
                    </a:stretch>
                  </pic:blipFill>
                  <pic:spPr bwMode="auto">
                    <a:xfrm>
                      <a:off x="0" y="0"/>
                      <a:ext cx="1990725" cy="428625"/>
                    </a:xfrm>
                    <a:prstGeom prst="rect">
                      <a:avLst/>
                    </a:prstGeom>
                    <a:noFill/>
                    <a:ln w="9525">
                      <a:noFill/>
                      <a:miter lim="800000"/>
                      <a:headEnd/>
                      <a:tailEnd/>
                    </a:ln>
                  </pic:spPr>
                </pic:pic>
              </a:graphicData>
            </a:graphic>
          </wp:inline>
        </w:drawing>
      </w:r>
    </w:p>
    <w:p w:rsidR="00B36A22" w:rsidRPr="00B122EF" w:rsidRDefault="00B36A22" w:rsidP="00D154E5">
      <w:pPr>
        <w:spacing w:after="0" w:line="240" w:lineRule="auto"/>
        <w:ind w:right="1" w:firstLine="454"/>
        <w:contextualSpacing/>
        <w:jc w:val="both"/>
        <w:rPr>
          <w:color w:val="000000"/>
          <w:sz w:val="28"/>
          <w:szCs w:val="28"/>
        </w:rPr>
      </w:pPr>
      <w:r w:rsidRPr="00B122EF">
        <w:rPr>
          <w:color w:val="000000"/>
          <w:sz w:val="28"/>
          <w:szCs w:val="28"/>
          <w:lang w:val="ru-MO"/>
        </w:rPr>
        <w:t>Бұл өрнек, егер денеге дейінгі арақашықтық – </w:t>
      </w:r>
      <w:r w:rsidRPr="00B122EF">
        <w:rPr>
          <w:i/>
          <w:iCs/>
          <w:color w:val="000000"/>
          <w:sz w:val="28"/>
          <w:szCs w:val="28"/>
          <w:lang w:val="en-US"/>
        </w:rPr>
        <w:t>F</w:t>
      </w:r>
      <w:r w:rsidRPr="00B122EF">
        <w:rPr>
          <w:color w:val="000000"/>
          <w:sz w:val="28"/>
          <w:szCs w:val="28"/>
          <w:lang w:val="ru-MO"/>
        </w:rPr>
        <w:t>, екі беттің қи</w:t>
      </w:r>
      <w:r w:rsidRPr="00B122EF">
        <w:rPr>
          <w:color w:val="000000"/>
          <w:sz w:val="28"/>
          <w:szCs w:val="28"/>
        </w:rPr>
        <w:softHyphen/>
      </w:r>
      <w:r w:rsidRPr="00B122EF">
        <w:rPr>
          <w:color w:val="000000"/>
          <w:sz w:val="28"/>
          <w:szCs w:val="28"/>
          <w:lang w:val="ru-MO"/>
        </w:rPr>
        <w:t>сықтық радиустары  </w:t>
      </w:r>
      <w:r w:rsidRPr="00B122EF">
        <w:rPr>
          <w:i/>
          <w:iCs/>
          <w:color w:val="000000"/>
          <w:sz w:val="28"/>
          <w:szCs w:val="28"/>
          <w:lang w:val="en-US"/>
        </w:rPr>
        <w:t>R</w:t>
      </w:r>
      <w:r w:rsidRPr="00B122EF">
        <w:rPr>
          <w:i/>
          <w:iCs/>
          <w:color w:val="000000"/>
          <w:sz w:val="28"/>
          <w:szCs w:val="28"/>
          <w:vertAlign w:val="subscript"/>
          <w:lang w:val="ru-MO"/>
        </w:rPr>
        <w:t>1 </w:t>
      </w:r>
      <w:r w:rsidRPr="00B122EF">
        <w:rPr>
          <w:i/>
          <w:iCs/>
          <w:color w:val="000000"/>
          <w:sz w:val="28"/>
          <w:szCs w:val="28"/>
          <w:lang w:val="ru-MO"/>
        </w:rPr>
        <w:t>, </w:t>
      </w:r>
      <w:r w:rsidRPr="00B122EF">
        <w:rPr>
          <w:i/>
          <w:iCs/>
          <w:color w:val="000000"/>
          <w:sz w:val="28"/>
          <w:szCs w:val="28"/>
          <w:lang w:val="en-US"/>
        </w:rPr>
        <w:t>R</w:t>
      </w:r>
      <w:r w:rsidRPr="00B122EF">
        <w:rPr>
          <w:i/>
          <w:iCs/>
          <w:color w:val="000000"/>
          <w:sz w:val="28"/>
          <w:szCs w:val="28"/>
          <w:vertAlign w:val="subscript"/>
          <w:lang w:val="ru-MO"/>
        </w:rPr>
        <w:t>2</w:t>
      </w:r>
      <w:r w:rsidRPr="00B122EF">
        <w:rPr>
          <w:color w:val="000000"/>
          <w:sz w:val="28"/>
          <w:szCs w:val="28"/>
          <w:lang w:val="ru-MO"/>
        </w:rPr>
        <w:t> , линзаның сыну көрсеткіші </w:t>
      </w:r>
      <w:r w:rsidRPr="00B122EF">
        <w:rPr>
          <w:i/>
          <w:iCs/>
          <w:color w:val="000000"/>
          <w:sz w:val="28"/>
          <w:szCs w:val="28"/>
          <w:lang w:val="en-US"/>
        </w:rPr>
        <w:t>n</w:t>
      </w:r>
      <w:r w:rsidRPr="00B122EF">
        <w:rPr>
          <w:color w:val="000000"/>
          <w:sz w:val="28"/>
          <w:szCs w:val="28"/>
          <w:lang w:val="ru-MO"/>
        </w:rPr>
        <w:t> және ор</w:t>
      </w:r>
      <w:r w:rsidRPr="00B122EF">
        <w:rPr>
          <w:color w:val="000000"/>
          <w:sz w:val="28"/>
          <w:szCs w:val="28"/>
        </w:rPr>
        <w:softHyphen/>
      </w:r>
      <w:r w:rsidRPr="00B122EF">
        <w:rPr>
          <w:color w:val="000000"/>
          <w:sz w:val="28"/>
          <w:szCs w:val="28"/>
          <w:lang w:val="ru-MO"/>
        </w:rPr>
        <w:t>талардың сыну көрсеткіштері </w:t>
      </w:r>
      <w:r w:rsidRPr="00B122EF">
        <w:rPr>
          <w:i/>
          <w:iCs/>
          <w:color w:val="000000"/>
          <w:sz w:val="28"/>
          <w:szCs w:val="28"/>
          <w:lang w:val="en-US"/>
        </w:rPr>
        <w:t>n</w:t>
      </w:r>
      <w:r w:rsidRPr="00B122EF">
        <w:rPr>
          <w:i/>
          <w:iCs/>
          <w:color w:val="000000"/>
          <w:sz w:val="28"/>
          <w:szCs w:val="28"/>
          <w:vertAlign w:val="subscript"/>
          <w:lang w:val="ru-MO"/>
        </w:rPr>
        <w:t>1</w:t>
      </w:r>
      <w:r w:rsidRPr="00B122EF">
        <w:rPr>
          <w:color w:val="000000"/>
          <w:sz w:val="28"/>
          <w:szCs w:val="28"/>
          <w:lang w:val="ru-MO"/>
        </w:rPr>
        <w:t> және </w:t>
      </w:r>
      <w:r w:rsidRPr="00B122EF">
        <w:rPr>
          <w:i/>
          <w:iCs/>
          <w:color w:val="000000"/>
          <w:sz w:val="28"/>
          <w:szCs w:val="28"/>
          <w:lang w:val="en-US"/>
        </w:rPr>
        <w:t>n</w:t>
      </w:r>
      <w:r w:rsidRPr="00B122EF">
        <w:rPr>
          <w:i/>
          <w:iCs/>
          <w:color w:val="000000"/>
          <w:sz w:val="28"/>
          <w:szCs w:val="28"/>
          <w:vertAlign w:val="subscript"/>
          <w:lang w:val="ru-MO"/>
        </w:rPr>
        <w:t>2</w:t>
      </w:r>
      <w:r w:rsidRPr="00B122EF">
        <w:rPr>
          <w:color w:val="000000"/>
          <w:sz w:val="28"/>
          <w:szCs w:val="28"/>
          <w:lang w:val="ru-MO"/>
        </w:rPr>
        <w:t> белгілі бол</w:t>
      </w:r>
      <w:r w:rsidRPr="00B122EF">
        <w:rPr>
          <w:color w:val="000000"/>
          <w:sz w:val="28"/>
          <w:szCs w:val="28"/>
          <w:lang w:val="kk-KZ"/>
        </w:rPr>
        <w:t>с</w:t>
      </w:r>
      <w:r w:rsidRPr="00B122EF">
        <w:rPr>
          <w:color w:val="000000"/>
          <w:sz w:val="28"/>
          <w:szCs w:val="28"/>
          <w:lang w:val="ru-MO"/>
        </w:rPr>
        <w:t>а, кескінге дейін</w:t>
      </w:r>
      <w:r w:rsidRPr="00B122EF">
        <w:rPr>
          <w:color w:val="000000"/>
          <w:sz w:val="28"/>
          <w:szCs w:val="28"/>
        </w:rPr>
        <w:softHyphen/>
      </w:r>
      <w:r w:rsidRPr="00B122EF">
        <w:rPr>
          <w:color w:val="000000"/>
          <w:sz w:val="28"/>
          <w:szCs w:val="28"/>
          <w:lang w:val="ru-MO"/>
        </w:rPr>
        <w:t>гі -</w:t>
      </w:r>
      <w:r w:rsidRPr="00B122EF">
        <w:rPr>
          <w:i/>
          <w:iCs/>
          <w:color w:val="000000"/>
          <w:sz w:val="28"/>
          <w:szCs w:val="28"/>
          <w:lang w:val="en-US"/>
        </w:rPr>
        <w:t>F</w:t>
      </w:r>
      <w:r w:rsidRPr="00B122EF">
        <w:rPr>
          <w:i/>
          <w:iCs/>
          <w:color w:val="000000"/>
          <w:sz w:val="28"/>
          <w:szCs w:val="28"/>
          <w:lang w:val="ru-MO"/>
        </w:rPr>
        <w:t>'</w:t>
      </w:r>
      <w:r w:rsidRPr="00B122EF">
        <w:rPr>
          <w:color w:val="000000"/>
          <w:sz w:val="28"/>
          <w:szCs w:val="28"/>
          <w:lang w:val="ru-MO"/>
        </w:rPr>
        <w:t> арақашықтықты табуға мүмкіндік береді.</w:t>
      </w:r>
    </w:p>
    <w:p w:rsidR="00B36A22" w:rsidRPr="00B122EF" w:rsidRDefault="00B36A22" w:rsidP="00D154E5">
      <w:pPr>
        <w:spacing w:after="0" w:line="240" w:lineRule="auto"/>
        <w:ind w:right="1" w:firstLine="454"/>
        <w:contextualSpacing/>
        <w:jc w:val="both"/>
        <w:rPr>
          <w:color w:val="000000"/>
          <w:sz w:val="28"/>
          <w:szCs w:val="28"/>
        </w:rPr>
      </w:pPr>
      <w:r w:rsidRPr="00B122EF">
        <w:rPr>
          <w:color w:val="000000"/>
          <w:sz w:val="28"/>
          <w:szCs w:val="28"/>
          <w:lang w:val="ru-MO"/>
        </w:rPr>
        <w:t>Біртекті ортада (мысалы, ауада) </w:t>
      </w:r>
      <w:r w:rsidRPr="00B122EF">
        <w:rPr>
          <w:i/>
          <w:iCs/>
          <w:color w:val="000000"/>
          <w:sz w:val="28"/>
          <w:szCs w:val="28"/>
          <w:lang w:val="en-US"/>
        </w:rPr>
        <w:t>n</w:t>
      </w:r>
      <w:r w:rsidRPr="00B122EF">
        <w:rPr>
          <w:i/>
          <w:iCs/>
          <w:color w:val="000000"/>
          <w:sz w:val="28"/>
          <w:szCs w:val="28"/>
          <w:vertAlign w:val="subscript"/>
          <w:lang w:val="ru-MO"/>
        </w:rPr>
        <w:t>2</w:t>
      </w:r>
      <w:r w:rsidRPr="00B122EF">
        <w:rPr>
          <w:i/>
          <w:iCs/>
          <w:color w:val="000000"/>
          <w:sz w:val="28"/>
          <w:szCs w:val="28"/>
          <w:lang w:val="ru-MO"/>
        </w:rPr>
        <w:t> = </w:t>
      </w:r>
      <w:r w:rsidRPr="00B122EF">
        <w:rPr>
          <w:i/>
          <w:iCs/>
          <w:color w:val="000000"/>
          <w:sz w:val="28"/>
          <w:szCs w:val="28"/>
          <w:lang w:val="en-US"/>
        </w:rPr>
        <w:t>n</w:t>
      </w:r>
      <w:r w:rsidRPr="00B122EF">
        <w:rPr>
          <w:i/>
          <w:iCs/>
          <w:color w:val="000000"/>
          <w:sz w:val="28"/>
          <w:szCs w:val="28"/>
          <w:vertAlign w:val="subscript"/>
          <w:lang w:val="ru-MO"/>
        </w:rPr>
        <w:t>1</w:t>
      </w:r>
      <w:r w:rsidRPr="00B122EF">
        <w:rPr>
          <w:color w:val="000000"/>
          <w:sz w:val="28"/>
          <w:szCs w:val="28"/>
          <w:lang w:val="ru-MO"/>
        </w:rPr>
        <w:t> орналасқан линза үшін, соңғы (1.2.3) өрнек мына түрде жазылады:</w:t>
      </w:r>
    </w:p>
    <w:p w:rsidR="00B36A22" w:rsidRPr="00B122EF" w:rsidRDefault="00B36A22" w:rsidP="00D154E5">
      <w:pPr>
        <w:spacing w:after="0" w:line="240" w:lineRule="auto"/>
        <w:ind w:right="1" w:firstLine="454"/>
        <w:contextualSpacing/>
        <w:jc w:val="center"/>
        <w:rPr>
          <w:color w:val="000000"/>
          <w:sz w:val="28"/>
          <w:szCs w:val="28"/>
        </w:rPr>
      </w:pPr>
      <w:r>
        <w:rPr>
          <w:noProof/>
          <w:color w:val="000000"/>
          <w:sz w:val="28"/>
          <w:szCs w:val="28"/>
          <w:lang w:eastAsia="ru-RU"/>
        </w:rPr>
        <w:drawing>
          <wp:inline distT="0" distB="0" distL="0" distR="0">
            <wp:extent cx="1800225" cy="457200"/>
            <wp:effectExtent l="19050" t="0" r="0" b="0"/>
            <wp:docPr id="123" name="Рисунок 157" descr="http://lib.kstu.kz:8300/tb/books/optika%20kaz/1.files/image0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7" descr="http://lib.kstu.kz:8300/tb/books/optika%20kaz/1.files/image073.gif"/>
                    <pic:cNvPicPr>
                      <a:picLocks noChangeAspect="1" noChangeArrowheads="1"/>
                    </pic:cNvPicPr>
                  </pic:nvPicPr>
                  <pic:blipFill>
                    <a:blip r:embed="rId115"/>
                    <a:srcRect/>
                    <a:stretch>
                      <a:fillRect/>
                    </a:stretch>
                  </pic:blipFill>
                  <pic:spPr bwMode="auto">
                    <a:xfrm>
                      <a:off x="0" y="0"/>
                      <a:ext cx="1800225" cy="457200"/>
                    </a:xfrm>
                    <a:prstGeom prst="rect">
                      <a:avLst/>
                    </a:prstGeom>
                    <a:noFill/>
                    <a:ln w="9525">
                      <a:noFill/>
                      <a:miter lim="800000"/>
                      <a:headEnd/>
                      <a:tailEnd/>
                    </a:ln>
                  </pic:spPr>
                </pic:pic>
              </a:graphicData>
            </a:graphic>
          </wp:inline>
        </w:drawing>
      </w:r>
    </w:p>
    <w:p w:rsidR="00B36A22" w:rsidRPr="00B122EF" w:rsidRDefault="00B36A22" w:rsidP="00D154E5">
      <w:pPr>
        <w:spacing w:after="0" w:line="240" w:lineRule="auto"/>
        <w:ind w:right="1" w:firstLine="454"/>
        <w:contextualSpacing/>
        <w:jc w:val="both"/>
        <w:rPr>
          <w:color w:val="000000"/>
          <w:sz w:val="28"/>
          <w:szCs w:val="28"/>
        </w:rPr>
      </w:pPr>
      <w:r w:rsidRPr="00B122EF">
        <w:rPr>
          <w:color w:val="000000"/>
          <w:sz w:val="28"/>
          <w:szCs w:val="28"/>
          <w:lang w:val="ru-MO"/>
        </w:rPr>
        <w:t>салыстырмалы сыну көрсеткішін </w:t>
      </w:r>
      <w:r>
        <w:rPr>
          <w:noProof/>
          <w:color w:val="000000"/>
          <w:sz w:val="28"/>
          <w:szCs w:val="28"/>
          <w:lang w:eastAsia="ru-RU"/>
        </w:rPr>
        <w:drawing>
          <wp:inline distT="0" distB="0" distL="0" distR="0">
            <wp:extent cx="523875" cy="371475"/>
            <wp:effectExtent l="0" t="0" r="0" b="0"/>
            <wp:docPr id="124" name="Рисунок 158" descr="http://lib.kstu.kz:8300/tb/books/optika%20kaz/1.files/image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8" descr="http://lib.kstu.kz:8300/tb/books/optika%20kaz/1.files/image075.gif"/>
                    <pic:cNvPicPr>
                      <a:picLocks noChangeAspect="1" noChangeArrowheads="1"/>
                    </pic:cNvPicPr>
                  </pic:nvPicPr>
                  <pic:blipFill>
                    <a:blip r:embed="rId116"/>
                    <a:srcRect/>
                    <a:stretch>
                      <a:fillRect/>
                    </a:stretch>
                  </pic:blipFill>
                  <pic:spPr bwMode="auto">
                    <a:xfrm>
                      <a:off x="0" y="0"/>
                      <a:ext cx="523875" cy="371475"/>
                    </a:xfrm>
                    <a:prstGeom prst="rect">
                      <a:avLst/>
                    </a:prstGeom>
                    <a:noFill/>
                    <a:ln w="9525">
                      <a:noFill/>
                      <a:miter lim="800000"/>
                      <a:headEnd/>
                      <a:tailEnd/>
                    </a:ln>
                  </pic:spPr>
                </pic:pic>
              </a:graphicData>
            </a:graphic>
          </wp:inline>
        </w:drawing>
      </w:r>
      <w:r w:rsidRPr="00B122EF">
        <w:rPr>
          <w:color w:val="000000"/>
          <w:sz w:val="28"/>
          <w:szCs w:val="28"/>
          <w:lang w:val="ru-MO"/>
        </w:rPr>
        <w:t> енгізіп, линзаның өр</w:t>
      </w:r>
      <w:r w:rsidRPr="00B122EF">
        <w:rPr>
          <w:color w:val="000000"/>
          <w:sz w:val="28"/>
          <w:szCs w:val="28"/>
        </w:rPr>
        <w:softHyphen/>
      </w:r>
      <w:r w:rsidRPr="00B122EF">
        <w:rPr>
          <w:color w:val="000000"/>
          <w:sz w:val="28"/>
          <w:szCs w:val="28"/>
          <w:lang w:val="ru-MO"/>
        </w:rPr>
        <w:t>негін келесі түрде жазуға болады:</w:t>
      </w:r>
    </w:p>
    <w:p w:rsidR="00B36A22" w:rsidRPr="00B122EF" w:rsidRDefault="00B36A22" w:rsidP="00D154E5">
      <w:pPr>
        <w:spacing w:after="0" w:line="240" w:lineRule="auto"/>
        <w:ind w:left="1416" w:right="1" w:firstLine="708"/>
        <w:contextualSpacing/>
        <w:rPr>
          <w:color w:val="000000"/>
          <w:sz w:val="28"/>
          <w:szCs w:val="28"/>
        </w:rPr>
      </w:pPr>
      <w:r>
        <w:rPr>
          <w:noProof/>
          <w:color w:val="000000"/>
          <w:sz w:val="28"/>
          <w:szCs w:val="28"/>
          <w:lang w:eastAsia="ru-RU"/>
        </w:rPr>
        <w:drawing>
          <wp:inline distT="0" distB="0" distL="0" distR="0">
            <wp:extent cx="1847850" cy="390525"/>
            <wp:effectExtent l="19050" t="0" r="0" b="0"/>
            <wp:docPr id="125" name="Рисунок 159" descr="http://lib.kstu.kz:8300/tb/books/optika%20kaz/1.files/image0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9" descr="http://lib.kstu.kz:8300/tb/books/optika%20kaz/1.files/image077.gif"/>
                    <pic:cNvPicPr>
                      <a:picLocks noChangeAspect="1" noChangeArrowheads="1"/>
                    </pic:cNvPicPr>
                  </pic:nvPicPr>
                  <pic:blipFill>
                    <a:blip r:embed="rId117"/>
                    <a:srcRect/>
                    <a:stretch>
                      <a:fillRect/>
                    </a:stretch>
                  </pic:blipFill>
                  <pic:spPr bwMode="auto">
                    <a:xfrm>
                      <a:off x="0" y="0"/>
                      <a:ext cx="1847850" cy="390525"/>
                    </a:xfrm>
                    <a:prstGeom prst="rect">
                      <a:avLst/>
                    </a:prstGeom>
                    <a:noFill/>
                    <a:ln w="9525">
                      <a:noFill/>
                      <a:miter lim="800000"/>
                      <a:headEnd/>
                      <a:tailEnd/>
                    </a:ln>
                  </pic:spPr>
                </pic:pic>
              </a:graphicData>
            </a:graphic>
          </wp:inline>
        </w:drawing>
      </w:r>
      <w:r w:rsidRPr="00B122EF">
        <w:rPr>
          <w:color w:val="000000"/>
          <w:sz w:val="28"/>
          <w:szCs w:val="28"/>
          <w:lang w:val="ru-MO"/>
        </w:rPr>
        <w:t>,          (1.2.4)</w:t>
      </w:r>
    </w:p>
    <w:p w:rsidR="00B36A22" w:rsidRPr="00B122EF" w:rsidRDefault="00B36A22" w:rsidP="00D154E5">
      <w:pPr>
        <w:spacing w:after="0" w:line="240" w:lineRule="auto"/>
        <w:ind w:left="1416" w:right="1" w:firstLine="708"/>
        <w:contextualSpacing/>
        <w:rPr>
          <w:color w:val="000000"/>
          <w:sz w:val="28"/>
          <w:szCs w:val="28"/>
        </w:rPr>
      </w:pPr>
      <w:r>
        <w:rPr>
          <w:noProof/>
          <w:color w:val="000000"/>
          <w:sz w:val="28"/>
          <w:szCs w:val="28"/>
          <w:lang w:eastAsia="ru-RU"/>
        </w:rPr>
        <w:drawing>
          <wp:inline distT="0" distB="0" distL="0" distR="0">
            <wp:extent cx="1733550" cy="438150"/>
            <wp:effectExtent l="0" t="0" r="0" b="0"/>
            <wp:docPr id="126" name="Рисунок 160" descr="http://lib.kstu.kz:8300/tb/books/optika%20kaz/1.files/image0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0" descr="http://lib.kstu.kz:8300/tb/books/optika%20kaz/1.files/image079.gif"/>
                    <pic:cNvPicPr>
                      <a:picLocks noChangeAspect="1" noChangeArrowheads="1"/>
                    </pic:cNvPicPr>
                  </pic:nvPicPr>
                  <pic:blipFill>
                    <a:blip r:embed="rId118"/>
                    <a:srcRect/>
                    <a:stretch>
                      <a:fillRect/>
                    </a:stretch>
                  </pic:blipFill>
                  <pic:spPr bwMode="auto">
                    <a:xfrm>
                      <a:off x="0" y="0"/>
                      <a:ext cx="1733550" cy="438150"/>
                    </a:xfrm>
                    <a:prstGeom prst="rect">
                      <a:avLst/>
                    </a:prstGeom>
                    <a:noFill/>
                    <a:ln w="9525">
                      <a:noFill/>
                      <a:miter lim="800000"/>
                      <a:headEnd/>
                      <a:tailEnd/>
                    </a:ln>
                  </pic:spPr>
                </pic:pic>
              </a:graphicData>
            </a:graphic>
          </wp:inline>
        </w:drawing>
      </w:r>
      <w:r w:rsidRPr="00B122EF">
        <w:rPr>
          <w:color w:val="000000"/>
          <w:sz w:val="28"/>
          <w:szCs w:val="28"/>
          <w:lang w:val="ru-MO"/>
        </w:rPr>
        <w:t>,             (1.2.5)</w:t>
      </w:r>
    </w:p>
    <w:p w:rsidR="00B36A22" w:rsidRPr="00B122EF" w:rsidRDefault="00B36A22" w:rsidP="00D154E5">
      <w:pPr>
        <w:spacing w:after="0" w:line="240" w:lineRule="auto"/>
        <w:ind w:right="1" w:firstLine="454"/>
        <w:contextualSpacing/>
        <w:jc w:val="both"/>
        <w:rPr>
          <w:color w:val="000000"/>
          <w:sz w:val="28"/>
          <w:szCs w:val="28"/>
        </w:rPr>
      </w:pPr>
      <w:r w:rsidRPr="00B122EF">
        <w:rPr>
          <w:color w:val="000000"/>
          <w:sz w:val="28"/>
          <w:szCs w:val="28"/>
          <w:lang w:val="kk-KZ"/>
        </w:rPr>
        <w:t> осы шама </w:t>
      </w:r>
      <w:r w:rsidRPr="00B122EF">
        <w:rPr>
          <w:bCs/>
          <w:color w:val="000000"/>
          <w:sz w:val="28"/>
          <w:szCs w:val="28"/>
          <w:lang w:val="kk-KZ"/>
        </w:rPr>
        <w:t>линзаның оптикалық күші</w:t>
      </w:r>
      <w:r w:rsidRPr="00B122EF">
        <w:rPr>
          <w:color w:val="000000"/>
          <w:sz w:val="28"/>
          <w:szCs w:val="28"/>
          <w:lang w:val="kk-KZ"/>
        </w:rPr>
        <w:t>, ал оған кері шама </w:t>
      </w:r>
      <w:r w:rsidRPr="00B122EF">
        <w:rPr>
          <w:i/>
          <w:iCs/>
          <w:color w:val="000000"/>
          <w:sz w:val="28"/>
          <w:szCs w:val="28"/>
          <w:lang w:val="kk-KZ"/>
        </w:rPr>
        <w:t>f</w:t>
      </w:r>
      <w:r w:rsidRPr="00B122EF">
        <w:rPr>
          <w:color w:val="000000"/>
          <w:sz w:val="28"/>
          <w:szCs w:val="28"/>
          <w:lang w:val="kk-KZ"/>
        </w:rPr>
        <w:t> – </w:t>
      </w:r>
      <w:r w:rsidRPr="00B122EF">
        <w:rPr>
          <w:bCs/>
          <w:color w:val="000000"/>
          <w:sz w:val="28"/>
          <w:szCs w:val="28"/>
          <w:lang w:val="kk-KZ"/>
        </w:rPr>
        <w:t>бас фокус арақашықтығы</w:t>
      </w:r>
      <w:r w:rsidRPr="00B122EF">
        <w:rPr>
          <w:color w:val="000000"/>
          <w:sz w:val="28"/>
          <w:szCs w:val="28"/>
          <w:lang w:val="kk-KZ"/>
        </w:rPr>
        <w:t> деп аталады</w:t>
      </w:r>
    </w:p>
    <w:p w:rsidR="00B36A22" w:rsidRPr="00B122EF" w:rsidRDefault="00B36A22" w:rsidP="00D154E5">
      <w:pPr>
        <w:spacing w:after="0" w:line="240" w:lineRule="auto"/>
        <w:ind w:right="1" w:firstLine="454"/>
        <w:contextualSpacing/>
        <w:jc w:val="both"/>
        <w:rPr>
          <w:color w:val="000000"/>
          <w:sz w:val="28"/>
          <w:szCs w:val="28"/>
        </w:rPr>
      </w:pPr>
      <w:r w:rsidRPr="00B122EF">
        <w:rPr>
          <w:i/>
          <w:iCs/>
          <w:color w:val="000000"/>
          <w:sz w:val="28"/>
          <w:szCs w:val="28"/>
          <w:lang w:val="kk-KZ"/>
        </w:rPr>
        <w:t>f</w:t>
      </w:r>
      <w:r w:rsidRPr="00B122EF">
        <w:rPr>
          <w:color w:val="000000"/>
          <w:sz w:val="28"/>
          <w:szCs w:val="28"/>
          <w:lang w:val="kk-KZ"/>
        </w:rPr>
        <w:t> фокус арақашықтығы метрмен алынғанда линзаның оп</w:t>
      </w:r>
      <w:r w:rsidRPr="00B122EF">
        <w:rPr>
          <w:color w:val="000000"/>
          <w:sz w:val="28"/>
          <w:szCs w:val="28"/>
          <w:lang w:val="kk-KZ"/>
        </w:rPr>
        <w:softHyphen/>
        <w:t>ти</w:t>
      </w:r>
      <w:r w:rsidRPr="00B122EF">
        <w:rPr>
          <w:color w:val="000000"/>
          <w:sz w:val="28"/>
          <w:szCs w:val="28"/>
          <w:lang w:val="kk-KZ"/>
        </w:rPr>
        <w:softHyphen/>
        <w:t>ка</w:t>
      </w:r>
      <w:r w:rsidRPr="00B122EF">
        <w:rPr>
          <w:color w:val="000000"/>
          <w:sz w:val="28"/>
          <w:szCs w:val="28"/>
          <w:lang w:val="kk-KZ"/>
        </w:rPr>
        <w:softHyphen/>
        <w:t>лық күші диоптриямен өлшенеді.</w:t>
      </w:r>
    </w:p>
    <w:p w:rsidR="00B36A22" w:rsidRPr="00B122EF" w:rsidRDefault="008768A8" w:rsidP="008768A8">
      <w:pPr>
        <w:spacing w:after="0" w:line="240" w:lineRule="auto"/>
        <w:ind w:right="1" w:firstLine="454"/>
        <w:contextualSpacing/>
        <w:rPr>
          <w:color w:val="000000"/>
          <w:sz w:val="28"/>
          <w:szCs w:val="28"/>
        </w:rPr>
      </w:pPr>
      <w:r>
        <w:rPr>
          <w:color w:val="000000"/>
          <w:sz w:val="28"/>
          <w:szCs w:val="28"/>
          <w:lang w:val="kk-KZ"/>
        </w:rPr>
        <w:t xml:space="preserve">                                  </w:t>
      </w:r>
      <w:r w:rsidR="00B36A22">
        <w:rPr>
          <w:noProof/>
          <w:color w:val="000000"/>
          <w:sz w:val="28"/>
          <w:szCs w:val="28"/>
          <w:lang w:eastAsia="ru-RU"/>
        </w:rPr>
        <w:drawing>
          <wp:inline distT="0" distB="0" distL="0" distR="0">
            <wp:extent cx="1057275" cy="400050"/>
            <wp:effectExtent l="0" t="0" r="0" b="0"/>
            <wp:docPr id="127" name="Рисунок 161" descr="http://lib.kstu.kz:8300/tb/books/optika%20kaz/1.files/image0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1" descr="http://lib.kstu.kz:8300/tb/books/optika%20kaz/1.files/image081.gif"/>
                    <pic:cNvPicPr>
                      <a:picLocks noChangeAspect="1" noChangeArrowheads="1"/>
                    </pic:cNvPicPr>
                  </pic:nvPicPr>
                  <pic:blipFill>
                    <a:blip r:embed="rId119"/>
                    <a:srcRect/>
                    <a:stretch>
                      <a:fillRect/>
                    </a:stretch>
                  </pic:blipFill>
                  <pic:spPr bwMode="auto">
                    <a:xfrm>
                      <a:off x="0" y="0"/>
                      <a:ext cx="1057275" cy="400050"/>
                    </a:xfrm>
                    <a:prstGeom prst="rect">
                      <a:avLst/>
                    </a:prstGeom>
                    <a:noFill/>
                    <a:ln w="9525">
                      <a:noFill/>
                      <a:miter lim="800000"/>
                      <a:headEnd/>
                      <a:tailEnd/>
                    </a:ln>
                  </pic:spPr>
                </pic:pic>
              </a:graphicData>
            </a:graphic>
          </wp:inline>
        </w:drawing>
      </w:r>
    </w:p>
    <w:p w:rsidR="00B36A22" w:rsidRPr="00B122EF" w:rsidRDefault="00B36A22" w:rsidP="00D154E5">
      <w:pPr>
        <w:spacing w:after="0" w:line="240" w:lineRule="auto"/>
        <w:ind w:right="1" w:firstLine="454"/>
        <w:contextualSpacing/>
        <w:jc w:val="both"/>
        <w:rPr>
          <w:color w:val="000000"/>
          <w:sz w:val="28"/>
          <w:szCs w:val="28"/>
        </w:rPr>
      </w:pPr>
      <w:r w:rsidRPr="00B122EF">
        <w:rPr>
          <w:color w:val="000000"/>
          <w:sz w:val="28"/>
          <w:szCs w:val="28"/>
          <w:lang w:val="ru-MO"/>
        </w:rPr>
        <w:t>Мысалы, </w:t>
      </w:r>
      <w:r w:rsidRPr="00B122EF">
        <w:rPr>
          <w:color w:val="000000"/>
          <w:sz w:val="28"/>
          <w:szCs w:val="28"/>
          <w:lang w:val="kk-KZ"/>
        </w:rPr>
        <w:t>линзаның </w:t>
      </w:r>
      <w:r w:rsidRPr="00B122EF">
        <w:rPr>
          <w:color w:val="000000"/>
          <w:sz w:val="28"/>
          <w:szCs w:val="28"/>
          <w:lang w:val="ru-MO"/>
        </w:rPr>
        <w:t>оптикалық күші </w:t>
      </w:r>
      <w:r w:rsidRPr="00B122EF">
        <w:rPr>
          <w:i/>
          <w:iCs/>
          <w:color w:val="000000"/>
          <w:sz w:val="28"/>
          <w:szCs w:val="28"/>
          <w:lang w:val="ru-MO"/>
        </w:rPr>
        <w:t>10</w:t>
      </w:r>
      <w:r w:rsidRPr="00B122EF">
        <w:rPr>
          <w:color w:val="000000"/>
          <w:sz w:val="28"/>
          <w:szCs w:val="28"/>
          <w:lang w:val="ru-MO"/>
        </w:rPr>
        <w:t> диоп</w:t>
      </w:r>
      <w:r w:rsidRPr="00B122EF">
        <w:rPr>
          <w:color w:val="000000"/>
          <w:sz w:val="28"/>
          <w:szCs w:val="28"/>
          <w:lang w:val="kk-KZ"/>
        </w:rPr>
        <w:t>т</w:t>
      </w:r>
      <w:r w:rsidRPr="00B122EF">
        <w:rPr>
          <w:color w:val="000000"/>
          <w:sz w:val="28"/>
          <w:szCs w:val="28"/>
          <w:lang w:val="ru-MO"/>
        </w:rPr>
        <w:t>рия</w:t>
      </w:r>
      <w:r w:rsidRPr="00B122EF">
        <w:rPr>
          <w:color w:val="000000"/>
          <w:sz w:val="28"/>
          <w:szCs w:val="28"/>
          <w:lang w:val="kk-KZ"/>
        </w:rPr>
        <w:t>ға тең бол</w:t>
      </w:r>
      <w:r w:rsidRPr="00B122EF">
        <w:rPr>
          <w:color w:val="000000"/>
          <w:sz w:val="28"/>
          <w:szCs w:val="28"/>
          <w:lang w:val="kk-KZ"/>
        </w:rPr>
        <w:softHyphen/>
        <w:t>са, онда оның </w:t>
      </w:r>
      <w:r w:rsidRPr="00B122EF">
        <w:rPr>
          <w:color w:val="000000"/>
          <w:sz w:val="28"/>
          <w:szCs w:val="28"/>
          <w:lang w:val="ru-MO"/>
        </w:rPr>
        <w:t>фокус арақашықтығы </w:t>
      </w:r>
      <w:r>
        <w:rPr>
          <w:noProof/>
          <w:color w:val="000000"/>
          <w:sz w:val="28"/>
          <w:szCs w:val="28"/>
          <w:lang w:eastAsia="ru-RU"/>
        </w:rPr>
        <w:drawing>
          <wp:inline distT="0" distB="0" distL="0" distR="0">
            <wp:extent cx="981075" cy="361950"/>
            <wp:effectExtent l="0" t="0" r="0" b="0"/>
            <wp:docPr id="128" name="Рисунок 162" descr="http://lib.kstu.kz:8300/tb/books/optika%20kaz/1.files/image0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2" descr="http://lib.kstu.kz:8300/tb/books/optika%20kaz/1.files/image083.gif"/>
                    <pic:cNvPicPr>
                      <a:picLocks noChangeAspect="1" noChangeArrowheads="1"/>
                    </pic:cNvPicPr>
                  </pic:nvPicPr>
                  <pic:blipFill>
                    <a:blip r:embed="rId120"/>
                    <a:srcRect/>
                    <a:stretch>
                      <a:fillRect/>
                    </a:stretch>
                  </pic:blipFill>
                  <pic:spPr bwMode="auto">
                    <a:xfrm>
                      <a:off x="0" y="0"/>
                      <a:ext cx="981075" cy="361950"/>
                    </a:xfrm>
                    <a:prstGeom prst="rect">
                      <a:avLst/>
                    </a:prstGeom>
                    <a:noFill/>
                    <a:ln w="9525">
                      <a:noFill/>
                      <a:miter lim="800000"/>
                      <a:headEnd/>
                      <a:tailEnd/>
                    </a:ln>
                  </pic:spPr>
                </pic:pic>
              </a:graphicData>
            </a:graphic>
          </wp:inline>
        </w:drawing>
      </w:r>
      <w:r w:rsidRPr="00B122EF">
        <w:rPr>
          <w:color w:val="000000"/>
          <w:sz w:val="28"/>
          <w:szCs w:val="28"/>
          <w:lang w:val="kk-KZ"/>
        </w:rPr>
        <w:t>- ге тең.</w:t>
      </w:r>
    </w:p>
    <w:p w:rsidR="00B36A22" w:rsidRPr="00B122EF" w:rsidRDefault="00B36A22" w:rsidP="00D154E5">
      <w:pPr>
        <w:spacing w:after="0" w:line="240" w:lineRule="auto"/>
        <w:ind w:right="1" w:firstLine="454"/>
        <w:contextualSpacing/>
        <w:jc w:val="both"/>
        <w:rPr>
          <w:color w:val="000000"/>
          <w:sz w:val="28"/>
          <w:szCs w:val="28"/>
        </w:rPr>
      </w:pPr>
      <w:r w:rsidRPr="00B122EF">
        <w:rPr>
          <w:color w:val="000000"/>
          <w:sz w:val="28"/>
          <w:szCs w:val="28"/>
          <w:lang w:val="kk-KZ"/>
        </w:rPr>
        <w:t>Егер </w:t>
      </w:r>
      <w:r>
        <w:rPr>
          <w:noProof/>
          <w:color w:val="000000"/>
          <w:sz w:val="28"/>
          <w:szCs w:val="28"/>
          <w:lang w:eastAsia="ru-RU"/>
        </w:rPr>
        <w:drawing>
          <wp:inline distT="0" distB="0" distL="0" distR="0">
            <wp:extent cx="495300" cy="371475"/>
            <wp:effectExtent l="0" t="0" r="0" b="0"/>
            <wp:docPr id="129" name="Рисунок 163" descr="http://lib.kstu.kz:8300/tb/books/optika%20kaz/1.files/image0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 descr="http://lib.kstu.kz:8300/tb/books/optika%20kaz/1.files/image085.gif"/>
                    <pic:cNvPicPr>
                      <a:picLocks noChangeAspect="1" noChangeArrowheads="1"/>
                    </pic:cNvPicPr>
                  </pic:nvPicPr>
                  <pic:blipFill>
                    <a:blip r:embed="rId121"/>
                    <a:srcRect/>
                    <a:stretch>
                      <a:fillRect/>
                    </a:stretch>
                  </pic:blipFill>
                  <pic:spPr bwMode="auto">
                    <a:xfrm>
                      <a:off x="0" y="0"/>
                      <a:ext cx="495300" cy="371475"/>
                    </a:xfrm>
                    <a:prstGeom prst="rect">
                      <a:avLst/>
                    </a:prstGeom>
                    <a:noFill/>
                    <a:ln w="9525">
                      <a:noFill/>
                      <a:miter lim="800000"/>
                      <a:headEnd/>
                      <a:tailEnd/>
                    </a:ln>
                  </pic:spPr>
                </pic:pic>
              </a:graphicData>
            </a:graphic>
          </wp:inline>
        </w:drawing>
      </w:r>
      <w:r w:rsidRPr="00B122EF">
        <w:rPr>
          <w:color w:val="000000"/>
          <w:sz w:val="28"/>
          <w:szCs w:val="28"/>
          <w:lang w:val="kk-KZ"/>
        </w:rPr>
        <w:t> болса, онда </w:t>
      </w:r>
      <w:r w:rsidR="00AA1817">
        <w:rPr>
          <w:color w:val="000000"/>
          <w:sz w:val="28"/>
          <w:szCs w:val="28"/>
          <w:lang w:val="kk-KZ"/>
        </w:rPr>
        <w:t xml:space="preserve"> </w:t>
      </w:r>
      <w:r w:rsidRPr="00B122EF">
        <w:rPr>
          <w:i/>
          <w:iCs/>
          <w:color w:val="000000"/>
          <w:sz w:val="28"/>
          <w:szCs w:val="28"/>
          <w:lang w:val="kk-KZ"/>
        </w:rPr>
        <w:t>f</w:t>
      </w:r>
      <w:r w:rsidRPr="00B122EF">
        <w:rPr>
          <w:color w:val="000000"/>
          <w:sz w:val="28"/>
          <w:szCs w:val="28"/>
          <w:lang w:val="kk-KZ"/>
        </w:rPr>
        <w:t> бас фокус арақашықтығы оң, он</w:t>
      </w:r>
      <w:r w:rsidRPr="00B122EF">
        <w:rPr>
          <w:color w:val="000000"/>
          <w:sz w:val="28"/>
          <w:szCs w:val="28"/>
          <w:lang w:val="kk-KZ"/>
        </w:rPr>
        <w:softHyphen/>
        <w:t>да линза </w:t>
      </w:r>
      <w:r w:rsidRPr="00B122EF">
        <w:rPr>
          <w:bCs/>
          <w:color w:val="000000"/>
          <w:sz w:val="28"/>
          <w:szCs w:val="28"/>
          <w:lang w:val="kk-KZ"/>
        </w:rPr>
        <w:t>жинағыш </w:t>
      </w:r>
      <w:r w:rsidRPr="00B122EF">
        <w:rPr>
          <w:color w:val="000000"/>
          <w:sz w:val="28"/>
          <w:szCs w:val="28"/>
          <w:lang w:val="kk-KZ"/>
        </w:rPr>
        <w:t>болады (1</w:t>
      </w:r>
      <w:r w:rsidR="00AA1817">
        <w:rPr>
          <w:color w:val="000000"/>
          <w:sz w:val="28"/>
          <w:szCs w:val="28"/>
          <w:lang w:val="kk-KZ"/>
        </w:rPr>
        <w:t>3</w:t>
      </w:r>
      <w:r w:rsidRPr="00B122EF">
        <w:rPr>
          <w:color w:val="000000"/>
          <w:sz w:val="28"/>
          <w:szCs w:val="28"/>
          <w:lang w:val="kk-KZ"/>
        </w:rPr>
        <w:t xml:space="preserve"> а-суретке қараңыз).</w:t>
      </w:r>
    </w:p>
    <w:p w:rsidR="00B36A22" w:rsidRPr="00B122EF" w:rsidRDefault="00B36A22" w:rsidP="00D154E5">
      <w:pPr>
        <w:spacing w:after="0" w:line="240" w:lineRule="auto"/>
        <w:ind w:right="1" w:firstLine="454"/>
        <w:contextualSpacing/>
        <w:jc w:val="both"/>
        <w:rPr>
          <w:color w:val="000000"/>
          <w:sz w:val="28"/>
          <w:szCs w:val="28"/>
        </w:rPr>
      </w:pPr>
      <w:r w:rsidRPr="00B122EF">
        <w:rPr>
          <w:color w:val="000000"/>
          <w:sz w:val="28"/>
          <w:szCs w:val="28"/>
          <w:lang w:val="kk-KZ"/>
        </w:rPr>
        <w:t>Егер </w:t>
      </w:r>
      <w:r w:rsidRPr="00B122EF">
        <w:rPr>
          <w:i/>
          <w:iCs/>
          <w:color w:val="000000"/>
          <w:sz w:val="28"/>
          <w:szCs w:val="28"/>
          <w:lang w:val="kk-KZ"/>
        </w:rPr>
        <w:t>f</w:t>
      </w:r>
      <w:r w:rsidRPr="00B122EF">
        <w:rPr>
          <w:color w:val="000000"/>
          <w:sz w:val="28"/>
          <w:szCs w:val="28"/>
          <w:lang w:val="kk-KZ"/>
        </w:rPr>
        <w:t>&lt;0 болса, онда линза</w:t>
      </w:r>
      <w:r w:rsidRPr="00B122EF">
        <w:rPr>
          <w:bCs/>
          <w:color w:val="000000"/>
          <w:sz w:val="28"/>
          <w:szCs w:val="28"/>
          <w:lang w:val="kk-KZ"/>
        </w:rPr>
        <w:t> шашыратқыш</w:t>
      </w:r>
      <w:r w:rsidR="00D479B1">
        <w:rPr>
          <w:color w:val="000000"/>
          <w:sz w:val="28"/>
          <w:szCs w:val="28"/>
          <w:lang w:val="kk-KZ"/>
        </w:rPr>
        <w:t> болады (1</w:t>
      </w:r>
      <w:r w:rsidR="00AA1817">
        <w:rPr>
          <w:color w:val="000000"/>
          <w:sz w:val="28"/>
          <w:szCs w:val="28"/>
          <w:lang w:val="kk-KZ"/>
        </w:rPr>
        <w:t>3</w:t>
      </w:r>
      <w:r w:rsidR="00D479B1">
        <w:rPr>
          <w:color w:val="000000"/>
          <w:sz w:val="28"/>
          <w:szCs w:val="28"/>
          <w:lang w:val="kk-KZ"/>
        </w:rPr>
        <w:t xml:space="preserve"> б-сурет</w:t>
      </w:r>
      <w:r w:rsidRPr="00B122EF">
        <w:rPr>
          <w:color w:val="000000"/>
          <w:sz w:val="28"/>
          <w:szCs w:val="28"/>
          <w:lang w:val="kk-KZ"/>
        </w:rPr>
        <w:t>ке қараңыз).</w:t>
      </w:r>
    </w:p>
    <w:p w:rsidR="00B36A22" w:rsidRPr="00B122EF" w:rsidRDefault="00B36A22" w:rsidP="00D154E5">
      <w:pPr>
        <w:spacing w:after="0" w:line="240" w:lineRule="auto"/>
        <w:ind w:right="1" w:firstLine="454"/>
        <w:contextualSpacing/>
        <w:jc w:val="both"/>
        <w:rPr>
          <w:color w:val="000000"/>
          <w:sz w:val="28"/>
          <w:szCs w:val="28"/>
        </w:rPr>
      </w:pPr>
      <w:r w:rsidRPr="00B122EF">
        <w:rPr>
          <w:color w:val="000000"/>
          <w:sz w:val="28"/>
          <w:szCs w:val="28"/>
          <w:lang w:val="kk-KZ"/>
        </w:rPr>
        <w:t> </w:t>
      </w:r>
    </w:p>
    <w:p w:rsidR="00B36A22" w:rsidRPr="00B122EF" w:rsidRDefault="00B36A22" w:rsidP="00D154E5">
      <w:pPr>
        <w:spacing w:after="0" w:line="240" w:lineRule="auto"/>
        <w:ind w:right="1" w:firstLine="454"/>
        <w:contextualSpacing/>
        <w:jc w:val="both"/>
        <w:rPr>
          <w:color w:val="000000"/>
          <w:sz w:val="28"/>
          <w:szCs w:val="28"/>
        </w:rPr>
      </w:pPr>
      <w:r w:rsidRPr="00B122EF">
        <w:rPr>
          <w:color w:val="000000"/>
          <w:sz w:val="28"/>
          <w:szCs w:val="28"/>
          <w:lang w:val="kk-KZ"/>
        </w:rPr>
        <w:t> </w:t>
      </w:r>
    </w:p>
    <w:p w:rsidR="00B36A22" w:rsidRPr="00B122EF" w:rsidRDefault="00B36A22" w:rsidP="00D154E5">
      <w:pPr>
        <w:spacing w:after="0" w:line="240" w:lineRule="auto"/>
        <w:ind w:right="1" w:firstLine="454"/>
        <w:contextualSpacing/>
        <w:jc w:val="both"/>
        <w:rPr>
          <w:color w:val="000000"/>
          <w:sz w:val="28"/>
          <w:szCs w:val="28"/>
        </w:rPr>
      </w:pPr>
      <w:r w:rsidRPr="00B122EF">
        <w:rPr>
          <w:color w:val="000000"/>
          <w:sz w:val="28"/>
          <w:szCs w:val="28"/>
          <w:lang w:val="kk-KZ"/>
        </w:rPr>
        <w:t> </w:t>
      </w:r>
    </w:p>
    <w:p w:rsidR="00B36A22" w:rsidRPr="00B122EF" w:rsidRDefault="00B36A22" w:rsidP="00D154E5">
      <w:pPr>
        <w:pStyle w:val="100"/>
        <w:spacing w:before="0" w:beforeAutospacing="0" w:after="0" w:afterAutospacing="0"/>
        <w:ind w:right="1"/>
        <w:contextualSpacing/>
        <w:jc w:val="center"/>
        <w:rPr>
          <w:color w:val="000000"/>
          <w:sz w:val="28"/>
          <w:szCs w:val="28"/>
        </w:rPr>
      </w:pPr>
      <w:r>
        <w:rPr>
          <w:noProof/>
          <w:snapToGrid w:val="0"/>
          <w:color w:val="000000"/>
          <w:sz w:val="28"/>
          <w:szCs w:val="28"/>
        </w:rPr>
        <w:lastRenderedPageBreak/>
        <w:drawing>
          <wp:inline distT="0" distB="0" distL="0" distR="0">
            <wp:extent cx="2076450" cy="1181100"/>
            <wp:effectExtent l="19050" t="0" r="0" b="0"/>
            <wp:docPr id="130" name="Рисунок 164" descr="http://lib.kstu.kz:8300/tb/books/optika%20kaz/1.files/image0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4" descr="http://lib.kstu.kz:8300/tb/books/optika%20kaz/1.files/image087.jpg"/>
                    <pic:cNvPicPr>
                      <a:picLocks noChangeAspect="1" noChangeArrowheads="1"/>
                    </pic:cNvPicPr>
                  </pic:nvPicPr>
                  <pic:blipFill>
                    <a:blip r:embed="rId122"/>
                    <a:srcRect/>
                    <a:stretch>
                      <a:fillRect/>
                    </a:stretch>
                  </pic:blipFill>
                  <pic:spPr bwMode="auto">
                    <a:xfrm>
                      <a:off x="0" y="0"/>
                      <a:ext cx="2076450" cy="1181100"/>
                    </a:xfrm>
                    <a:prstGeom prst="rect">
                      <a:avLst/>
                    </a:prstGeom>
                    <a:noFill/>
                    <a:ln w="9525">
                      <a:noFill/>
                      <a:miter lim="800000"/>
                      <a:headEnd/>
                      <a:tailEnd/>
                    </a:ln>
                  </pic:spPr>
                </pic:pic>
              </a:graphicData>
            </a:graphic>
          </wp:inline>
        </w:drawing>
      </w:r>
      <w:r w:rsidRPr="00B122EF">
        <w:rPr>
          <w:color w:val="000000"/>
          <w:sz w:val="28"/>
          <w:szCs w:val="28"/>
          <w:lang w:val="kk-KZ"/>
        </w:rPr>
        <w:t>а)</w:t>
      </w:r>
    </w:p>
    <w:p w:rsidR="00B36A22" w:rsidRPr="00B122EF" w:rsidRDefault="00B36A22" w:rsidP="00D154E5">
      <w:pPr>
        <w:pStyle w:val="100"/>
        <w:spacing w:before="0" w:beforeAutospacing="0" w:after="0" w:afterAutospacing="0"/>
        <w:ind w:right="1"/>
        <w:contextualSpacing/>
        <w:rPr>
          <w:color w:val="000000"/>
          <w:sz w:val="28"/>
          <w:szCs w:val="28"/>
        </w:rPr>
      </w:pPr>
      <w:r w:rsidRPr="00B122EF">
        <w:rPr>
          <w:color w:val="000000"/>
          <w:sz w:val="28"/>
          <w:szCs w:val="28"/>
          <w:lang w:val="kk-KZ"/>
        </w:rPr>
        <w:t> </w:t>
      </w:r>
    </w:p>
    <w:p w:rsidR="00B36A22" w:rsidRPr="00B122EF" w:rsidRDefault="00B36A22" w:rsidP="00D154E5">
      <w:pPr>
        <w:pStyle w:val="100"/>
        <w:spacing w:before="0" w:beforeAutospacing="0" w:after="0" w:afterAutospacing="0"/>
        <w:ind w:right="1"/>
        <w:contextualSpacing/>
        <w:jc w:val="center"/>
        <w:rPr>
          <w:color w:val="000000"/>
          <w:sz w:val="28"/>
          <w:szCs w:val="28"/>
        </w:rPr>
      </w:pPr>
      <w:r>
        <w:rPr>
          <w:noProof/>
          <w:snapToGrid w:val="0"/>
          <w:color w:val="000000"/>
          <w:sz w:val="28"/>
          <w:szCs w:val="28"/>
        </w:rPr>
        <w:drawing>
          <wp:inline distT="0" distB="0" distL="0" distR="0">
            <wp:extent cx="2505075" cy="1247775"/>
            <wp:effectExtent l="19050" t="0" r="9525" b="0"/>
            <wp:docPr id="131" name="Рисунок 165" descr="http://lib.kstu.kz:8300/tb/books/optika%20kaz/1.files/image0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5" descr="http://lib.kstu.kz:8300/tb/books/optika%20kaz/1.files/image089.jpg"/>
                    <pic:cNvPicPr>
                      <a:picLocks noChangeAspect="1" noChangeArrowheads="1"/>
                    </pic:cNvPicPr>
                  </pic:nvPicPr>
                  <pic:blipFill>
                    <a:blip r:embed="rId123"/>
                    <a:srcRect/>
                    <a:stretch>
                      <a:fillRect/>
                    </a:stretch>
                  </pic:blipFill>
                  <pic:spPr bwMode="auto">
                    <a:xfrm>
                      <a:off x="0" y="0"/>
                      <a:ext cx="2505075" cy="1247775"/>
                    </a:xfrm>
                    <a:prstGeom prst="rect">
                      <a:avLst/>
                    </a:prstGeom>
                    <a:noFill/>
                    <a:ln w="9525">
                      <a:noFill/>
                      <a:miter lim="800000"/>
                      <a:headEnd/>
                      <a:tailEnd/>
                    </a:ln>
                  </pic:spPr>
                </pic:pic>
              </a:graphicData>
            </a:graphic>
          </wp:inline>
        </w:drawing>
      </w:r>
      <w:r w:rsidRPr="00B122EF">
        <w:rPr>
          <w:color w:val="000000"/>
          <w:sz w:val="28"/>
          <w:szCs w:val="28"/>
          <w:lang w:val="kk-KZ"/>
        </w:rPr>
        <w:t>б)</w:t>
      </w:r>
    </w:p>
    <w:p w:rsidR="00B36A22" w:rsidRPr="00B122EF" w:rsidRDefault="00AA1817" w:rsidP="00D154E5">
      <w:pPr>
        <w:pStyle w:val="100"/>
        <w:spacing w:before="0" w:beforeAutospacing="0" w:after="0" w:afterAutospacing="0"/>
        <w:ind w:right="1"/>
        <w:contextualSpacing/>
        <w:jc w:val="center"/>
        <w:rPr>
          <w:color w:val="000000"/>
          <w:sz w:val="28"/>
          <w:szCs w:val="28"/>
        </w:rPr>
      </w:pPr>
      <w:r>
        <w:rPr>
          <w:color w:val="000000"/>
          <w:sz w:val="28"/>
          <w:szCs w:val="28"/>
          <w:lang w:val="kk-KZ"/>
        </w:rPr>
        <w:t>13</w:t>
      </w:r>
      <w:r w:rsidR="00B36A22" w:rsidRPr="00B122EF">
        <w:rPr>
          <w:color w:val="000000"/>
          <w:sz w:val="28"/>
          <w:szCs w:val="28"/>
          <w:lang w:val="kk-KZ"/>
        </w:rPr>
        <w:t>-сурет</w:t>
      </w:r>
    </w:p>
    <w:p w:rsidR="00B36A22" w:rsidRPr="00B122EF" w:rsidRDefault="00B36A22" w:rsidP="00D154E5">
      <w:pPr>
        <w:spacing w:after="0" w:line="240" w:lineRule="auto"/>
        <w:ind w:right="1" w:firstLine="454"/>
        <w:contextualSpacing/>
        <w:jc w:val="center"/>
        <w:rPr>
          <w:color w:val="000000"/>
          <w:sz w:val="28"/>
          <w:szCs w:val="28"/>
        </w:rPr>
      </w:pPr>
      <w:r w:rsidRPr="00B122EF">
        <w:rPr>
          <w:color w:val="000000"/>
          <w:sz w:val="28"/>
          <w:szCs w:val="28"/>
          <w:lang w:val="kk-KZ"/>
        </w:rPr>
        <w:t> </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Бас оптикалық оське кіші </w:t>
      </w:r>
      <w:r>
        <w:rPr>
          <w:noProof/>
          <w:color w:val="000000"/>
          <w:sz w:val="28"/>
          <w:szCs w:val="28"/>
          <w:lang w:eastAsia="ru-RU"/>
        </w:rPr>
        <w:drawing>
          <wp:inline distT="0" distB="0" distL="0" distR="0">
            <wp:extent cx="171450" cy="152400"/>
            <wp:effectExtent l="0" t="0" r="0" b="0"/>
            <wp:docPr id="132" name="Рисунок 166" descr="http://lib.kstu.kz:8300/tb/books/optika%20kaz/1.files/image0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6" descr="http://lib.kstu.kz:8300/tb/books/optika%20kaz/1.files/image091.gif"/>
                    <pic:cNvPicPr>
                      <a:picLocks noChangeAspect="1" noChangeArrowheads="1"/>
                    </pic:cNvPicPr>
                  </pic:nvPicPr>
                  <pic:blipFill>
                    <a:blip r:embed="rId124"/>
                    <a:srcRect/>
                    <a:stretch>
                      <a:fillRect/>
                    </a:stretch>
                  </pic:blipFill>
                  <pic:spPr bwMode="auto">
                    <a:xfrm>
                      <a:off x="0" y="0"/>
                      <a:ext cx="171450" cy="152400"/>
                    </a:xfrm>
                    <a:prstGeom prst="rect">
                      <a:avLst/>
                    </a:prstGeom>
                    <a:noFill/>
                    <a:ln w="9525">
                      <a:noFill/>
                      <a:miter lim="800000"/>
                      <a:headEnd/>
                      <a:tailEnd/>
                    </a:ln>
                  </pic:spPr>
                </pic:pic>
              </a:graphicData>
            </a:graphic>
          </wp:inline>
        </w:drawing>
      </w:r>
      <w:r w:rsidRPr="00B122EF">
        <w:rPr>
          <w:color w:val="000000"/>
          <w:sz w:val="28"/>
          <w:szCs w:val="28"/>
          <w:lang w:val="kk-KZ"/>
        </w:rPr>
        <w:t> бұрышымен түсетін параллель сәу</w:t>
      </w:r>
      <w:r w:rsidRPr="00B122EF">
        <w:rPr>
          <w:color w:val="000000"/>
          <w:sz w:val="28"/>
          <w:szCs w:val="28"/>
          <w:lang w:val="kk-KZ"/>
        </w:rPr>
        <w:softHyphen/>
        <w:t>лелердің шоқтары бас оптикалық оське перпендикуляр және </w:t>
      </w:r>
      <w:r w:rsidRPr="00B122EF">
        <w:rPr>
          <w:i/>
          <w:iCs/>
          <w:color w:val="000000"/>
          <w:sz w:val="28"/>
          <w:szCs w:val="28"/>
          <w:lang w:val="kk-KZ"/>
        </w:rPr>
        <w:t>Ф</w:t>
      </w:r>
      <w:r w:rsidRPr="00B122EF">
        <w:rPr>
          <w:color w:val="000000"/>
          <w:sz w:val="28"/>
          <w:szCs w:val="28"/>
          <w:lang w:val="kk-KZ"/>
        </w:rPr>
        <w:t> бас фокусінен өтетін жазықтықта жататын бір нүктеде киылыса</w:t>
      </w:r>
      <w:r w:rsidRPr="00B122EF">
        <w:rPr>
          <w:color w:val="000000"/>
          <w:sz w:val="28"/>
          <w:szCs w:val="28"/>
          <w:lang w:val="kk-KZ"/>
        </w:rPr>
        <w:softHyphen/>
        <w:t>ды (1</w:t>
      </w:r>
      <w:r w:rsidR="00AA1817">
        <w:rPr>
          <w:color w:val="000000"/>
          <w:sz w:val="28"/>
          <w:szCs w:val="28"/>
          <w:lang w:val="kk-KZ"/>
        </w:rPr>
        <w:t>3-</w:t>
      </w:r>
      <w:r w:rsidRPr="00B122EF">
        <w:rPr>
          <w:color w:val="000000"/>
          <w:sz w:val="28"/>
          <w:szCs w:val="28"/>
          <w:lang w:val="kk-KZ"/>
        </w:rPr>
        <w:t xml:space="preserve"> а-сурет). Бұл жазықтық </w:t>
      </w:r>
      <w:r w:rsidRPr="00B122EF">
        <w:rPr>
          <w:bCs/>
          <w:color w:val="000000"/>
          <w:sz w:val="28"/>
          <w:szCs w:val="28"/>
          <w:lang w:val="kk-KZ"/>
        </w:rPr>
        <w:t>фокальдық</w:t>
      </w:r>
      <w:r w:rsidRPr="00B122EF">
        <w:rPr>
          <w:color w:val="000000"/>
          <w:sz w:val="28"/>
          <w:szCs w:val="28"/>
          <w:lang w:val="kk-KZ"/>
        </w:rPr>
        <w:t> деп аталады.</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Егер линзаның алды</w:t>
      </w:r>
      <w:r w:rsidR="00D479B1">
        <w:rPr>
          <w:color w:val="000000"/>
          <w:sz w:val="28"/>
          <w:szCs w:val="28"/>
          <w:lang w:val="kk-KZ"/>
        </w:rPr>
        <w:t>нда және оның артында жатқан орталар</w:t>
      </w:r>
      <w:r w:rsidRPr="00B122EF">
        <w:rPr>
          <w:color w:val="000000"/>
          <w:sz w:val="28"/>
          <w:szCs w:val="28"/>
          <w:lang w:val="kk-KZ"/>
        </w:rPr>
        <w:t>дың оптикалық қасиеттері өзгеше болса, онда (1.2.3) өрнекті мы</w:t>
      </w:r>
      <w:r w:rsidRPr="00B122EF">
        <w:rPr>
          <w:color w:val="000000"/>
          <w:sz w:val="28"/>
          <w:szCs w:val="28"/>
          <w:lang w:val="kk-KZ"/>
        </w:rPr>
        <w:softHyphen/>
        <w:t>на түрде жазуға болады.</w:t>
      </w:r>
    </w:p>
    <w:p w:rsidR="00B36A22" w:rsidRPr="00B122EF" w:rsidRDefault="00B36A22" w:rsidP="00D154E5">
      <w:pPr>
        <w:spacing w:after="0" w:line="240" w:lineRule="auto"/>
        <w:ind w:left="1416" w:right="1" w:firstLine="708"/>
        <w:contextualSpacing/>
        <w:rPr>
          <w:color w:val="000000"/>
          <w:sz w:val="28"/>
          <w:szCs w:val="28"/>
          <w:lang w:val="kk-KZ"/>
        </w:rPr>
      </w:pPr>
      <w:r>
        <w:rPr>
          <w:noProof/>
          <w:color w:val="000000"/>
          <w:sz w:val="28"/>
          <w:szCs w:val="28"/>
          <w:lang w:eastAsia="ru-RU"/>
        </w:rPr>
        <w:drawing>
          <wp:inline distT="0" distB="0" distL="0" distR="0">
            <wp:extent cx="1162050" cy="438150"/>
            <wp:effectExtent l="0" t="0" r="0" b="0"/>
            <wp:docPr id="122" name="Рисунок 167" descr="http://lib.kstu.kz:8300/tb/books/optika%20kaz/1.files/image0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7" descr="http://lib.kstu.kz:8300/tb/books/optika%20kaz/1.files/image093.gif"/>
                    <pic:cNvPicPr>
                      <a:picLocks noChangeAspect="1" noChangeArrowheads="1"/>
                    </pic:cNvPicPr>
                  </pic:nvPicPr>
                  <pic:blipFill>
                    <a:blip r:embed="rId125"/>
                    <a:srcRect/>
                    <a:stretch>
                      <a:fillRect/>
                    </a:stretch>
                  </pic:blipFill>
                  <pic:spPr bwMode="auto">
                    <a:xfrm>
                      <a:off x="0" y="0"/>
                      <a:ext cx="1162050" cy="438150"/>
                    </a:xfrm>
                    <a:prstGeom prst="rect">
                      <a:avLst/>
                    </a:prstGeom>
                    <a:noFill/>
                    <a:ln w="9525">
                      <a:noFill/>
                      <a:miter lim="800000"/>
                      <a:headEnd/>
                      <a:tailEnd/>
                    </a:ln>
                  </pic:spPr>
                </pic:pic>
              </a:graphicData>
            </a:graphic>
          </wp:inline>
        </w:drawing>
      </w:r>
      <w:r w:rsidRPr="00B122EF">
        <w:rPr>
          <w:color w:val="000000"/>
          <w:sz w:val="28"/>
          <w:szCs w:val="28"/>
          <w:lang w:val="kk-KZ"/>
        </w:rPr>
        <w:t>                (1.2.6)</w:t>
      </w:r>
    </w:p>
    <w:p w:rsidR="00B36A22" w:rsidRPr="00B122EF" w:rsidRDefault="00B36A22" w:rsidP="00D154E5">
      <w:pPr>
        <w:pStyle w:val="ae"/>
        <w:ind w:right="1" w:firstLine="454"/>
        <w:contextualSpacing/>
        <w:rPr>
          <w:rFonts w:ascii="Times New Roman" w:hAnsi="Times New Roman"/>
          <w:b w:val="0"/>
          <w:color w:val="000000"/>
          <w:szCs w:val="28"/>
        </w:rPr>
      </w:pPr>
      <w:r w:rsidRPr="00B122EF">
        <w:rPr>
          <w:rFonts w:ascii="Times New Roman" w:hAnsi="Times New Roman"/>
          <w:b w:val="0"/>
          <w:color w:val="000000"/>
          <w:szCs w:val="28"/>
        </w:rPr>
        <w:t>Жұқа линзалардың осындай қасиеттері денелердің барлық же</w:t>
      </w:r>
      <w:r w:rsidRPr="00B122EF">
        <w:rPr>
          <w:rFonts w:ascii="Times New Roman" w:hAnsi="Times New Roman"/>
          <w:b w:val="0"/>
          <w:color w:val="000000"/>
          <w:szCs w:val="28"/>
        </w:rPr>
        <w:softHyphen/>
        <w:t>ке нүктелерінің жиынтық</w:t>
      </w:r>
      <w:r w:rsidR="00D479B1">
        <w:rPr>
          <w:rFonts w:ascii="Times New Roman" w:hAnsi="Times New Roman"/>
          <w:b w:val="0"/>
          <w:color w:val="000000"/>
          <w:szCs w:val="28"/>
        </w:rPr>
        <w:t xml:space="preserve"> кескіндері арқылы  денелер кескінде</w:t>
      </w:r>
      <w:r w:rsidRPr="00B122EF">
        <w:rPr>
          <w:rFonts w:ascii="Times New Roman" w:hAnsi="Times New Roman"/>
          <w:b w:val="0"/>
          <w:color w:val="000000"/>
          <w:szCs w:val="28"/>
        </w:rPr>
        <w:t>рін геометриялық түрде құруға мүм</w:t>
      </w:r>
      <w:r w:rsidR="00D479B1">
        <w:rPr>
          <w:rFonts w:ascii="Times New Roman" w:hAnsi="Times New Roman"/>
          <w:b w:val="0"/>
          <w:color w:val="000000"/>
          <w:szCs w:val="28"/>
        </w:rPr>
        <w:t>кіндік береді. Егер дене сызық</w:t>
      </w:r>
      <w:r w:rsidRPr="00B122EF">
        <w:rPr>
          <w:rFonts w:ascii="Times New Roman" w:hAnsi="Times New Roman"/>
          <w:b w:val="0"/>
          <w:color w:val="000000"/>
          <w:szCs w:val="28"/>
        </w:rPr>
        <w:t>тық болса, онда оның екі шетк</w:t>
      </w:r>
      <w:r w:rsidR="00D479B1">
        <w:rPr>
          <w:rFonts w:ascii="Times New Roman" w:hAnsi="Times New Roman"/>
          <w:b w:val="0"/>
          <w:color w:val="000000"/>
          <w:szCs w:val="28"/>
        </w:rPr>
        <w:t>і нүктелерінің кескінін алу жет</w:t>
      </w:r>
      <w:r w:rsidRPr="00B122EF">
        <w:rPr>
          <w:rFonts w:ascii="Times New Roman" w:hAnsi="Times New Roman"/>
          <w:b w:val="0"/>
          <w:color w:val="000000"/>
          <w:szCs w:val="28"/>
        </w:rPr>
        <w:t>кілікті болады.</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Кез келген жеке нүктенің кескінін алу үшін, линзадан сын</w:t>
      </w:r>
      <w:r w:rsidRPr="00B122EF">
        <w:rPr>
          <w:color w:val="000000"/>
          <w:sz w:val="28"/>
          <w:szCs w:val="28"/>
          <w:lang w:val="kk-KZ"/>
        </w:rPr>
        <w:softHyphen/>
        <w:t>ған</w:t>
      </w:r>
      <w:r w:rsidRPr="00B122EF">
        <w:rPr>
          <w:color w:val="000000"/>
          <w:sz w:val="28"/>
          <w:szCs w:val="28"/>
          <w:lang w:val="kk-KZ"/>
        </w:rPr>
        <w:softHyphen/>
        <w:t>нан кейін осы нүктеден шыққан сәулелердің қиылысуын гео</w:t>
      </w:r>
      <w:r w:rsidRPr="00B122EF">
        <w:rPr>
          <w:color w:val="000000"/>
          <w:sz w:val="28"/>
          <w:szCs w:val="28"/>
          <w:lang w:val="kk-KZ"/>
        </w:rPr>
        <w:softHyphen/>
        <w:t>мет</w:t>
      </w:r>
      <w:r w:rsidRPr="00B122EF">
        <w:rPr>
          <w:color w:val="000000"/>
          <w:sz w:val="28"/>
          <w:szCs w:val="28"/>
          <w:lang w:val="kk-KZ"/>
        </w:rPr>
        <w:softHyphen/>
        <w:t>риялық түрде құру қажет. Егер оптикалық центрмен бас фо</w:t>
      </w:r>
      <w:r w:rsidRPr="00B122EF">
        <w:rPr>
          <w:color w:val="000000"/>
          <w:sz w:val="28"/>
          <w:szCs w:val="28"/>
          <w:lang w:val="kk-KZ"/>
        </w:rPr>
        <w:softHyphen/>
        <w:t>кус</w:t>
      </w:r>
      <w:r w:rsidRPr="00B122EF">
        <w:rPr>
          <w:color w:val="000000"/>
          <w:sz w:val="28"/>
          <w:szCs w:val="28"/>
          <w:lang w:val="kk-KZ"/>
        </w:rPr>
        <w:softHyphen/>
        <w:t>тардың орны белгілі болса, онда үш сәулені құрастыруға бо</w:t>
      </w:r>
      <w:r w:rsidRPr="00B122EF">
        <w:rPr>
          <w:color w:val="000000"/>
          <w:sz w:val="28"/>
          <w:szCs w:val="28"/>
          <w:lang w:val="kk-KZ"/>
        </w:rPr>
        <w:softHyphen/>
        <w:t>ла</w:t>
      </w:r>
      <w:r w:rsidRPr="00B122EF">
        <w:rPr>
          <w:color w:val="000000"/>
          <w:sz w:val="28"/>
          <w:szCs w:val="28"/>
          <w:lang w:val="kk-KZ"/>
        </w:rPr>
        <w:softHyphen/>
        <w:t>ды, және олардың бір нүктеде қиылысатынын тексеруге мүм</w:t>
      </w:r>
      <w:r w:rsidRPr="00B122EF">
        <w:rPr>
          <w:color w:val="000000"/>
          <w:sz w:val="28"/>
          <w:szCs w:val="28"/>
          <w:lang w:val="kk-KZ"/>
        </w:rPr>
        <w:softHyphen/>
        <w:t>кін</w:t>
      </w:r>
      <w:r w:rsidRPr="00B122EF">
        <w:rPr>
          <w:color w:val="000000"/>
          <w:sz w:val="28"/>
          <w:szCs w:val="28"/>
          <w:lang w:val="kk-KZ"/>
        </w:rPr>
        <w:softHyphen/>
        <w:t>дік туады.</w:t>
      </w:r>
    </w:p>
    <w:p w:rsidR="00B36A22" w:rsidRPr="00B122EF" w:rsidRDefault="00AA1817" w:rsidP="00D154E5">
      <w:pPr>
        <w:spacing w:after="0" w:line="240" w:lineRule="auto"/>
        <w:ind w:right="1" w:firstLine="454"/>
        <w:contextualSpacing/>
        <w:jc w:val="both"/>
        <w:rPr>
          <w:color w:val="000000"/>
          <w:sz w:val="28"/>
          <w:szCs w:val="28"/>
          <w:lang w:val="kk-KZ"/>
        </w:rPr>
      </w:pPr>
      <w:r>
        <w:rPr>
          <w:color w:val="000000"/>
          <w:sz w:val="28"/>
          <w:szCs w:val="28"/>
          <w:lang w:val="kk-KZ"/>
        </w:rPr>
        <w:t>Мысал ретінде, 14</w:t>
      </w:r>
      <w:r w:rsidR="00B36A22" w:rsidRPr="00B122EF">
        <w:rPr>
          <w:color w:val="000000"/>
          <w:sz w:val="28"/>
          <w:szCs w:val="28"/>
          <w:lang w:val="kk-KZ"/>
        </w:rPr>
        <w:t xml:space="preserve"> - суретте </w:t>
      </w:r>
      <w:r w:rsidR="00B36A22" w:rsidRPr="00B122EF">
        <w:rPr>
          <w:i/>
          <w:iCs/>
          <w:color w:val="000000"/>
          <w:sz w:val="28"/>
          <w:szCs w:val="28"/>
          <w:lang w:val="kk-KZ"/>
        </w:rPr>
        <w:t>АВ</w:t>
      </w:r>
      <w:r w:rsidR="00B36A22" w:rsidRPr="00B122EF">
        <w:rPr>
          <w:color w:val="000000"/>
          <w:sz w:val="28"/>
          <w:szCs w:val="28"/>
          <w:lang w:val="kk-KZ"/>
        </w:rPr>
        <w:t> сызықтық дене кескінінің жи</w:t>
      </w:r>
      <w:r w:rsidR="00B36A22" w:rsidRPr="00B122EF">
        <w:rPr>
          <w:color w:val="000000"/>
          <w:sz w:val="28"/>
          <w:szCs w:val="28"/>
          <w:lang w:val="kk-KZ"/>
        </w:rPr>
        <w:softHyphen/>
        <w:t>нағыш линза көмегімен алынуы көрсетілген. </w:t>
      </w:r>
      <w:r w:rsidR="00B36A22" w:rsidRPr="00B122EF">
        <w:rPr>
          <w:i/>
          <w:iCs/>
          <w:color w:val="000000"/>
          <w:sz w:val="28"/>
          <w:szCs w:val="28"/>
          <w:lang w:val="kk-KZ"/>
        </w:rPr>
        <w:t>А</w:t>
      </w:r>
      <w:r w:rsidR="00B36A22" w:rsidRPr="00B122EF">
        <w:rPr>
          <w:color w:val="000000"/>
          <w:sz w:val="28"/>
          <w:szCs w:val="28"/>
          <w:lang w:val="kk-KZ"/>
        </w:rPr>
        <w:t> нүктесінен шық</w:t>
      </w:r>
      <w:r w:rsidR="00B36A22" w:rsidRPr="00B122EF">
        <w:rPr>
          <w:color w:val="000000"/>
          <w:sz w:val="28"/>
          <w:szCs w:val="28"/>
          <w:lang w:val="kk-KZ"/>
        </w:rPr>
        <w:softHyphen/>
        <w:t>қан жалпы сәуле шоғынан 1, 2 және 3 – ші  үш сәуле бөлініп алын</w:t>
      </w:r>
      <w:r w:rsidR="00B36A22" w:rsidRPr="00B122EF">
        <w:rPr>
          <w:color w:val="000000"/>
          <w:sz w:val="28"/>
          <w:szCs w:val="28"/>
          <w:lang w:val="kk-KZ"/>
        </w:rPr>
        <w:softHyphen/>
        <w:t>сын.</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 </w:t>
      </w:r>
    </w:p>
    <w:p w:rsidR="00B36A22" w:rsidRPr="00B122EF" w:rsidRDefault="00B36A22" w:rsidP="00D154E5">
      <w:pPr>
        <w:pStyle w:val="100"/>
        <w:spacing w:before="0" w:beforeAutospacing="0" w:after="0" w:afterAutospacing="0"/>
        <w:ind w:right="1"/>
        <w:contextualSpacing/>
        <w:jc w:val="center"/>
        <w:rPr>
          <w:color w:val="000000"/>
          <w:sz w:val="28"/>
          <w:szCs w:val="28"/>
        </w:rPr>
      </w:pPr>
      <w:r>
        <w:rPr>
          <w:noProof/>
          <w:snapToGrid w:val="0"/>
          <w:color w:val="000000"/>
          <w:sz w:val="28"/>
          <w:szCs w:val="28"/>
        </w:rPr>
        <w:drawing>
          <wp:inline distT="0" distB="0" distL="0" distR="0">
            <wp:extent cx="3171825" cy="1162050"/>
            <wp:effectExtent l="19050" t="0" r="9525" b="0"/>
            <wp:docPr id="118" name="Рисунок 168" descr="http://lib.kstu.kz:8300/tb/books/optika%20kaz/1.files/image0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8" descr="http://lib.kstu.kz:8300/tb/books/optika%20kaz/1.files/image095.jpg"/>
                    <pic:cNvPicPr>
                      <a:picLocks noChangeAspect="1" noChangeArrowheads="1"/>
                    </pic:cNvPicPr>
                  </pic:nvPicPr>
                  <pic:blipFill>
                    <a:blip r:embed="rId126"/>
                    <a:srcRect/>
                    <a:stretch>
                      <a:fillRect/>
                    </a:stretch>
                  </pic:blipFill>
                  <pic:spPr bwMode="auto">
                    <a:xfrm>
                      <a:off x="0" y="0"/>
                      <a:ext cx="3171825" cy="1162050"/>
                    </a:xfrm>
                    <a:prstGeom prst="rect">
                      <a:avLst/>
                    </a:prstGeom>
                    <a:noFill/>
                    <a:ln w="9525">
                      <a:noFill/>
                      <a:miter lim="800000"/>
                      <a:headEnd/>
                      <a:tailEnd/>
                    </a:ln>
                  </pic:spPr>
                </pic:pic>
              </a:graphicData>
            </a:graphic>
          </wp:inline>
        </w:drawing>
      </w:r>
    </w:p>
    <w:p w:rsidR="00B36A22" w:rsidRPr="00B122EF" w:rsidRDefault="00AA1817" w:rsidP="00D154E5">
      <w:pPr>
        <w:pStyle w:val="100"/>
        <w:spacing w:before="0" w:beforeAutospacing="0" w:after="0" w:afterAutospacing="0"/>
        <w:ind w:right="1"/>
        <w:contextualSpacing/>
        <w:jc w:val="center"/>
        <w:rPr>
          <w:color w:val="000000"/>
          <w:sz w:val="28"/>
          <w:szCs w:val="28"/>
        </w:rPr>
      </w:pPr>
      <w:r>
        <w:rPr>
          <w:color w:val="000000"/>
          <w:sz w:val="28"/>
          <w:szCs w:val="28"/>
          <w:lang w:val="kk-KZ"/>
        </w:rPr>
        <w:t>14</w:t>
      </w:r>
      <w:r w:rsidR="00B36A22" w:rsidRPr="00B122EF">
        <w:rPr>
          <w:color w:val="000000"/>
          <w:sz w:val="28"/>
          <w:szCs w:val="28"/>
          <w:lang w:val="kk-KZ"/>
        </w:rPr>
        <w:t>-сурет</w:t>
      </w:r>
      <w:r>
        <w:rPr>
          <w:color w:val="000000"/>
          <w:sz w:val="28"/>
          <w:szCs w:val="28"/>
          <w:lang w:val="kk-KZ"/>
        </w:rPr>
        <w:t>. Ж</w:t>
      </w:r>
      <w:r w:rsidRPr="00B122EF">
        <w:rPr>
          <w:color w:val="000000"/>
          <w:sz w:val="28"/>
          <w:szCs w:val="28"/>
          <w:lang w:val="kk-KZ"/>
        </w:rPr>
        <w:t>и</w:t>
      </w:r>
      <w:r w:rsidRPr="00B122EF">
        <w:rPr>
          <w:color w:val="000000"/>
          <w:sz w:val="28"/>
          <w:szCs w:val="28"/>
          <w:lang w:val="kk-KZ"/>
        </w:rPr>
        <w:softHyphen/>
        <w:t>нағыш линза</w:t>
      </w:r>
    </w:p>
    <w:p w:rsidR="00B36A22" w:rsidRPr="00B122EF" w:rsidRDefault="00B36A22" w:rsidP="00D154E5">
      <w:pPr>
        <w:pStyle w:val="100"/>
        <w:spacing w:before="0" w:beforeAutospacing="0" w:after="0" w:afterAutospacing="0"/>
        <w:ind w:right="1"/>
        <w:contextualSpacing/>
        <w:jc w:val="center"/>
        <w:rPr>
          <w:color w:val="000000"/>
          <w:sz w:val="28"/>
          <w:szCs w:val="28"/>
        </w:rPr>
      </w:pP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lastRenderedPageBreak/>
        <w:t>1-сәуле бас оптикалық оське параллель жүреді де линзада сынғаннан кейін артқы фокус </w:t>
      </w:r>
      <w:r w:rsidRPr="00B122EF">
        <w:rPr>
          <w:i/>
          <w:iCs/>
          <w:color w:val="000000"/>
          <w:sz w:val="28"/>
          <w:szCs w:val="28"/>
          <w:lang w:val="kk-KZ"/>
        </w:rPr>
        <w:t>Ф' </w:t>
      </w:r>
      <w:r w:rsidRPr="00B122EF">
        <w:rPr>
          <w:color w:val="000000"/>
          <w:sz w:val="28"/>
          <w:szCs w:val="28"/>
          <w:lang w:val="kk-KZ"/>
        </w:rPr>
        <w:t>арқылы өтеді, 2-сәуле алғы </w:t>
      </w:r>
      <w:r w:rsidRPr="00B122EF">
        <w:rPr>
          <w:i/>
          <w:iCs/>
          <w:color w:val="000000"/>
          <w:sz w:val="28"/>
          <w:szCs w:val="28"/>
          <w:lang w:val="kk-KZ"/>
        </w:rPr>
        <w:t>Ф</w:t>
      </w:r>
      <w:r w:rsidRPr="00B122EF">
        <w:rPr>
          <w:color w:val="000000"/>
          <w:sz w:val="28"/>
          <w:szCs w:val="28"/>
          <w:lang w:val="kk-KZ"/>
        </w:rPr>
        <w:t> басты фокус ар</w:t>
      </w:r>
      <w:r w:rsidRPr="00B122EF">
        <w:rPr>
          <w:color w:val="000000"/>
          <w:sz w:val="28"/>
          <w:szCs w:val="28"/>
          <w:lang w:val="kk-KZ"/>
        </w:rPr>
        <w:softHyphen/>
        <w:t>қылы өтіп, сынғаннан кейін басты оптикалық оське параллель жү</w:t>
      </w:r>
      <w:r w:rsidRPr="00B122EF">
        <w:rPr>
          <w:color w:val="000000"/>
          <w:sz w:val="28"/>
          <w:szCs w:val="28"/>
          <w:lang w:val="kk-KZ"/>
        </w:rPr>
        <w:softHyphen/>
        <w:t>реді. Ал  оптикалық центрі </w:t>
      </w:r>
      <w:r w:rsidRPr="00B122EF">
        <w:rPr>
          <w:i/>
          <w:iCs/>
          <w:color w:val="000000"/>
          <w:sz w:val="28"/>
          <w:szCs w:val="28"/>
          <w:lang w:val="kk-KZ"/>
        </w:rPr>
        <w:t>Р</w:t>
      </w:r>
      <w:r w:rsidRPr="00B122EF">
        <w:rPr>
          <w:color w:val="000000"/>
          <w:sz w:val="28"/>
          <w:szCs w:val="28"/>
          <w:lang w:val="kk-KZ"/>
        </w:rPr>
        <w:t> арқылы өтетін </w:t>
      </w:r>
      <w:r w:rsidRPr="00B122EF">
        <w:rPr>
          <w:i/>
          <w:iCs/>
          <w:color w:val="000000"/>
          <w:sz w:val="28"/>
          <w:szCs w:val="28"/>
          <w:lang w:val="kk-KZ"/>
        </w:rPr>
        <w:t>3</w:t>
      </w:r>
      <w:r w:rsidRPr="00B122EF">
        <w:rPr>
          <w:color w:val="000000"/>
          <w:sz w:val="28"/>
          <w:szCs w:val="28"/>
          <w:lang w:val="kk-KZ"/>
        </w:rPr>
        <w:t>-сәуле тіпті сын</w:t>
      </w:r>
      <w:r w:rsidRPr="00B122EF">
        <w:rPr>
          <w:color w:val="000000"/>
          <w:sz w:val="28"/>
          <w:szCs w:val="28"/>
          <w:lang w:val="kk-KZ"/>
        </w:rPr>
        <w:softHyphen/>
        <w:t>бай</w:t>
      </w:r>
      <w:r w:rsidRPr="00B122EF">
        <w:rPr>
          <w:color w:val="000000"/>
          <w:sz w:val="28"/>
          <w:szCs w:val="28"/>
          <w:lang w:val="kk-KZ"/>
        </w:rPr>
        <w:softHyphen/>
        <w:t>ды. Осы үш сәулелер қиылысқан </w:t>
      </w:r>
      <w:r w:rsidRPr="00B122EF">
        <w:rPr>
          <w:i/>
          <w:iCs/>
          <w:color w:val="000000"/>
          <w:sz w:val="28"/>
          <w:szCs w:val="28"/>
          <w:lang w:val="kk-KZ"/>
        </w:rPr>
        <w:t>А'</w:t>
      </w:r>
      <w:r w:rsidRPr="00B122EF">
        <w:rPr>
          <w:color w:val="000000"/>
          <w:sz w:val="28"/>
          <w:szCs w:val="28"/>
          <w:vertAlign w:val="superscript"/>
          <w:lang w:val="kk-KZ"/>
        </w:rPr>
        <w:t> </w:t>
      </w:r>
      <w:r w:rsidRPr="00B122EF">
        <w:rPr>
          <w:color w:val="000000"/>
          <w:sz w:val="28"/>
          <w:szCs w:val="28"/>
          <w:lang w:val="kk-KZ"/>
        </w:rPr>
        <w:t>нүктесі дененің </w:t>
      </w:r>
      <w:r w:rsidRPr="00B122EF">
        <w:rPr>
          <w:i/>
          <w:iCs/>
          <w:color w:val="000000"/>
          <w:sz w:val="28"/>
          <w:szCs w:val="28"/>
          <w:lang w:val="kk-KZ"/>
        </w:rPr>
        <w:t>А</w:t>
      </w:r>
      <w:r w:rsidRPr="00B122EF">
        <w:rPr>
          <w:color w:val="000000"/>
          <w:sz w:val="28"/>
          <w:szCs w:val="28"/>
          <w:lang w:val="kk-KZ"/>
        </w:rPr>
        <w:t> шетінің</w:t>
      </w:r>
      <w:r w:rsidRPr="00B122EF">
        <w:rPr>
          <w:color w:val="000000"/>
          <w:sz w:val="28"/>
          <w:szCs w:val="28"/>
          <w:vertAlign w:val="superscript"/>
          <w:lang w:val="kk-KZ"/>
        </w:rPr>
        <w:t> </w:t>
      </w:r>
      <w:r w:rsidRPr="00B122EF">
        <w:rPr>
          <w:color w:val="000000"/>
          <w:sz w:val="28"/>
          <w:szCs w:val="28"/>
          <w:lang w:val="kk-KZ"/>
        </w:rPr>
        <w:t>кес</w:t>
      </w:r>
      <w:r w:rsidRPr="00B122EF">
        <w:rPr>
          <w:color w:val="000000"/>
          <w:sz w:val="28"/>
          <w:szCs w:val="28"/>
          <w:lang w:val="kk-KZ"/>
        </w:rPr>
        <w:softHyphen/>
        <w:t>кіні болады. </w:t>
      </w:r>
      <w:r w:rsidRPr="00B122EF">
        <w:rPr>
          <w:i/>
          <w:iCs/>
          <w:color w:val="000000"/>
          <w:sz w:val="28"/>
          <w:szCs w:val="28"/>
          <w:lang w:val="kk-KZ"/>
        </w:rPr>
        <w:t>А'</w:t>
      </w:r>
      <w:r w:rsidRPr="00B122EF">
        <w:rPr>
          <w:color w:val="000000"/>
          <w:sz w:val="28"/>
          <w:szCs w:val="28"/>
          <w:lang w:val="kk-KZ"/>
        </w:rPr>
        <w:t> нүктеден басты оптикалық оське пер</w:t>
      </w:r>
      <w:r w:rsidRPr="00B122EF">
        <w:rPr>
          <w:color w:val="000000"/>
          <w:sz w:val="28"/>
          <w:szCs w:val="28"/>
          <w:lang w:val="kk-KZ"/>
        </w:rPr>
        <w:softHyphen/>
        <w:t>пен</w:t>
      </w:r>
      <w:r w:rsidRPr="00B122EF">
        <w:rPr>
          <w:color w:val="000000"/>
          <w:sz w:val="28"/>
          <w:szCs w:val="28"/>
          <w:lang w:val="kk-KZ"/>
        </w:rPr>
        <w:softHyphen/>
        <w:t>ди</w:t>
      </w:r>
      <w:r w:rsidRPr="00B122EF">
        <w:rPr>
          <w:color w:val="000000"/>
          <w:sz w:val="28"/>
          <w:szCs w:val="28"/>
          <w:lang w:val="kk-KZ"/>
        </w:rPr>
        <w:softHyphen/>
        <w:t>ку</w:t>
      </w:r>
      <w:r w:rsidRPr="00B122EF">
        <w:rPr>
          <w:color w:val="000000"/>
          <w:sz w:val="28"/>
          <w:szCs w:val="28"/>
          <w:lang w:val="kk-KZ"/>
        </w:rPr>
        <w:softHyphen/>
        <w:t>ляр жүргізіп, дененің </w:t>
      </w:r>
      <w:r w:rsidRPr="00B122EF">
        <w:rPr>
          <w:i/>
          <w:iCs/>
          <w:color w:val="000000"/>
          <w:sz w:val="28"/>
          <w:szCs w:val="28"/>
          <w:lang w:val="kk-KZ"/>
        </w:rPr>
        <w:t>В</w:t>
      </w:r>
      <w:r w:rsidRPr="00B122EF">
        <w:rPr>
          <w:color w:val="000000"/>
          <w:sz w:val="28"/>
          <w:szCs w:val="28"/>
          <w:lang w:val="kk-KZ"/>
        </w:rPr>
        <w:t> нүктесінің </w:t>
      </w:r>
      <w:r w:rsidRPr="00B122EF">
        <w:rPr>
          <w:i/>
          <w:iCs/>
          <w:color w:val="000000"/>
          <w:sz w:val="28"/>
          <w:szCs w:val="28"/>
          <w:lang w:val="kk-KZ"/>
        </w:rPr>
        <w:t>В</w:t>
      </w:r>
      <w:r w:rsidRPr="00B122EF">
        <w:rPr>
          <w:i/>
          <w:iCs/>
          <w:color w:val="000000"/>
          <w:sz w:val="28"/>
          <w:szCs w:val="28"/>
          <w:vertAlign w:val="superscript"/>
          <w:lang w:val="kk-KZ"/>
        </w:rPr>
        <w:t>'</w:t>
      </w:r>
      <w:r w:rsidRPr="00B122EF">
        <w:rPr>
          <w:color w:val="000000"/>
          <w:sz w:val="28"/>
          <w:szCs w:val="28"/>
          <w:lang w:val="kk-KZ"/>
        </w:rPr>
        <w:t> кескінін табамыз.</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1.5-суреттегі </w:t>
      </w:r>
      <w:r w:rsidRPr="00B122EF">
        <w:rPr>
          <w:i/>
          <w:iCs/>
          <w:color w:val="000000"/>
          <w:sz w:val="28"/>
          <w:szCs w:val="28"/>
          <w:lang w:val="kk-KZ"/>
        </w:rPr>
        <w:t>АВ</w:t>
      </w:r>
      <w:r w:rsidRPr="00B122EF">
        <w:rPr>
          <w:color w:val="000000"/>
          <w:sz w:val="28"/>
          <w:szCs w:val="28"/>
          <w:lang w:val="kk-KZ"/>
        </w:rPr>
        <w:t> денесі басты фокустық арақашықтығы  </w:t>
      </w:r>
      <w:r w:rsidRPr="00B122EF">
        <w:rPr>
          <w:i/>
          <w:iCs/>
          <w:color w:val="000000"/>
          <w:sz w:val="28"/>
          <w:szCs w:val="28"/>
          <w:lang w:val="kk-KZ"/>
        </w:rPr>
        <w:t>Ф</w:t>
      </w:r>
      <w:r w:rsidRPr="00B122EF">
        <w:rPr>
          <w:color w:val="000000"/>
          <w:sz w:val="28"/>
          <w:szCs w:val="28"/>
          <w:lang w:val="kk-KZ"/>
        </w:rPr>
        <w:t>-тан үлкен </w:t>
      </w:r>
      <w:r w:rsidRPr="00B122EF">
        <w:rPr>
          <w:i/>
          <w:iCs/>
          <w:color w:val="000000"/>
          <w:sz w:val="28"/>
          <w:szCs w:val="28"/>
          <w:lang w:val="kk-KZ"/>
        </w:rPr>
        <w:t>F</w:t>
      </w:r>
      <w:r w:rsidRPr="00B122EF">
        <w:rPr>
          <w:color w:val="000000"/>
          <w:sz w:val="28"/>
          <w:szCs w:val="28"/>
          <w:lang w:val="kk-KZ"/>
        </w:rPr>
        <w:t> арақашықтықта орналасқан, суретте көрсетілгендей </w:t>
      </w:r>
      <w:r w:rsidRPr="00B122EF">
        <w:rPr>
          <w:i/>
          <w:iCs/>
          <w:color w:val="000000"/>
          <w:sz w:val="28"/>
          <w:szCs w:val="28"/>
          <w:lang w:val="kk-KZ"/>
        </w:rPr>
        <w:t>А</w:t>
      </w:r>
      <w:r w:rsidRPr="00B122EF">
        <w:rPr>
          <w:i/>
          <w:iCs/>
          <w:color w:val="000000"/>
          <w:sz w:val="28"/>
          <w:szCs w:val="28"/>
          <w:vertAlign w:val="superscript"/>
          <w:lang w:val="kk-KZ"/>
        </w:rPr>
        <w:t>'</w:t>
      </w:r>
      <w:r w:rsidRPr="00B122EF">
        <w:rPr>
          <w:i/>
          <w:iCs/>
          <w:color w:val="000000"/>
          <w:sz w:val="28"/>
          <w:szCs w:val="28"/>
          <w:lang w:val="kk-KZ"/>
        </w:rPr>
        <w:t>В</w:t>
      </w:r>
      <w:r w:rsidRPr="00B122EF">
        <w:rPr>
          <w:i/>
          <w:iCs/>
          <w:color w:val="000000"/>
          <w:sz w:val="28"/>
          <w:szCs w:val="28"/>
          <w:vertAlign w:val="superscript"/>
          <w:lang w:val="kk-KZ"/>
        </w:rPr>
        <w:t>'</w:t>
      </w:r>
      <w:r w:rsidRPr="00B122EF">
        <w:rPr>
          <w:color w:val="000000"/>
          <w:sz w:val="28"/>
          <w:szCs w:val="28"/>
          <w:lang w:val="kk-KZ"/>
        </w:rPr>
        <w:t> үлкейтілген және төңкерілген дененің кескіні шын кескін бо</w:t>
      </w:r>
      <w:r w:rsidRPr="00B122EF">
        <w:rPr>
          <w:color w:val="000000"/>
          <w:sz w:val="28"/>
          <w:szCs w:val="28"/>
          <w:lang w:val="kk-KZ"/>
        </w:rPr>
        <w:softHyphen/>
        <w:t>ла</w:t>
      </w:r>
      <w:r w:rsidRPr="00B122EF">
        <w:rPr>
          <w:color w:val="000000"/>
          <w:sz w:val="28"/>
          <w:szCs w:val="28"/>
          <w:lang w:val="kk-KZ"/>
        </w:rPr>
        <w:softHyphen/>
        <w:t>ды, өйткені кескін нүктелері сәулелердің  қиылысуынан туын</w:t>
      </w:r>
      <w:r w:rsidRPr="00B122EF">
        <w:rPr>
          <w:color w:val="000000"/>
          <w:sz w:val="28"/>
          <w:szCs w:val="28"/>
          <w:lang w:val="kk-KZ"/>
        </w:rPr>
        <w:softHyphen/>
        <w:t>да</w:t>
      </w:r>
      <w:r w:rsidRPr="00B122EF">
        <w:rPr>
          <w:color w:val="000000"/>
          <w:sz w:val="28"/>
          <w:szCs w:val="28"/>
          <w:lang w:val="kk-KZ"/>
        </w:rPr>
        <w:softHyphen/>
        <w:t>ған.</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1.5-суреттен линза беретін </w:t>
      </w:r>
      <w:r w:rsidRPr="00B122EF">
        <w:rPr>
          <w:bCs/>
          <w:i/>
          <w:iCs/>
          <w:color w:val="000000"/>
          <w:sz w:val="28"/>
          <w:szCs w:val="28"/>
          <w:lang w:val="kk-KZ"/>
        </w:rPr>
        <w:t>Y</w:t>
      </w:r>
      <w:r w:rsidRPr="00B122EF">
        <w:rPr>
          <w:bCs/>
          <w:color w:val="000000"/>
          <w:sz w:val="28"/>
          <w:szCs w:val="28"/>
          <w:lang w:val="kk-KZ"/>
        </w:rPr>
        <w:t> </w:t>
      </w:r>
      <w:r w:rsidRPr="00B122EF">
        <w:rPr>
          <w:color w:val="000000"/>
          <w:sz w:val="28"/>
          <w:szCs w:val="28"/>
          <w:lang w:val="kk-KZ"/>
        </w:rPr>
        <w:t>– </w:t>
      </w:r>
      <w:r w:rsidRPr="00B122EF">
        <w:rPr>
          <w:bCs/>
          <w:color w:val="000000"/>
          <w:sz w:val="28"/>
          <w:szCs w:val="28"/>
          <w:lang w:val="kk-KZ"/>
        </w:rPr>
        <w:t>көлденең ұлғайтуды</w:t>
      </w:r>
      <w:r w:rsidRPr="00B122EF">
        <w:rPr>
          <w:color w:val="000000"/>
          <w:sz w:val="28"/>
          <w:szCs w:val="28"/>
          <w:lang w:val="kk-KZ"/>
        </w:rPr>
        <w:t>тік бұ</w:t>
      </w:r>
      <w:r w:rsidR="00D479B1">
        <w:rPr>
          <w:color w:val="000000"/>
          <w:sz w:val="28"/>
          <w:szCs w:val="28"/>
          <w:lang w:val="kk-KZ"/>
        </w:rPr>
        <w:t>рыш</w:t>
      </w:r>
      <w:r w:rsidRPr="00B122EF">
        <w:rPr>
          <w:color w:val="000000"/>
          <w:sz w:val="28"/>
          <w:szCs w:val="28"/>
          <w:lang w:val="kk-KZ"/>
        </w:rPr>
        <w:t>ты ұшбұрыштардың ұқсастығынан анықтауға болады.</w:t>
      </w:r>
    </w:p>
    <w:p w:rsidR="00B36A22" w:rsidRPr="00B122EF" w:rsidRDefault="00B36A22" w:rsidP="00D154E5">
      <w:pPr>
        <w:spacing w:after="0" w:line="240" w:lineRule="auto"/>
        <w:ind w:right="1" w:firstLine="454"/>
        <w:contextualSpacing/>
        <w:jc w:val="both"/>
        <w:rPr>
          <w:color w:val="000000"/>
          <w:sz w:val="28"/>
          <w:szCs w:val="28"/>
        </w:rPr>
      </w:pPr>
      <w:r w:rsidRPr="00B122EF">
        <w:rPr>
          <w:color w:val="000000"/>
          <w:sz w:val="28"/>
          <w:szCs w:val="28"/>
          <w:lang w:val="kk-KZ"/>
        </w:rPr>
        <w:t> </w:t>
      </w:r>
      <w:r>
        <w:rPr>
          <w:noProof/>
          <w:color w:val="000000"/>
          <w:sz w:val="28"/>
          <w:szCs w:val="28"/>
          <w:lang w:eastAsia="ru-RU"/>
        </w:rPr>
        <w:drawing>
          <wp:inline distT="0" distB="0" distL="0" distR="0">
            <wp:extent cx="381000" cy="142875"/>
            <wp:effectExtent l="19050" t="0" r="0" b="0"/>
            <wp:docPr id="74" name="Рисунок 169" descr="http://lib.kstu.kz:8300/tb/books/optika%20kaz/1.files/image09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9" descr="http://lib.kstu.kz:8300/tb/books/optika%20kaz/1.files/image097.gif"/>
                    <pic:cNvPicPr>
                      <a:picLocks noChangeAspect="1" noChangeArrowheads="1"/>
                    </pic:cNvPicPr>
                  </pic:nvPicPr>
                  <pic:blipFill>
                    <a:blip r:embed="rId127"/>
                    <a:srcRect/>
                    <a:stretch>
                      <a:fillRect/>
                    </a:stretch>
                  </pic:blipFill>
                  <pic:spPr bwMode="auto">
                    <a:xfrm>
                      <a:off x="0" y="0"/>
                      <a:ext cx="381000" cy="142875"/>
                    </a:xfrm>
                    <a:prstGeom prst="rect">
                      <a:avLst/>
                    </a:prstGeom>
                    <a:noFill/>
                    <a:ln w="9525">
                      <a:noFill/>
                      <a:miter lim="800000"/>
                      <a:headEnd/>
                      <a:tailEnd/>
                    </a:ln>
                  </pic:spPr>
                </pic:pic>
              </a:graphicData>
            </a:graphic>
          </wp:inline>
        </w:drawing>
      </w:r>
      <w:r w:rsidRPr="00B122EF">
        <w:rPr>
          <w:color w:val="000000"/>
          <w:sz w:val="28"/>
          <w:szCs w:val="28"/>
          <w:lang w:val="en-US"/>
        </w:rPr>
        <w:t>~</w:t>
      </w:r>
      <w:r>
        <w:rPr>
          <w:noProof/>
          <w:color w:val="000000"/>
          <w:sz w:val="28"/>
          <w:szCs w:val="28"/>
          <w:lang w:eastAsia="ru-RU"/>
        </w:rPr>
        <w:drawing>
          <wp:inline distT="0" distB="0" distL="0" distR="0">
            <wp:extent cx="409575" cy="152400"/>
            <wp:effectExtent l="19050" t="0" r="9525" b="0"/>
            <wp:docPr id="75" name="Рисунок 170" descr="http://lib.kstu.kz:8300/tb/books/optika%20kaz/1.files/image0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0" descr="http://lib.kstu.kz:8300/tb/books/optika%20kaz/1.files/image099.gif"/>
                    <pic:cNvPicPr>
                      <a:picLocks noChangeAspect="1" noChangeArrowheads="1"/>
                    </pic:cNvPicPr>
                  </pic:nvPicPr>
                  <pic:blipFill>
                    <a:blip r:embed="rId128"/>
                    <a:srcRect/>
                    <a:stretch>
                      <a:fillRect/>
                    </a:stretch>
                  </pic:blipFill>
                  <pic:spPr bwMode="auto">
                    <a:xfrm>
                      <a:off x="0" y="0"/>
                      <a:ext cx="409575" cy="152400"/>
                    </a:xfrm>
                    <a:prstGeom prst="rect">
                      <a:avLst/>
                    </a:prstGeom>
                    <a:noFill/>
                    <a:ln w="9525">
                      <a:noFill/>
                      <a:miter lim="800000"/>
                      <a:headEnd/>
                      <a:tailEnd/>
                    </a:ln>
                  </pic:spPr>
                </pic:pic>
              </a:graphicData>
            </a:graphic>
          </wp:inline>
        </w:drawing>
      </w:r>
      <w:r w:rsidRPr="00B122EF">
        <w:rPr>
          <w:color w:val="000000"/>
          <w:sz w:val="28"/>
          <w:szCs w:val="28"/>
          <w:lang w:val="en-US"/>
        </w:rPr>
        <w:t> </w:t>
      </w:r>
      <w:r w:rsidRPr="00B122EF">
        <w:rPr>
          <w:color w:val="000000"/>
          <w:sz w:val="28"/>
          <w:szCs w:val="28"/>
          <w:lang w:val="ru-MO"/>
        </w:rPr>
        <w:t>, </w:t>
      </w:r>
      <w:r>
        <w:rPr>
          <w:noProof/>
          <w:color w:val="000000"/>
          <w:sz w:val="28"/>
          <w:szCs w:val="28"/>
          <w:lang w:eastAsia="ru-RU"/>
        </w:rPr>
        <w:drawing>
          <wp:inline distT="0" distB="0" distL="0" distR="0">
            <wp:extent cx="428625" cy="180975"/>
            <wp:effectExtent l="19050" t="0" r="9525" b="0"/>
            <wp:docPr id="76" name="Рисунок 171" descr="http://lib.kstu.kz:8300/tb/books/optika%20kaz/1.files/image1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1" descr="http://lib.kstu.kz:8300/tb/books/optika%20kaz/1.files/image101.gif"/>
                    <pic:cNvPicPr>
                      <a:picLocks noChangeAspect="1" noChangeArrowheads="1"/>
                    </pic:cNvPicPr>
                  </pic:nvPicPr>
                  <pic:blipFill>
                    <a:blip r:embed="rId129"/>
                    <a:srcRect/>
                    <a:stretch>
                      <a:fillRect/>
                    </a:stretch>
                  </pic:blipFill>
                  <pic:spPr bwMode="auto">
                    <a:xfrm>
                      <a:off x="0" y="0"/>
                      <a:ext cx="428625" cy="180975"/>
                    </a:xfrm>
                    <a:prstGeom prst="rect">
                      <a:avLst/>
                    </a:prstGeom>
                    <a:noFill/>
                    <a:ln w="9525">
                      <a:noFill/>
                      <a:miter lim="800000"/>
                      <a:headEnd/>
                      <a:tailEnd/>
                    </a:ln>
                  </pic:spPr>
                </pic:pic>
              </a:graphicData>
            </a:graphic>
          </wp:inline>
        </w:drawing>
      </w:r>
      <w:r w:rsidRPr="00B122EF">
        <w:rPr>
          <w:color w:val="000000"/>
          <w:sz w:val="28"/>
          <w:szCs w:val="28"/>
          <w:lang w:val="en-US"/>
        </w:rPr>
        <w:t>~∆</w:t>
      </w:r>
      <w:r>
        <w:rPr>
          <w:noProof/>
          <w:color w:val="000000"/>
          <w:sz w:val="28"/>
          <w:szCs w:val="28"/>
          <w:lang w:eastAsia="ru-RU"/>
        </w:rPr>
        <w:drawing>
          <wp:inline distT="0" distB="0" distL="0" distR="0">
            <wp:extent cx="390525" cy="180975"/>
            <wp:effectExtent l="19050" t="0" r="9525" b="0"/>
            <wp:docPr id="77" name="Рисунок 172" descr="http://lib.kstu.kz:8300/tb/books/optika%20kaz/1.files/image1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2" descr="http://lib.kstu.kz:8300/tb/books/optika%20kaz/1.files/image103.gif"/>
                    <pic:cNvPicPr>
                      <a:picLocks noChangeAspect="1" noChangeArrowheads="1"/>
                    </pic:cNvPicPr>
                  </pic:nvPicPr>
                  <pic:blipFill>
                    <a:blip r:embed="rId130"/>
                    <a:srcRect/>
                    <a:stretch>
                      <a:fillRect/>
                    </a:stretch>
                  </pic:blipFill>
                  <pic:spPr bwMode="auto">
                    <a:xfrm>
                      <a:off x="0" y="0"/>
                      <a:ext cx="390525" cy="180975"/>
                    </a:xfrm>
                    <a:prstGeom prst="rect">
                      <a:avLst/>
                    </a:prstGeom>
                    <a:noFill/>
                    <a:ln w="9525">
                      <a:noFill/>
                      <a:miter lim="800000"/>
                      <a:headEnd/>
                      <a:tailEnd/>
                    </a:ln>
                  </pic:spPr>
                </pic:pic>
              </a:graphicData>
            </a:graphic>
          </wp:inline>
        </w:drawing>
      </w:r>
      <w:r w:rsidRPr="00B122EF">
        <w:rPr>
          <w:color w:val="000000"/>
          <w:sz w:val="28"/>
          <w:szCs w:val="28"/>
          <w:lang w:val="ru-MO"/>
        </w:rPr>
        <w:t> және </w:t>
      </w:r>
      <w:r>
        <w:rPr>
          <w:noProof/>
          <w:color w:val="000000"/>
          <w:sz w:val="28"/>
          <w:szCs w:val="28"/>
          <w:lang w:eastAsia="ru-RU"/>
        </w:rPr>
        <w:drawing>
          <wp:inline distT="0" distB="0" distL="0" distR="0">
            <wp:extent cx="352425" cy="142875"/>
            <wp:effectExtent l="19050" t="0" r="9525" b="0"/>
            <wp:docPr id="78" name="Рисунок 173" descr="http://lib.kstu.kz:8300/tb/books/optika%20kaz/1.files/image1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3" descr="http://lib.kstu.kz:8300/tb/books/optika%20kaz/1.files/image105.gif"/>
                    <pic:cNvPicPr>
                      <a:picLocks noChangeAspect="1" noChangeArrowheads="1"/>
                    </pic:cNvPicPr>
                  </pic:nvPicPr>
                  <pic:blipFill>
                    <a:blip r:embed="rId131"/>
                    <a:srcRect/>
                    <a:stretch>
                      <a:fillRect/>
                    </a:stretch>
                  </pic:blipFill>
                  <pic:spPr bwMode="auto">
                    <a:xfrm>
                      <a:off x="0" y="0"/>
                      <a:ext cx="352425" cy="142875"/>
                    </a:xfrm>
                    <a:prstGeom prst="rect">
                      <a:avLst/>
                    </a:prstGeom>
                    <a:noFill/>
                    <a:ln w="9525">
                      <a:noFill/>
                      <a:miter lim="800000"/>
                      <a:headEnd/>
                      <a:tailEnd/>
                    </a:ln>
                  </pic:spPr>
                </pic:pic>
              </a:graphicData>
            </a:graphic>
          </wp:inline>
        </w:drawing>
      </w:r>
      <w:r w:rsidRPr="00B122EF">
        <w:rPr>
          <w:color w:val="000000"/>
          <w:sz w:val="28"/>
          <w:szCs w:val="28"/>
          <w:lang w:val="en-US"/>
        </w:rPr>
        <w:t>~</w:t>
      </w:r>
      <w:r>
        <w:rPr>
          <w:noProof/>
          <w:color w:val="000000"/>
          <w:sz w:val="28"/>
          <w:szCs w:val="28"/>
          <w:lang w:eastAsia="ru-RU"/>
        </w:rPr>
        <w:drawing>
          <wp:inline distT="0" distB="0" distL="0" distR="0">
            <wp:extent cx="409575" cy="180975"/>
            <wp:effectExtent l="19050" t="0" r="9525" b="0"/>
            <wp:docPr id="79" name="Рисунок 174" descr="http://lib.kstu.kz:8300/tb/books/optika%20kaz/1.files/image1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4" descr="http://lib.kstu.kz:8300/tb/books/optika%20kaz/1.files/image107.gif"/>
                    <pic:cNvPicPr>
                      <a:picLocks noChangeAspect="1" noChangeArrowheads="1"/>
                    </pic:cNvPicPr>
                  </pic:nvPicPr>
                  <pic:blipFill>
                    <a:blip r:embed="rId132"/>
                    <a:srcRect/>
                    <a:stretch>
                      <a:fillRect/>
                    </a:stretch>
                  </pic:blipFill>
                  <pic:spPr bwMode="auto">
                    <a:xfrm>
                      <a:off x="0" y="0"/>
                      <a:ext cx="409575" cy="180975"/>
                    </a:xfrm>
                    <a:prstGeom prst="rect">
                      <a:avLst/>
                    </a:prstGeom>
                    <a:noFill/>
                    <a:ln w="9525">
                      <a:noFill/>
                      <a:miter lim="800000"/>
                      <a:headEnd/>
                      <a:tailEnd/>
                    </a:ln>
                  </pic:spPr>
                </pic:pic>
              </a:graphicData>
            </a:graphic>
          </wp:inline>
        </w:drawing>
      </w:r>
    </w:p>
    <w:p w:rsidR="00B36A22" w:rsidRPr="00B122EF" w:rsidRDefault="00B36A22" w:rsidP="00D154E5">
      <w:pPr>
        <w:spacing w:after="0" w:line="240" w:lineRule="auto"/>
        <w:ind w:right="1" w:firstLine="454"/>
        <w:contextualSpacing/>
        <w:jc w:val="center"/>
        <w:rPr>
          <w:color w:val="000000"/>
          <w:sz w:val="28"/>
          <w:szCs w:val="28"/>
        </w:rPr>
      </w:pPr>
      <w:r>
        <w:rPr>
          <w:noProof/>
          <w:color w:val="000000"/>
          <w:sz w:val="28"/>
          <w:szCs w:val="28"/>
          <w:lang w:eastAsia="ru-RU"/>
        </w:rPr>
        <w:drawing>
          <wp:inline distT="0" distB="0" distL="0" distR="0">
            <wp:extent cx="2371725" cy="466725"/>
            <wp:effectExtent l="0" t="0" r="0" b="0"/>
            <wp:docPr id="80" name="Рисунок 175" descr="http://lib.kstu.kz:8300/tb/books/optika%20kaz/1.files/image1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descr="http://lib.kstu.kz:8300/tb/books/optika%20kaz/1.files/image109.gif"/>
                    <pic:cNvPicPr>
                      <a:picLocks noChangeAspect="1" noChangeArrowheads="1"/>
                    </pic:cNvPicPr>
                  </pic:nvPicPr>
                  <pic:blipFill>
                    <a:blip r:embed="rId133"/>
                    <a:srcRect/>
                    <a:stretch>
                      <a:fillRect/>
                    </a:stretch>
                  </pic:blipFill>
                  <pic:spPr bwMode="auto">
                    <a:xfrm>
                      <a:off x="0" y="0"/>
                      <a:ext cx="2371725" cy="466725"/>
                    </a:xfrm>
                    <a:prstGeom prst="rect">
                      <a:avLst/>
                    </a:prstGeom>
                    <a:noFill/>
                    <a:ln w="9525">
                      <a:noFill/>
                      <a:miter lim="800000"/>
                      <a:headEnd/>
                      <a:tailEnd/>
                    </a:ln>
                  </pic:spPr>
                </pic:pic>
              </a:graphicData>
            </a:graphic>
          </wp:inline>
        </w:drawing>
      </w:r>
    </w:p>
    <w:p w:rsidR="00B36A22" w:rsidRDefault="00B36A22" w:rsidP="00D154E5">
      <w:pPr>
        <w:spacing w:after="0" w:line="240" w:lineRule="auto"/>
        <w:ind w:right="1" w:firstLine="454"/>
        <w:contextualSpacing/>
        <w:jc w:val="both"/>
        <w:rPr>
          <w:color w:val="000000"/>
          <w:sz w:val="28"/>
          <w:szCs w:val="28"/>
          <w:lang w:val="kk-KZ"/>
        </w:rPr>
      </w:pPr>
      <w:r w:rsidRPr="00B122EF">
        <w:rPr>
          <w:i/>
          <w:iCs/>
          <w:color w:val="000000"/>
          <w:sz w:val="28"/>
          <w:szCs w:val="28"/>
          <w:lang w:val="en-US"/>
        </w:rPr>
        <w:t>y</w:t>
      </w:r>
      <w:r w:rsidRPr="00B122EF">
        <w:rPr>
          <w:i/>
          <w:iCs/>
          <w:color w:val="000000"/>
          <w:sz w:val="28"/>
          <w:szCs w:val="28"/>
          <w:vertAlign w:val="superscript"/>
        </w:rPr>
        <w:t>'</w:t>
      </w:r>
      <w:r w:rsidRPr="00B122EF">
        <w:rPr>
          <w:color w:val="000000"/>
          <w:sz w:val="28"/>
          <w:szCs w:val="28"/>
          <w:lang w:val="en-US"/>
        </w:rPr>
        <w:t> </w:t>
      </w:r>
      <w:r w:rsidRPr="00B122EF">
        <w:rPr>
          <w:color w:val="000000"/>
          <w:sz w:val="28"/>
          <w:szCs w:val="28"/>
          <w:lang w:val="ru-MO"/>
        </w:rPr>
        <w:t>және </w:t>
      </w:r>
      <w:r w:rsidRPr="00B122EF">
        <w:rPr>
          <w:i/>
          <w:iCs/>
          <w:color w:val="000000"/>
          <w:sz w:val="28"/>
          <w:szCs w:val="28"/>
          <w:lang w:val="en-US"/>
        </w:rPr>
        <w:t>y</w:t>
      </w:r>
      <w:r w:rsidRPr="00B122EF">
        <w:rPr>
          <w:color w:val="000000"/>
          <w:sz w:val="28"/>
          <w:szCs w:val="28"/>
          <w:lang w:val="en-US"/>
        </w:rPr>
        <w:t> </w:t>
      </w:r>
      <w:r w:rsidRPr="00B122EF">
        <w:rPr>
          <w:color w:val="000000"/>
          <w:sz w:val="28"/>
          <w:szCs w:val="28"/>
        </w:rPr>
        <w:t>–</w:t>
      </w:r>
      <w:r w:rsidRPr="00B122EF">
        <w:rPr>
          <w:color w:val="000000"/>
          <w:sz w:val="28"/>
          <w:szCs w:val="28"/>
          <w:lang w:val="ru-MO"/>
        </w:rPr>
        <w:t>кескін мен дененің </w:t>
      </w:r>
      <w:r w:rsidRPr="00B122EF">
        <w:rPr>
          <w:color w:val="000000"/>
          <w:sz w:val="28"/>
          <w:szCs w:val="28"/>
          <w:lang w:val="kk-KZ"/>
        </w:rPr>
        <w:t>өлшемдер</w:t>
      </w:r>
      <w:r w:rsidRPr="00B122EF">
        <w:rPr>
          <w:color w:val="000000"/>
          <w:sz w:val="28"/>
          <w:szCs w:val="28"/>
          <w:lang w:val="ru-MO"/>
        </w:rPr>
        <w:t>і</w:t>
      </w:r>
      <w:r w:rsidRPr="00B122EF">
        <w:rPr>
          <w:color w:val="000000"/>
          <w:sz w:val="28"/>
          <w:szCs w:val="28"/>
        </w:rPr>
        <w:t>.</w:t>
      </w:r>
    </w:p>
    <w:p w:rsidR="00D02F17" w:rsidRPr="00D02F17" w:rsidRDefault="00D02F17" w:rsidP="00D154E5">
      <w:pPr>
        <w:spacing w:after="0" w:line="240" w:lineRule="auto"/>
        <w:ind w:right="1" w:firstLine="454"/>
        <w:contextualSpacing/>
        <w:jc w:val="both"/>
        <w:rPr>
          <w:color w:val="000000"/>
          <w:sz w:val="28"/>
          <w:szCs w:val="28"/>
          <w:lang w:val="kk-KZ"/>
        </w:rPr>
      </w:pPr>
    </w:p>
    <w:p w:rsidR="00B36A22" w:rsidRPr="00AA1817" w:rsidRDefault="00B36A22" w:rsidP="00D154E5">
      <w:pPr>
        <w:spacing w:after="0" w:line="240" w:lineRule="auto"/>
        <w:ind w:right="1" w:firstLine="454"/>
        <w:contextualSpacing/>
        <w:jc w:val="both"/>
        <w:rPr>
          <w:color w:val="000000"/>
          <w:sz w:val="28"/>
          <w:szCs w:val="28"/>
          <w:lang w:val="kk-KZ"/>
        </w:rPr>
      </w:pPr>
      <w:r w:rsidRPr="00D02F17">
        <w:rPr>
          <w:bCs/>
          <w:color w:val="000000"/>
          <w:sz w:val="28"/>
          <w:szCs w:val="28"/>
          <w:lang w:val="kk-KZ"/>
        </w:rPr>
        <w:t>Линзаның</w:t>
      </w:r>
      <w:r w:rsidR="00D02F17">
        <w:rPr>
          <w:bCs/>
          <w:color w:val="000000"/>
          <w:sz w:val="28"/>
          <w:szCs w:val="28"/>
          <w:lang w:val="kk-KZ"/>
        </w:rPr>
        <w:t xml:space="preserve"> </w:t>
      </w:r>
      <w:r w:rsidRPr="00D02F17">
        <w:rPr>
          <w:bCs/>
          <w:color w:val="000000"/>
          <w:sz w:val="28"/>
          <w:szCs w:val="28"/>
          <w:lang w:val="kk-KZ"/>
        </w:rPr>
        <w:t>бұрыштық</w:t>
      </w:r>
      <w:r w:rsidR="00D02F17">
        <w:rPr>
          <w:bCs/>
          <w:color w:val="000000"/>
          <w:sz w:val="28"/>
          <w:szCs w:val="28"/>
          <w:lang w:val="kk-KZ"/>
        </w:rPr>
        <w:t xml:space="preserve"> </w:t>
      </w:r>
      <w:r w:rsidRPr="00B122EF">
        <w:rPr>
          <w:bCs/>
          <w:color w:val="000000"/>
          <w:sz w:val="28"/>
          <w:szCs w:val="28"/>
          <w:lang w:val="kk-KZ"/>
        </w:rPr>
        <w:t>ұлғайтуы</w:t>
      </w:r>
      <w:r w:rsidRPr="00D02F17">
        <w:rPr>
          <w:bCs/>
          <w:color w:val="000000"/>
          <w:sz w:val="28"/>
          <w:szCs w:val="28"/>
          <w:lang w:val="kk-KZ"/>
        </w:rPr>
        <w:t>н</w:t>
      </w:r>
      <w:r w:rsidR="00D02F17">
        <w:rPr>
          <w:color w:val="000000"/>
          <w:sz w:val="28"/>
          <w:szCs w:val="28"/>
          <w:lang w:val="kk-KZ"/>
        </w:rPr>
        <w:t xml:space="preserve"> </w:t>
      </w:r>
      <w:r w:rsidRPr="00D02F17">
        <w:rPr>
          <w:color w:val="000000"/>
          <w:sz w:val="28"/>
          <w:szCs w:val="28"/>
          <w:lang w:val="kk-KZ"/>
        </w:rPr>
        <w:t>анықтау</w:t>
      </w:r>
      <w:r w:rsidR="00D02F17">
        <w:rPr>
          <w:color w:val="000000"/>
          <w:sz w:val="28"/>
          <w:szCs w:val="28"/>
          <w:lang w:val="kk-KZ"/>
        </w:rPr>
        <w:t xml:space="preserve"> </w:t>
      </w:r>
      <w:r w:rsidRPr="00D02F17">
        <w:rPr>
          <w:color w:val="000000"/>
          <w:sz w:val="28"/>
          <w:szCs w:val="28"/>
          <w:lang w:val="kk-KZ"/>
        </w:rPr>
        <w:t>үшін</w:t>
      </w:r>
      <w:r w:rsidR="00D02F17">
        <w:rPr>
          <w:color w:val="000000"/>
          <w:sz w:val="28"/>
          <w:szCs w:val="28"/>
          <w:lang w:val="kk-KZ"/>
        </w:rPr>
        <w:t xml:space="preserve"> </w:t>
      </w:r>
      <w:r w:rsidRPr="00D02F17">
        <w:rPr>
          <w:color w:val="000000"/>
          <w:sz w:val="28"/>
          <w:szCs w:val="28"/>
          <w:lang w:val="kk-KZ"/>
        </w:rPr>
        <w:t>оптикалық</w:t>
      </w:r>
      <w:r w:rsidR="00D02F17">
        <w:rPr>
          <w:color w:val="000000"/>
          <w:sz w:val="28"/>
          <w:szCs w:val="28"/>
          <w:lang w:val="kk-KZ"/>
        </w:rPr>
        <w:t xml:space="preserve"> </w:t>
      </w:r>
      <w:r w:rsidRPr="00D02F17">
        <w:rPr>
          <w:color w:val="000000"/>
          <w:sz w:val="28"/>
          <w:szCs w:val="28"/>
          <w:lang w:val="kk-KZ"/>
        </w:rPr>
        <w:t>осьте</w:t>
      </w:r>
      <w:r w:rsidR="00D02F17" w:rsidRPr="00D02F17">
        <w:rPr>
          <w:color w:val="000000"/>
          <w:sz w:val="28"/>
          <w:szCs w:val="28"/>
          <w:lang w:val="kk-KZ"/>
        </w:rPr>
        <w:t xml:space="preserve"> </w:t>
      </w:r>
      <w:r w:rsidRPr="00D02F17">
        <w:rPr>
          <w:color w:val="000000"/>
          <w:sz w:val="28"/>
          <w:szCs w:val="28"/>
          <w:lang w:val="kk-KZ"/>
        </w:rPr>
        <w:t>орналасқан</w:t>
      </w:r>
      <w:r w:rsidR="00D02F17" w:rsidRPr="00D02F17">
        <w:rPr>
          <w:color w:val="000000"/>
          <w:sz w:val="28"/>
          <w:szCs w:val="28"/>
          <w:lang w:val="kk-KZ"/>
        </w:rPr>
        <w:t xml:space="preserve"> </w:t>
      </w:r>
      <w:r w:rsidRPr="00D02F17">
        <w:rPr>
          <w:i/>
          <w:iCs/>
          <w:color w:val="000000"/>
          <w:sz w:val="28"/>
          <w:szCs w:val="28"/>
          <w:lang w:val="kk-KZ"/>
        </w:rPr>
        <w:t>S</w:t>
      </w:r>
      <w:r w:rsidR="00D02F17">
        <w:rPr>
          <w:color w:val="000000"/>
          <w:sz w:val="28"/>
          <w:szCs w:val="28"/>
          <w:lang w:val="kk-KZ"/>
        </w:rPr>
        <w:t xml:space="preserve"> </w:t>
      </w:r>
      <w:r w:rsidRPr="00D02F17">
        <w:rPr>
          <w:color w:val="000000"/>
          <w:sz w:val="28"/>
          <w:szCs w:val="28"/>
          <w:lang w:val="kk-KZ"/>
        </w:rPr>
        <w:t>жарық</w:t>
      </w:r>
      <w:r w:rsidR="00D02F17" w:rsidRPr="00D02F17">
        <w:rPr>
          <w:color w:val="000000"/>
          <w:sz w:val="28"/>
          <w:szCs w:val="28"/>
          <w:lang w:val="kk-KZ"/>
        </w:rPr>
        <w:t xml:space="preserve"> </w:t>
      </w:r>
      <w:r w:rsidRPr="00D02F17">
        <w:rPr>
          <w:color w:val="000000"/>
          <w:sz w:val="28"/>
          <w:szCs w:val="28"/>
          <w:lang w:val="kk-KZ"/>
        </w:rPr>
        <w:t>көзінен</w:t>
      </w:r>
      <w:r w:rsidR="00D02F17" w:rsidRPr="00D02F17">
        <w:rPr>
          <w:color w:val="000000"/>
          <w:sz w:val="28"/>
          <w:szCs w:val="28"/>
          <w:lang w:val="kk-KZ"/>
        </w:rPr>
        <w:t xml:space="preserve"> </w:t>
      </w:r>
      <w:r w:rsidRPr="00D02F17">
        <w:rPr>
          <w:color w:val="000000"/>
          <w:sz w:val="28"/>
          <w:szCs w:val="28"/>
          <w:lang w:val="kk-KZ"/>
        </w:rPr>
        <w:t>шыққан</w:t>
      </w:r>
      <w:r w:rsidR="00D02F17" w:rsidRPr="00D02F17">
        <w:rPr>
          <w:color w:val="000000"/>
          <w:sz w:val="28"/>
          <w:szCs w:val="28"/>
          <w:lang w:val="kk-KZ"/>
        </w:rPr>
        <w:t xml:space="preserve"> </w:t>
      </w:r>
      <w:r w:rsidR="00D02F17">
        <w:rPr>
          <w:noProof/>
          <w:color w:val="000000"/>
          <w:sz w:val="28"/>
          <w:szCs w:val="28"/>
          <w:lang w:eastAsia="ru-RU"/>
        </w:rPr>
        <w:t>α</w:t>
      </w:r>
      <w:r w:rsidR="00D02F17">
        <w:rPr>
          <w:noProof/>
          <w:color w:val="000000"/>
          <w:sz w:val="28"/>
          <w:szCs w:val="28"/>
          <w:lang w:val="kk-KZ" w:eastAsia="ru-RU"/>
        </w:rPr>
        <w:t xml:space="preserve"> </w:t>
      </w:r>
      <w:r w:rsidRPr="00D02F17">
        <w:rPr>
          <w:color w:val="000000"/>
          <w:sz w:val="28"/>
          <w:szCs w:val="28"/>
          <w:lang w:val="kk-KZ"/>
        </w:rPr>
        <w:t>бұрыш</w:t>
      </w:r>
      <w:r w:rsidRPr="00B122EF">
        <w:rPr>
          <w:color w:val="000000"/>
          <w:sz w:val="28"/>
          <w:szCs w:val="28"/>
          <w:lang w:val="kk-KZ"/>
        </w:rPr>
        <w:t>ы</w:t>
      </w:r>
      <w:r w:rsidR="00D02F17">
        <w:rPr>
          <w:color w:val="000000"/>
          <w:sz w:val="28"/>
          <w:szCs w:val="28"/>
          <w:lang w:val="kk-KZ"/>
        </w:rPr>
        <w:t xml:space="preserve"> </w:t>
      </w:r>
      <w:r w:rsidRPr="00D02F17">
        <w:rPr>
          <w:color w:val="000000"/>
          <w:sz w:val="28"/>
          <w:szCs w:val="28"/>
          <w:lang w:val="kk-KZ"/>
        </w:rPr>
        <w:t>бойынша</w:t>
      </w:r>
      <w:r w:rsidR="00D02F17" w:rsidRPr="00D02F17">
        <w:rPr>
          <w:color w:val="000000"/>
          <w:sz w:val="28"/>
          <w:szCs w:val="28"/>
          <w:lang w:val="kk-KZ"/>
        </w:rPr>
        <w:t xml:space="preserve"> </w:t>
      </w:r>
      <w:r w:rsidRPr="00D02F17">
        <w:rPr>
          <w:color w:val="000000"/>
          <w:sz w:val="28"/>
          <w:szCs w:val="28"/>
          <w:lang w:val="kk-KZ"/>
        </w:rPr>
        <w:t>таралатын</w:t>
      </w:r>
      <w:r w:rsidR="00D02F17" w:rsidRPr="00D02F17">
        <w:rPr>
          <w:color w:val="000000"/>
          <w:sz w:val="28"/>
          <w:szCs w:val="28"/>
          <w:lang w:val="kk-KZ"/>
        </w:rPr>
        <w:t xml:space="preserve"> </w:t>
      </w:r>
      <w:r w:rsidRPr="00D02F17">
        <w:rPr>
          <w:color w:val="000000"/>
          <w:sz w:val="28"/>
          <w:szCs w:val="28"/>
          <w:lang w:val="kk-KZ"/>
        </w:rPr>
        <w:t>жарық</w:t>
      </w:r>
      <w:r w:rsidR="00D02F17" w:rsidRPr="00D02F17">
        <w:rPr>
          <w:color w:val="000000"/>
          <w:sz w:val="28"/>
          <w:szCs w:val="28"/>
          <w:lang w:val="kk-KZ"/>
        </w:rPr>
        <w:t xml:space="preserve"> </w:t>
      </w:r>
      <w:r w:rsidRPr="00D02F17">
        <w:rPr>
          <w:color w:val="000000"/>
          <w:sz w:val="28"/>
          <w:szCs w:val="28"/>
          <w:lang w:val="kk-KZ"/>
        </w:rPr>
        <w:t>шоқтарын</w:t>
      </w:r>
      <w:r w:rsidR="00D02F17" w:rsidRPr="00D02F17">
        <w:rPr>
          <w:color w:val="000000"/>
          <w:sz w:val="28"/>
          <w:szCs w:val="28"/>
          <w:lang w:val="kk-KZ"/>
        </w:rPr>
        <w:t xml:space="preserve"> </w:t>
      </w:r>
      <w:r w:rsidRPr="00D02F17">
        <w:rPr>
          <w:color w:val="000000"/>
          <w:sz w:val="28"/>
          <w:szCs w:val="28"/>
          <w:lang w:val="kk-KZ"/>
        </w:rPr>
        <w:t xml:space="preserve">құрайық. </w:t>
      </w:r>
      <w:r w:rsidR="00AA1817">
        <w:rPr>
          <w:color w:val="000000"/>
          <w:sz w:val="28"/>
          <w:szCs w:val="28"/>
          <w:lang w:val="kk-KZ"/>
        </w:rPr>
        <w:t>15</w:t>
      </w:r>
      <w:r w:rsidRPr="00AA1817">
        <w:rPr>
          <w:color w:val="000000"/>
          <w:sz w:val="28"/>
          <w:szCs w:val="28"/>
          <w:lang w:val="kk-KZ"/>
        </w:rPr>
        <w:t>-сурет.</w:t>
      </w:r>
    </w:p>
    <w:p w:rsidR="00B36A22" w:rsidRPr="00AA1817" w:rsidRDefault="00B36A22" w:rsidP="00D154E5">
      <w:pPr>
        <w:pStyle w:val="100"/>
        <w:spacing w:before="0" w:beforeAutospacing="0" w:after="0" w:afterAutospacing="0"/>
        <w:ind w:right="1"/>
        <w:contextualSpacing/>
        <w:jc w:val="center"/>
        <w:rPr>
          <w:color w:val="000000"/>
          <w:sz w:val="28"/>
          <w:szCs w:val="28"/>
          <w:lang w:val="kk-KZ"/>
        </w:rPr>
      </w:pPr>
      <w:r>
        <w:rPr>
          <w:noProof/>
          <w:snapToGrid w:val="0"/>
          <w:color w:val="000000"/>
          <w:sz w:val="28"/>
          <w:szCs w:val="28"/>
        </w:rPr>
        <w:drawing>
          <wp:inline distT="0" distB="0" distL="0" distR="0">
            <wp:extent cx="3838575" cy="1209675"/>
            <wp:effectExtent l="19050" t="0" r="9525" b="0"/>
            <wp:docPr id="82" name="Рисунок 177" descr="http://lib.kstu.kz:8300/tb/books/optika%20kaz/1.files/image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7" descr="http://lib.kstu.kz:8300/tb/books/optika%20kaz/1.files/image113.jpg"/>
                    <pic:cNvPicPr>
                      <a:picLocks noChangeAspect="1" noChangeArrowheads="1"/>
                    </pic:cNvPicPr>
                  </pic:nvPicPr>
                  <pic:blipFill>
                    <a:blip r:embed="rId134"/>
                    <a:srcRect/>
                    <a:stretch>
                      <a:fillRect/>
                    </a:stretch>
                  </pic:blipFill>
                  <pic:spPr bwMode="auto">
                    <a:xfrm>
                      <a:off x="0" y="0"/>
                      <a:ext cx="3838575" cy="1209675"/>
                    </a:xfrm>
                    <a:prstGeom prst="rect">
                      <a:avLst/>
                    </a:prstGeom>
                    <a:noFill/>
                    <a:ln w="9525">
                      <a:noFill/>
                      <a:miter lim="800000"/>
                      <a:headEnd/>
                      <a:tailEnd/>
                    </a:ln>
                  </pic:spPr>
                </pic:pic>
              </a:graphicData>
            </a:graphic>
          </wp:inline>
        </w:drawing>
      </w:r>
    </w:p>
    <w:p w:rsidR="00B36A22" w:rsidRPr="00AA1817" w:rsidRDefault="00AA1817" w:rsidP="00D154E5">
      <w:pPr>
        <w:pStyle w:val="100"/>
        <w:spacing w:before="0" w:beforeAutospacing="0" w:after="0" w:afterAutospacing="0"/>
        <w:ind w:right="1"/>
        <w:contextualSpacing/>
        <w:jc w:val="center"/>
        <w:rPr>
          <w:color w:val="000000"/>
          <w:sz w:val="28"/>
          <w:szCs w:val="28"/>
          <w:lang w:val="kk-KZ"/>
        </w:rPr>
      </w:pPr>
      <w:r>
        <w:rPr>
          <w:color w:val="000000"/>
          <w:sz w:val="28"/>
          <w:szCs w:val="28"/>
          <w:lang w:val="kk-KZ"/>
        </w:rPr>
        <w:t>15</w:t>
      </w:r>
      <w:r w:rsidR="00B36A22" w:rsidRPr="00B122EF">
        <w:rPr>
          <w:color w:val="000000"/>
          <w:sz w:val="28"/>
          <w:szCs w:val="28"/>
          <w:lang w:val="kk-KZ"/>
        </w:rPr>
        <w:t>-сурет</w:t>
      </w:r>
      <w:r>
        <w:rPr>
          <w:color w:val="000000"/>
          <w:sz w:val="28"/>
          <w:szCs w:val="28"/>
          <w:lang w:val="kk-KZ"/>
        </w:rPr>
        <w:t xml:space="preserve">. </w:t>
      </w:r>
      <w:r w:rsidRPr="00D02F17">
        <w:rPr>
          <w:bCs/>
          <w:color w:val="000000"/>
          <w:sz w:val="28"/>
          <w:szCs w:val="28"/>
          <w:lang w:val="kk-KZ"/>
        </w:rPr>
        <w:t>Линзаның</w:t>
      </w:r>
      <w:r>
        <w:rPr>
          <w:bCs/>
          <w:color w:val="000000"/>
          <w:sz w:val="28"/>
          <w:szCs w:val="28"/>
          <w:lang w:val="kk-KZ"/>
        </w:rPr>
        <w:t xml:space="preserve"> </w:t>
      </w:r>
      <w:r w:rsidRPr="00D02F17">
        <w:rPr>
          <w:bCs/>
          <w:color w:val="000000"/>
          <w:sz w:val="28"/>
          <w:szCs w:val="28"/>
          <w:lang w:val="kk-KZ"/>
        </w:rPr>
        <w:t>бұрыштық</w:t>
      </w:r>
      <w:r>
        <w:rPr>
          <w:bCs/>
          <w:color w:val="000000"/>
          <w:sz w:val="28"/>
          <w:szCs w:val="28"/>
          <w:lang w:val="kk-KZ"/>
        </w:rPr>
        <w:t xml:space="preserve"> ұлғайту</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Жарық шоқтары линзада сынғаннан кейін </w:t>
      </w:r>
      <w:r>
        <w:rPr>
          <w:noProof/>
          <w:color w:val="000000"/>
          <w:sz w:val="28"/>
          <w:szCs w:val="28"/>
          <w:lang w:eastAsia="ru-RU"/>
        </w:rPr>
        <w:drawing>
          <wp:inline distT="0" distB="0" distL="0" distR="0">
            <wp:extent cx="171450" cy="209550"/>
            <wp:effectExtent l="19050" t="0" r="0" b="0"/>
            <wp:docPr id="83" name="Рисунок 178" descr="http://lib.kstu.kz:8300/tb/books/optika%20kaz/1.files/image1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8" descr="http://lib.kstu.kz:8300/tb/books/optika%20kaz/1.files/image115.gif"/>
                    <pic:cNvPicPr>
                      <a:picLocks noChangeAspect="1" noChangeArrowheads="1"/>
                    </pic:cNvPicPr>
                  </pic:nvPicPr>
                  <pic:blipFill>
                    <a:blip r:embed="rId135"/>
                    <a:srcRect/>
                    <a:stretch>
                      <a:fillRect/>
                    </a:stretch>
                  </pic:blipFill>
                  <pic:spPr bwMode="auto">
                    <a:xfrm>
                      <a:off x="0" y="0"/>
                      <a:ext cx="171450" cy="209550"/>
                    </a:xfrm>
                    <a:prstGeom prst="rect">
                      <a:avLst/>
                    </a:prstGeom>
                    <a:noFill/>
                    <a:ln w="9525">
                      <a:noFill/>
                      <a:miter lim="800000"/>
                      <a:headEnd/>
                      <a:tailEnd/>
                    </a:ln>
                  </pic:spPr>
                </pic:pic>
              </a:graphicData>
            </a:graphic>
          </wp:inline>
        </w:drawing>
      </w:r>
      <w:r w:rsidRPr="00B122EF">
        <w:rPr>
          <w:color w:val="000000"/>
          <w:sz w:val="28"/>
          <w:szCs w:val="28"/>
          <w:lang w:val="kk-KZ"/>
        </w:rPr>
        <w:t> бұрыш арқылы қиы</w:t>
      </w:r>
      <w:r w:rsidRPr="00B122EF">
        <w:rPr>
          <w:color w:val="000000"/>
          <w:sz w:val="28"/>
          <w:szCs w:val="28"/>
          <w:lang w:val="kk-KZ"/>
        </w:rPr>
        <w:softHyphen/>
        <w:t>лысады.</w:t>
      </w:r>
      <w:r w:rsidRPr="00B122EF">
        <w:rPr>
          <w:i/>
          <w:iCs/>
          <w:color w:val="000000"/>
          <w:sz w:val="28"/>
          <w:szCs w:val="28"/>
          <w:lang w:val="kk-KZ"/>
        </w:rPr>
        <w:t> </w:t>
      </w:r>
      <w:r w:rsidRPr="00B122EF">
        <w:rPr>
          <w:bCs/>
          <w:i/>
          <w:iCs/>
          <w:color w:val="000000"/>
          <w:sz w:val="28"/>
          <w:szCs w:val="28"/>
          <w:lang w:val="kk-KZ"/>
        </w:rPr>
        <w:t>А</w:t>
      </w:r>
      <w:r w:rsidRPr="00B122EF">
        <w:rPr>
          <w:bCs/>
          <w:color w:val="000000"/>
          <w:sz w:val="28"/>
          <w:szCs w:val="28"/>
          <w:lang w:val="kk-KZ"/>
        </w:rPr>
        <w:t> -</w:t>
      </w:r>
      <w:r w:rsidRPr="00B122EF">
        <w:rPr>
          <w:color w:val="000000"/>
          <w:sz w:val="28"/>
          <w:szCs w:val="28"/>
          <w:lang w:val="kk-KZ"/>
        </w:rPr>
        <w:t> </w:t>
      </w:r>
      <w:r w:rsidRPr="00B122EF">
        <w:rPr>
          <w:bCs/>
          <w:color w:val="000000"/>
          <w:sz w:val="28"/>
          <w:szCs w:val="28"/>
          <w:lang w:val="kk-KZ"/>
        </w:rPr>
        <w:t>бұрыштық ұлғаю</w:t>
      </w:r>
      <w:r w:rsidRPr="00B122EF">
        <w:rPr>
          <w:color w:val="000000"/>
          <w:sz w:val="28"/>
          <w:szCs w:val="28"/>
          <w:lang w:val="kk-KZ"/>
        </w:rPr>
        <w:t> дегеніміз осы бұрыштардың тан</w:t>
      </w:r>
      <w:r w:rsidRPr="00B122EF">
        <w:rPr>
          <w:color w:val="000000"/>
          <w:sz w:val="28"/>
          <w:szCs w:val="28"/>
          <w:lang w:val="kk-KZ"/>
        </w:rPr>
        <w:softHyphen/>
        <w:t>генстерінің қатынасы болады. Суретте көрсетілгендей:</w:t>
      </w:r>
    </w:p>
    <w:p w:rsidR="00B36A22" w:rsidRPr="00B122EF" w:rsidRDefault="00B36A22" w:rsidP="00D154E5">
      <w:pPr>
        <w:spacing w:after="0" w:line="240" w:lineRule="auto"/>
        <w:ind w:right="1" w:firstLine="454"/>
        <w:contextualSpacing/>
        <w:jc w:val="center"/>
        <w:rPr>
          <w:color w:val="000000"/>
          <w:sz w:val="28"/>
          <w:szCs w:val="28"/>
        </w:rPr>
      </w:pPr>
      <w:r>
        <w:rPr>
          <w:noProof/>
          <w:color w:val="000000"/>
          <w:sz w:val="28"/>
          <w:szCs w:val="28"/>
          <w:lang w:eastAsia="ru-RU"/>
        </w:rPr>
        <w:drawing>
          <wp:inline distT="0" distB="0" distL="0" distR="0">
            <wp:extent cx="2143125" cy="438150"/>
            <wp:effectExtent l="0" t="0" r="0" b="0"/>
            <wp:docPr id="84" name="Рисунок 179" descr="http://lib.kstu.kz:8300/tb/books/optika%20kaz/1.files/image1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9" descr="http://lib.kstu.kz:8300/tb/books/optika%20kaz/1.files/image117.gif"/>
                    <pic:cNvPicPr>
                      <a:picLocks noChangeAspect="1" noChangeArrowheads="1"/>
                    </pic:cNvPicPr>
                  </pic:nvPicPr>
                  <pic:blipFill>
                    <a:blip r:embed="rId136"/>
                    <a:srcRect/>
                    <a:stretch>
                      <a:fillRect/>
                    </a:stretch>
                  </pic:blipFill>
                  <pic:spPr bwMode="auto">
                    <a:xfrm>
                      <a:off x="0" y="0"/>
                      <a:ext cx="2143125" cy="438150"/>
                    </a:xfrm>
                    <a:prstGeom prst="rect">
                      <a:avLst/>
                    </a:prstGeom>
                    <a:noFill/>
                    <a:ln w="9525">
                      <a:noFill/>
                      <a:miter lim="800000"/>
                      <a:headEnd/>
                      <a:tailEnd/>
                    </a:ln>
                  </pic:spPr>
                </pic:pic>
              </a:graphicData>
            </a:graphic>
          </wp:inline>
        </w:drawing>
      </w:r>
    </w:p>
    <w:p w:rsidR="00B36A22" w:rsidRPr="00B122EF" w:rsidRDefault="00B36A22" w:rsidP="00D154E5">
      <w:pPr>
        <w:pStyle w:val="ae"/>
        <w:ind w:right="1" w:firstLine="454"/>
        <w:contextualSpacing/>
        <w:rPr>
          <w:rFonts w:ascii="Times New Roman" w:hAnsi="Times New Roman"/>
          <w:b w:val="0"/>
          <w:color w:val="000000"/>
          <w:szCs w:val="28"/>
        </w:rPr>
      </w:pPr>
      <w:r w:rsidRPr="00B122EF">
        <w:rPr>
          <w:rFonts w:ascii="Times New Roman" w:hAnsi="Times New Roman"/>
          <w:b w:val="0"/>
          <w:color w:val="000000"/>
          <w:szCs w:val="28"/>
        </w:rPr>
        <w:t>Н</w:t>
      </w:r>
      <w:r w:rsidRPr="00B122EF">
        <w:rPr>
          <w:rFonts w:ascii="Times New Roman" w:hAnsi="Times New Roman"/>
          <w:b w:val="0"/>
          <w:color w:val="000000"/>
          <w:szCs w:val="28"/>
          <w:lang w:val="ru-MO"/>
        </w:rPr>
        <w:t>еғұрлым </w:t>
      </w:r>
      <w:r w:rsidRPr="00B122EF">
        <w:rPr>
          <w:rFonts w:ascii="Times New Roman" w:hAnsi="Times New Roman"/>
          <w:b w:val="0"/>
          <w:color w:val="000000"/>
          <w:szCs w:val="28"/>
        </w:rPr>
        <w:t>д</w:t>
      </w:r>
      <w:r w:rsidRPr="00B122EF">
        <w:rPr>
          <w:rFonts w:ascii="Times New Roman" w:hAnsi="Times New Roman"/>
          <w:b w:val="0"/>
          <w:color w:val="000000"/>
          <w:szCs w:val="28"/>
          <w:lang w:val="ru-MO"/>
        </w:rPr>
        <w:t>ененің кескіні алыстаса</w:t>
      </w:r>
      <w:r w:rsidRPr="00B122EF">
        <w:rPr>
          <w:rFonts w:ascii="Times New Roman" w:hAnsi="Times New Roman"/>
          <w:b w:val="0"/>
          <w:color w:val="000000"/>
          <w:szCs w:val="28"/>
        </w:rPr>
        <w:t>,</w:t>
      </w:r>
      <w:r w:rsidRPr="00B122EF">
        <w:rPr>
          <w:rFonts w:ascii="Times New Roman" w:hAnsi="Times New Roman"/>
          <w:b w:val="0"/>
          <w:color w:val="000000"/>
          <w:szCs w:val="28"/>
          <w:lang w:val="ru-MO"/>
        </w:rPr>
        <w:t> соғұрлым оның көл</w:t>
      </w:r>
      <w:r w:rsidRPr="00B122EF">
        <w:rPr>
          <w:rFonts w:ascii="Times New Roman" w:hAnsi="Times New Roman"/>
          <w:b w:val="0"/>
          <w:color w:val="000000"/>
          <w:szCs w:val="28"/>
        </w:rPr>
        <w:softHyphen/>
      </w:r>
      <w:r w:rsidRPr="00B122EF">
        <w:rPr>
          <w:rFonts w:ascii="Times New Roman" w:hAnsi="Times New Roman"/>
          <w:b w:val="0"/>
          <w:color w:val="000000"/>
          <w:szCs w:val="28"/>
          <w:lang w:val="ru-MO"/>
        </w:rPr>
        <w:t>де</w:t>
      </w:r>
      <w:r w:rsidRPr="00B122EF">
        <w:rPr>
          <w:rFonts w:ascii="Times New Roman" w:hAnsi="Times New Roman"/>
          <w:b w:val="0"/>
          <w:color w:val="000000"/>
          <w:szCs w:val="28"/>
        </w:rPr>
        <w:softHyphen/>
      </w:r>
      <w:r w:rsidRPr="00B122EF">
        <w:rPr>
          <w:rFonts w:ascii="Times New Roman" w:hAnsi="Times New Roman"/>
          <w:b w:val="0"/>
          <w:color w:val="000000"/>
          <w:szCs w:val="28"/>
          <w:lang w:val="ru-MO"/>
        </w:rPr>
        <w:t>нең пішіні үлке</w:t>
      </w:r>
      <w:r w:rsidRPr="00B122EF">
        <w:rPr>
          <w:rFonts w:ascii="Times New Roman" w:hAnsi="Times New Roman"/>
          <w:b w:val="0"/>
          <w:color w:val="000000"/>
          <w:szCs w:val="28"/>
        </w:rPr>
        <w:t>йіп,</w:t>
      </w:r>
      <w:r w:rsidRPr="00B122EF">
        <w:rPr>
          <w:rFonts w:ascii="Times New Roman" w:hAnsi="Times New Roman"/>
          <w:b w:val="0"/>
          <w:color w:val="000000"/>
          <w:szCs w:val="28"/>
          <w:lang w:val="ru-MO"/>
        </w:rPr>
        <w:t> бұрыштық пішіні азаяды.</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Кескіннің көлденең пішінінің (</w:t>
      </w:r>
      <w:r w:rsidRPr="00B122EF">
        <w:rPr>
          <w:i/>
          <w:iCs/>
          <w:color w:val="000000"/>
          <w:sz w:val="28"/>
          <w:szCs w:val="28"/>
          <w:lang w:val="kk-KZ"/>
        </w:rPr>
        <w:t>x</w:t>
      </w:r>
      <w:r w:rsidRPr="00B122EF">
        <w:rPr>
          <w:color w:val="000000"/>
          <w:sz w:val="28"/>
          <w:szCs w:val="28"/>
          <w:lang w:val="kk-KZ"/>
        </w:rPr>
        <w:t>)</w:t>
      </w:r>
      <w:r w:rsidRPr="00B122EF">
        <w:rPr>
          <w:color w:val="000000"/>
          <w:sz w:val="28"/>
          <w:szCs w:val="28"/>
          <w:vertAlign w:val="superscript"/>
          <w:lang w:val="kk-KZ"/>
        </w:rPr>
        <w:t>1</w:t>
      </w:r>
      <w:r w:rsidRPr="00B122EF">
        <w:rPr>
          <w:color w:val="000000"/>
          <w:sz w:val="28"/>
          <w:szCs w:val="28"/>
          <w:lang w:val="kk-KZ"/>
        </w:rPr>
        <w:t> дененің көлденең пішініне (</w:t>
      </w:r>
      <w:r w:rsidRPr="00B122EF">
        <w:rPr>
          <w:i/>
          <w:iCs/>
          <w:color w:val="000000"/>
          <w:sz w:val="28"/>
          <w:szCs w:val="28"/>
          <w:lang w:val="kk-KZ"/>
        </w:rPr>
        <w:t>x</w:t>
      </w:r>
      <w:r w:rsidRPr="00B122EF">
        <w:rPr>
          <w:color w:val="000000"/>
          <w:sz w:val="28"/>
          <w:szCs w:val="28"/>
          <w:lang w:val="kk-KZ"/>
        </w:rPr>
        <w:t>) қатынасын </w:t>
      </w:r>
      <w:r w:rsidRPr="00B122EF">
        <w:rPr>
          <w:bCs/>
          <w:color w:val="000000"/>
          <w:sz w:val="28"/>
          <w:szCs w:val="28"/>
          <w:lang w:val="kk-KZ"/>
        </w:rPr>
        <w:t>бойлық ұлғаю</w:t>
      </w:r>
      <w:r w:rsidRPr="00B122EF">
        <w:rPr>
          <w:color w:val="000000"/>
          <w:sz w:val="28"/>
          <w:szCs w:val="28"/>
          <w:lang w:val="kk-KZ"/>
        </w:rPr>
        <w:t> </w:t>
      </w:r>
      <w:r>
        <w:rPr>
          <w:noProof/>
          <w:color w:val="000000"/>
          <w:sz w:val="28"/>
          <w:szCs w:val="28"/>
          <w:lang w:eastAsia="ru-RU"/>
        </w:rPr>
        <w:drawing>
          <wp:inline distT="0" distB="0" distL="0" distR="0">
            <wp:extent cx="447675" cy="400050"/>
            <wp:effectExtent l="0" t="0" r="0" b="0"/>
            <wp:docPr id="68" name="Рисунок 180" descr="http://lib.kstu.kz:8300/tb/books/optika%20kaz/1.files/image1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0" descr="http://lib.kstu.kz:8300/tb/books/optika%20kaz/1.files/image119.gif"/>
                    <pic:cNvPicPr>
                      <a:picLocks noChangeAspect="1" noChangeArrowheads="1"/>
                    </pic:cNvPicPr>
                  </pic:nvPicPr>
                  <pic:blipFill>
                    <a:blip r:embed="rId137"/>
                    <a:srcRect/>
                    <a:stretch>
                      <a:fillRect/>
                    </a:stretch>
                  </pic:blipFill>
                  <pic:spPr bwMode="auto">
                    <a:xfrm>
                      <a:off x="0" y="0"/>
                      <a:ext cx="447675" cy="400050"/>
                    </a:xfrm>
                    <a:prstGeom prst="rect">
                      <a:avLst/>
                    </a:prstGeom>
                    <a:noFill/>
                    <a:ln w="9525">
                      <a:noFill/>
                      <a:miter lim="800000"/>
                      <a:headEnd/>
                      <a:tailEnd/>
                    </a:ln>
                  </pic:spPr>
                </pic:pic>
              </a:graphicData>
            </a:graphic>
          </wp:inline>
        </w:drawing>
      </w:r>
      <w:r w:rsidRPr="00B122EF">
        <w:rPr>
          <w:color w:val="000000"/>
          <w:sz w:val="28"/>
          <w:szCs w:val="28"/>
          <w:lang w:val="kk-KZ"/>
        </w:rPr>
        <w:t> деп атайды. Бұл жағдайда бұ</w:t>
      </w:r>
      <w:r w:rsidRPr="00B122EF">
        <w:rPr>
          <w:color w:val="000000"/>
          <w:sz w:val="28"/>
          <w:szCs w:val="28"/>
          <w:lang w:val="kk-KZ"/>
        </w:rPr>
        <w:softHyphen/>
        <w:t>рыштардың тангенстерінің қатынасы көлденең пішіні </w:t>
      </w:r>
      <w:r w:rsidRPr="00B122EF">
        <w:rPr>
          <w:i/>
          <w:iCs/>
          <w:color w:val="000000"/>
          <w:sz w:val="28"/>
          <w:szCs w:val="28"/>
          <w:lang w:val="kk-KZ"/>
        </w:rPr>
        <w:t>у</w:t>
      </w:r>
      <w:r w:rsidRPr="00B122EF">
        <w:rPr>
          <w:color w:val="000000"/>
          <w:sz w:val="28"/>
          <w:szCs w:val="28"/>
          <w:lang w:val="kk-KZ"/>
        </w:rPr>
        <w:t> – тің бой</w:t>
      </w:r>
      <w:r w:rsidRPr="00B122EF">
        <w:rPr>
          <w:color w:val="000000"/>
          <w:sz w:val="28"/>
          <w:szCs w:val="28"/>
          <w:lang w:val="kk-KZ"/>
        </w:rPr>
        <w:softHyphen/>
        <w:t>лық пішіні </w:t>
      </w:r>
      <w:r w:rsidRPr="00B122EF">
        <w:rPr>
          <w:i/>
          <w:iCs/>
          <w:color w:val="000000"/>
          <w:sz w:val="28"/>
          <w:szCs w:val="28"/>
          <w:lang w:val="kk-KZ"/>
        </w:rPr>
        <w:t>Х</w:t>
      </w:r>
      <w:r w:rsidRPr="00B122EF">
        <w:rPr>
          <w:color w:val="000000"/>
          <w:sz w:val="28"/>
          <w:szCs w:val="28"/>
          <w:lang w:val="kk-KZ"/>
        </w:rPr>
        <w:t> – ке қатынасына тең.</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Сондықтан </w:t>
      </w:r>
      <w:r>
        <w:rPr>
          <w:noProof/>
          <w:color w:val="000000"/>
          <w:sz w:val="28"/>
          <w:szCs w:val="28"/>
          <w:lang w:eastAsia="ru-RU"/>
        </w:rPr>
        <w:drawing>
          <wp:inline distT="0" distB="0" distL="0" distR="0">
            <wp:extent cx="428625" cy="333375"/>
            <wp:effectExtent l="0" t="0" r="0" b="0"/>
            <wp:docPr id="69" name="Рисунок 181" descr="http://lib.kstu.kz:8300/tb/books/optika%20kaz/1.files/image1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1" descr="http://lib.kstu.kz:8300/tb/books/optika%20kaz/1.files/image121.gif"/>
                    <pic:cNvPicPr>
                      <a:picLocks noChangeAspect="1" noChangeArrowheads="1"/>
                    </pic:cNvPicPr>
                  </pic:nvPicPr>
                  <pic:blipFill>
                    <a:blip r:embed="rId138"/>
                    <a:srcRect/>
                    <a:stretch>
                      <a:fillRect/>
                    </a:stretch>
                  </pic:blipFill>
                  <pic:spPr bwMode="auto">
                    <a:xfrm>
                      <a:off x="0" y="0"/>
                      <a:ext cx="428625" cy="333375"/>
                    </a:xfrm>
                    <a:prstGeom prst="rect">
                      <a:avLst/>
                    </a:prstGeom>
                    <a:noFill/>
                    <a:ln w="9525">
                      <a:noFill/>
                      <a:miter lim="800000"/>
                      <a:headEnd/>
                      <a:tailEnd/>
                    </a:ln>
                  </pic:spPr>
                </pic:pic>
              </a:graphicData>
            </a:graphic>
          </wp:inline>
        </w:drawing>
      </w:r>
      <w:r w:rsidRPr="00B122EF">
        <w:rPr>
          <w:color w:val="000000"/>
          <w:sz w:val="28"/>
          <w:szCs w:val="28"/>
          <w:lang w:val="kk-KZ"/>
        </w:rPr>
        <w:t> және </w:t>
      </w:r>
      <w:r>
        <w:rPr>
          <w:noProof/>
          <w:color w:val="000000"/>
          <w:sz w:val="28"/>
          <w:szCs w:val="28"/>
          <w:lang w:eastAsia="ru-RU"/>
        </w:rPr>
        <w:drawing>
          <wp:inline distT="0" distB="0" distL="0" distR="0">
            <wp:extent cx="1000125" cy="333375"/>
            <wp:effectExtent l="0" t="0" r="0" b="0"/>
            <wp:docPr id="70" name="Рисунок 182" descr="http://lib.kstu.kz:8300/tb/books/optika%20kaz/1.files/image1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2" descr="http://lib.kstu.kz:8300/tb/books/optika%20kaz/1.files/image123.gif"/>
                    <pic:cNvPicPr>
                      <a:picLocks noChangeAspect="1" noChangeArrowheads="1"/>
                    </pic:cNvPicPr>
                  </pic:nvPicPr>
                  <pic:blipFill>
                    <a:blip r:embed="rId139"/>
                    <a:srcRect/>
                    <a:stretch>
                      <a:fillRect/>
                    </a:stretch>
                  </pic:blipFill>
                  <pic:spPr bwMode="auto">
                    <a:xfrm>
                      <a:off x="0" y="0"/>
                      <a:ext cx="1000125" cy="333375"/>
                    </a:xfrm>
                    <a:prstGeom prst="rect">
                      <a:avLst/>
                    </a:prstGeom>
                    <a:noFill/>
                    <a:ln w="9525">
                      <a:noFill/>
                      <a:miter lim="800000"/>
                      <a:headEnd/>
                      <a:tailEnd/>
                    </a:ln>
                  </pic:spPr>
                </pic:pic>
              </a:graphicData>
            </a:graphic>
          </wp:inline>
        </w:drawing>
      </w:r>
    </w:p>
    <w:p w:rsidR="00B36A22" w:rsidRPr="005246BF" w:rsidRDefault="00B36A22" w:rsidP="00D154E5">
      <w:pPr>
        <w:pStyle w:val="3"/>
        <w:spacing w:before="0" w:line="240" w:lineRule="auto"/>
        <w:ind w:right="1" w:firstLine="454"/>
        <w:contextualSpacing/>
        <w:jc w:val="both"/>
        <w:rPr>
          <w:rFonts w:ascii="Times New Roman" w:hAnsi="Times New Roman" w:cs="Times New Roman"/>
          <w:b w:val="0"/>
          <w:color w:val="000000"/>
          <w:sz w:val="28"/>
          <w:szCs w:val="28"/>
          <w:lang w:val="kk-KZ"/>
        </w:rPr>
      </w:pPr>
      <w:r w:rsidRPr="005246BF">
        <w:rPr>
          <w:rFonts w:ascii="Times New Roman" w:hAnsi="Times New Roman" w:cs="Times New Roman"/>
          <w:b w:val="0"/>
          <w:bCs w:val="0"/>
          <w:color w:val="000000"/>
          <w:sz w:val="28"/>
          <w:szCs w:val="28"/>
          <w:lang w:val="kk-KZ"/>
        </w:rPr>
        <w:lastRenderedPageBreak/>
        <w:t>Жарқыраған нүктеден сәуле ағыны кез келген жаққа та</w:t>
      </w:r>
      <w:r w:rsidRPr="005246BF">
        <w:rPr>
          <w:rFonts w:ascii="Times New Roman" w:hAnsi="Times New Roman" w:cs="Times New Roman"/>
          <w:b w:val="0"/>
          <w:bCs w:val="0"/>
          <w:color w:val="000000"/>
          <w:sz w:val="28"/>
          <w:szCs w:val="28"/>
          <w:lang w:val="kk-KZ"/>
        </w:rPr>
        <w:softHyphen/>
        <w:t>ра</w:t>
      </w:r>
      <w:r w:rsidRPr="005246BF">
        <w:rPr>
          <w:rFonts w:ascii="Times New Roman" w:hAnsi="Times New Roman" w:cs="Times New Roman"/>
          <w:b w:val="0"/>
          <w:bCs w:val="0"/>
          <w:color w:val="000000"/>
          <w:sz w:val="28"/>
          <w:szCs w:val="28"/>
          <w:lang w:val="kk-KZ"/>
        </w:rPr>
        <w:softHyphen/>
        <w:t>ла</w:t>
      </w:r>
      <w:r w:rsidRPr="005246BF">
        <w:rPr>
          <w:rFonts w:ascii="Times New Roman" w:hAnsi="Times New Roman" w:cs="Times New Roman"/>
          <w:b w:val="0"/>
          <w:bCs w:val="0"/>
          <w:color w:val="000000"/>
          <w:sz w:val="28"/>
          <w:szCs w:val="28"/>
          <w:lang w:val="kk-KZ"/>
        </w:rPr>
        <w:softHyphen/>
        <w:t>ды. Линзаның диаметріне байланысты оның тек кейбір бөлігі ға</w:t>
      </w:r>
      <w:r w:rsidRPr="005246BF">
        <w:rPr>
          <w:rFonts w:ascii="Times New Roman" w:hAnsi="Times New Roman" w:cs="Times New Roman"/>
          <w:b w:val="0"/>
          <w:bCs w:val="0"/>
          <w:color w:val="000000"/>
          <w:sz w:val="28"/>
          <w:szCs w:val="28"/>
          <w:lang w:val="kk-KZ"/>
        </w:rPr>
        <w:softHyphen/>
        <w:t>на линзадан өтеді. Жинағыш линза көмегімен алынған алыстағы де</w:t>
      </w:r>
      <w:r w:rsidRPr="005246BF">
        <w:rPr>
          <w:rFonts w:ascii="Times New Roman" w:hAnsi="Times New Roman" w:cs="Times New Roman"/>
          <w:b w:val="0"/>
          <w:bCs w:val="0"/>
          <w:color w:val="000000"/>
          <w:sz w:val="28"/>
          <w:szCs w:val="28"/>
          <w:lang w:val="kk-KZ"/>
        </w:rPr>
        <w:softHyphen/>
        <w:t>ненің кескіні линзаның фокусы маңайында табылады және оның сызықтық пішіндері келесі өрнектен анықталады:</w:t>
      </w:r>
    </w:p>
    <w:p w:rsidR="00B36A22" w:rsidRPr="00B122EF" w:rsidRDefault="00B36A22" w:rsidP="00D154E5">
      <w:pPr>
        <w:spacing w:after="0" w:line="240" w:lineRule="auto"/>
        <w:ind w:right="1" w:firstLine="454"/>
        <w:contextualSpacing/>
        <w:jc w:val="center"/>
        <w:rPr>
          <w:color w:val="000000"/>
          <w:sz w:val="28"/>
          <w:szCs w:val="28"/>
          <w:lang w:val="kk-KZ"/>
        </w:rPr>
      </w:pPr>
      <w:r>
        <w:rPr>
          <w:noProof/>
          <w:color w:val="000000"/>
          <w:sz w:val="28"/>
          <w:szCs w:val="28"/>
          <w:lang w:eastAsia="ru-RU"/>
        </w:rPr>
        <w:drawing>
          <wp:inline distT="0" distB="0" distL="0" distR="0">
            <wp:extent cx="1295400" cy="495300"/>
            <wp:effectExtent l="19050" t="0" r="0" b="0"/>
            <wp:docPr id="36" name="Рисунок 183" descr="http://lib.kstu.kz:8300/tb/books/optika%20kaz/1.files/image1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3" descr="http://lib.kstu.kz:8300/tb/books/optika%20kaz/1.files/image125.gif"/>
                    <pic:cNvPicPr>
                      <a:picLocks noChangeAspect="1" noChangeArrowheads="1"/>
                    </pic:cNvPicPr>
                  </pic:nvPicPr>
                  <pic:blipFill>
                    <a:blip r:embed="rId140"/>
                    <a:srcRect/>
                    <a:stretch>
                      <a:fillRect/>
                    </a:stretch>
                  </pic:blipFill>
                  <pic:spPr bwMode="auto">
                    <a:xfrm>
                      <a:off x="0" y="0"/>
                      <a:ext cx="1295400" cy="495300"/>
                    </a:xfrm>
                    <a:prstGeom prst="rect">
                      <a:avLst/>
                    </a:prstGeom>
                    <a:noFill/>
                    <a:ln w="9525">
                      <a:noFill/>
                      <a:miter lim="800000"/>
                      <a:headEnd/>
                      <a:tailEnd/>
                    </a:ln>
                  </pic:spPr>
                </pic:pic>
              </a:graphicData>
            </a:graphic>
          </wp:inline>
        </w:drawing>
      </w:r>
      <w:r w:rsidRPr="00B122EF">
        <w:rPr>
          <w:i/>
          <w:iCs/>
          <w:color w:val="000000"/>
          <w:sz w:val="28"/>
          <w:szCs w:val="28"/>
          <w:lang w:val="kk-KZ"/>
        </w:rPr>
        <w:t> ~ f </w:t>
      </w:r>
      <w:r w:rsidRPr="00B122EF">
        <w:rPr>
          <w:color w:val="000000"/>
          <w:sz w:val="28"/>
          <w:szCs w:val="28"/>
          <w:lang w:val="kk-KZ"/>
        </w:rPr>
        <w:t> (1.2.10)</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Осы кескіннің ауданы:</w:t>
      </w:r>
    </w:p>
    <w:p w:rsidR="00B36A22" w:rsidRPr="00B122EF" w:rsidRDefault="00B36A22" w:rsidP="00D154E5">
      <w:pPr>
        <w:spacing w:after="0" w:line="240" w:lineRule="auto"/>
        <w:ind w:right="1" w:firstLine="454"/>
        <w:contextualSpacing/>
        <w:jc w:val="center"/>
        <w:rPr>
          <w:color w:val="000000"/>
          <w:sz w:val="28"/>
          <w:szCs w:val="28"/>
          <w:lang w:val="kk-KZ"/>
        </w:rPr>
      </w:pPr>
      <w:r>
        <w:rPr>
          <w:noProof/>
          <w:color w:val="000000"/>
          <w:sz w:val="28"/>
          <w:szCs w:val="28"/>
          <w:lang w:eastAsia="ru-RU"/>
        </w:rPr>
        <w:drawing>
          <wp:inline distT="0" distB="0" distL="0" distR="0">
            <wp:extent cx="123825" cy="152400"/>
            <wp:effectExtent l="19050" t="0" r="9525" b="0"/>
            <wp:docPr id="37" name="Рисунок 184" descr="http://lib.kstu.kz:8300/tb/books/optika%20kaz/1.files/image1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4" descr="http://lib.kstu.kz:8300/tb/books/optika%20kaz/1.files/image127.gif"/>
                    <pic:cNvPicPr>
                      <a:picLocks noChangeAspect="1" noChangeArrowheads="1"/>
                    </pic:cNvPicPr>
                  </pic:nvPicPr>
                  <pic:blipFill>
                    <a:blip r:embed="rId141"/>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Pr="00B122EF">
        <w:rPr>
          <w:color w:val="000000"/>
          <w:sz w:val="28"/>
          <w:szCs w:val="28"/>
          <w:lang w:val="kk-KZ"/>
        </w:rPr>
        <w:t> ~</w:t>
      </w:r>
      <w:r>
        <w:rPr>
          <w:noProof/>
          <w:color w:val="FF0000"/>
          <w:sz w:val="28"/>
          <w:szCs w:val="28"/>
          <w:lang w:eastAsia="ru-RU"/>
        </w:rPr>
        <w:drawing>
          <wp:inline distT="0" distB="0" distL="0" distR="0">
            <wp:extent cx="581025" cy="219075"/>
            <wp:effectExtent l="19050" t="0" r="0" b="0"/>
            <wp:docPr id="38" name="Рисунок 185" descr="http://lib.kstu.kz:8300/tb/books/optika%20kaz/1.files/image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5" descr="http://lib.kstu.kz:8300/tb/books/optika%20kaz/1.files/image129.gif"/>
                    <pic:cNvPicPr>
                      <a:picLocks noChangeAspect="1" noChangeArrowheads="1"/>
                    </pic:cNvPicPr>
                  </pic:nvPicPr>
                  <pic:blipFill>
                    <a:blip r:embed="rId142"/>
                    <a:srcRect/>
                    <a:stretch>
                      <a:fillRect/>
                    </a:stretch>
                  </pic:blipFill>
                  <pic:spPr bwMode="auto">
                    <a:xfrm>
                      <a:off x="0" y="0"/>
                      <a:ext cx="581025" cy="219075"/>
                    </a:xfrm>
                    <a:prstGeom prst="rect">
                      <a:avLst/>
                    </a:prstGeom>
                    <a:noFill/>
                    <a:ln w="9525">
                      <a:noFill/>
                      <a:miter lim="800000"/>
                      <a:headEnd/>
                      <a:tailEnd/>
                    </a:ln>
                  </pic:spPr>
                </pic:pic>
              </a:graphicData>
            </a:graphic>
          </wp:inline>
        </w:drawing>
      </w:r>
      <w:r w:rsidRPr="00B122EF">
        <w:rPr>
          <w:color w:val="000000"/>
          <w:sz w:val="28"/>
          <w:szCs w:val="28"/>
          <w:lang w:val="kk-KZ"/>
        </w:rPr>
        <w:t>                 (1.2.11)</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Линзадан өтетін жарық ағыны линзаның көлденең қи</w:t>
      </w:r>
      <w:r w:rsidRPr="00B122EF">
        <w:rPr>
          <w:color w:val="000000"/>
          <w:sz w:val="28"/>
          <w:szCs w:val="28"/>
          <w:lang w:val="kk-KZ"/>
        </w:rPr>
        <w:softHyphen/>
        <w:t>ма</w:t>
      </w:r>
      <w:r w:rsidRPr="00B122EF">
        <w:rPr>
          <w:color w:val="000000"/>
          <w:sz w:val="28"/>
          <w:szCs w:val="28"/>
          <w:lang w:val="kk-KZ"/>
        </w:rPr>
        <w:softHyphen/>
        <w:t>сы</w:t>
      </w:r>
      <w:r w:rsidRPr="00B122EF">
        <w:rPr>
          <w:color w:val="000000"/>
          <w:sz w:val="28"/>
          <w:szCs w:val="28"/>
          <w:lang w:val="kk-KZ"/>
        </w:rPr>
        <w:softHyphen/>
        <w:t>ның ауданына пропорционал:</w:t>
      </w:r>
    </w:p>
    <w:p w:rsidR="00B36A22" w:rsidRPr="00B122EF" w:rsidRDefault="00B36A22" w:rsidP="00D154E5">
      <w:pPr>
        <w:spacing w:after="0" w:line="240" w:lineRule="auto"/>
        <w:ind w:right="1" w:firstLine="454"/>
        <w:contextualSpacing/>
        <w:jc w:val="center"/>
        <w:rPr>
          <w:color w:val="000000"/>
          <w:sz w:val="28"/>
          <w:szCs w:val="28"/>
          <w:lang w:val="kk-KZ"/>
        </w:rPr>
      </w:pPr>
      <w:r>
        <w:rPr>
          <w:noProof/>
          <w:color w:val="000000"/>
          <w:sz w:val="28"/>
          <w:szCs w:val="28"/>
          <w:lang w:eastAsia="ru-RU"/>
        </w:rPr>
        <w:drawing>
          <wp:inline distT="0" distB="0" distL="0" distR="0">
            <wp:extent cx="619125" cy="219075"/>
            <wp:effectExtent l="0" t="0" r="0" b="0"/>
            <wp:docPr id="39" name="Рисунок 186" descr="http://lib.kstu.kz:8300/tb/books/optika%20kaz/1.files/image1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6" descr="http://lib.kstu.kz:8300/tb/books/optika%20kaz/1.files/image131.gif"/>
                    <pic:cNvPicPr>
                      <a:picLocks noChangeAspect="1" noChangeArrowheads="1"/>
                    </pic:cNvPicPr>
                  </pic:nvPicPr>
                  <pic:blipFill>
                    <a:blip r:embed="rId143"/>
                    <a:srcRect/>
                    <a:stretch>
                      <a:fillRect/>
                    </a:stretch>
                  </pic:blipFill>
                  <pic:spPr bwMode="auto">
                    <a:xfrm>
                      <a:off x="0" y="0"/>
                      <a:ext cx="619125" cy="219075"/>
                    </a:xfrm>
                    <a:prstGeom prst="rect">
                      <a:avLst/>
                    </a:prstGeom>
                    <a:noFill/>
                    <a:ln w="9525">
                      <a:noFill/>
                      <a:miter lim="800000"/>
                      <a:headEnd/>
                      <a:tailEnd/>
                    </a:ln>
                  </pic:spPr>
                </pic:pic>
              </a:graphicData>
            </a:graphic>
          </wp:inline>
        </w:drawing>
      </w:r>
      <w:r w:rsidRPr="00B122EF">
        <w:rPr>
          <w:color w:val="000000"/>
          <w:sz w:val="28"/>
          <w:szCs w:val="28"/>
          <w:lang w:val="kk-KZ"/>
        </w:rPr>
        <w:t>~ </w:t>
      </w:r>
      <w:r>
        <w:rPr>
          <w:noProof/>
          <w:color w:val="000000"/>
          <w:sz w:val="28"/>
          <w:szCs w:val="28"/>
          <w:lang w:eastAsia="ru-RU"/>
        </w:rPr>
        <w:drawing>
          <wp:inline distT="0" distB="0" distL="0" distR="0">
            <wp:extent cx="200025" cy="180975"/>
            <wp:effectExtent l="19050" t="0" r="0" b="0"/>
            <wp:docPr id="40" name="Рисунок 187" descr="http://lib.kstu.kz:8300/tb/books/optika%20kaz/1.files/image1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7" descr="http://lib.kstu.kz:8300/tb/books/optika%20kaz/1.files/image133.gif"/>
                    <pic:cNvPicPr>
                      <a:picLocks noChangeAspect="1" noChangeArrowheads="1"/>
                    </pic:cNvPicPr>
                  </pic:nvPicPr>
                  <pic:blipFill>
                    <a:blip r:embed="rId144"/>
                    <a:srcRect/>
                    <a:stretch>
                      <a:fillRect/>
                    </a:stretch>
                  </pic:blipFill>
                  <pic:spPr bwMode="auto">
                    <a:xfrm>
                      <a:off x="0" y="0"/>
                      <a:ext cx="200025" cy="180975"/>
                    </a:xfrm>
                    <a:prstGeom prst="rect">
                      <a:avLst/>
                    </a:prstGeom>
                    <a:noFill/>
                    <a:ln w="9525">
                      <a:noFill/>
                      <a:miter lim="800000"/>
                      <a:headEnd/>
                      <a:tailEnd/>
                    </a:ln>
                  </pic:spPr>
                </pic:pic>
              </a:graphicData>
            </a:graphic>
          </wp:inline>
        </w:drawing>
      </w:r>
      <w:r w:rsidRPr="00B122EF">
        <w:rPr>
          <w:color w:val="000000"/>
          <w:sz w:val="28"/>
          <w:szCs w:val="28"/>
          <w:lang w:val="kk-KZ"/>
        </w:rPr>
        <w:t>(1.2.12)</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мұндағы, </w:t>
      </w:r>
      <w:r w:rsidRPr="00B122EF">
        <w:rPr>
          <w:i/>
          <w:iCs/>
          <w:color w:val="000000"/>
          <w:sz w:val="28"/>
          <w:szCs w:val="28"/>
          <w:lang w:val="kk-KZ"/>
        </w:rPr>
        <w:t>E</w:t>
      </w:r>
      <w:r w:rsidRPr="00B122EF">
        <w:rPr>
          <w:i/>
          <w:iCs/>
          <w:color w:val="000000"/>
          <w:sz w:val="28"/>
          <w:szCs w:val="28"/>
          <w:vertAlign w:val="subscript"/>
          <w:lang w:val="kk-KZ"/>
        </w:rPr>
        <w:t>0</w:t>
      </w:r>
      <w:r w:rsidRPr="00B122EF">
        <w:rPr>
          <w:color w:val="000000"/>
          <w:sz w:val="28"/>
          <w:szCs w:val="28"/>
          <w:lang w:val="kk-KZ"/>
        </w:rPr>
        <w:t> линзаның </w:t>
      </w:r>
      <w:r w:rsidRPr="00B122EF">
        <w:rPr>
          <w:bCs/>
          <w:color w:val="000000"/>
          <w:sz w:val="28"/>
          <w:szCs w:val="28"/>
          <w:lang w:val="kk-KZ"/>
        </w:rPr>
        <w:t>жарықталынуы.</w:t>
      </w:r>
      <w:r w:rsidRPr="00B122EF">
        <w:rPr>
          <w:color w:val="000000"/>
          <w:sz w:val="28"/>
          <w:szCs w:val="28"/>
          <w:lang w:val="kk-KZ"/>
        </w:rPr>
        <w:t> Осыдан кескіннің жа</w:t>
      </w:r>
      <w:r w:rsidRPr="00B122EF">
        <w:rPr>
          <w:color w:val="000000"/>
          <w:sz w:val="28"/>
          <w:szCs w:val="28"/>
          <w:lang w:val="kk-KZ"/>
        </w:rPr>
        <w:softHyphen/>
        <w:t>рықталынуы </w:t>
      </w:r>
      <w:r>
        <w:rPr>
          <w:noProof/>
          <w:color w:val="000000"/>
          <w:sz w:val="28"/>
          <w:szCs w:val="28"/>
          <w:lang w:eastAsia="ru-RU"/>
        </w:rPr>
        <w:drawing>
          <wp:inline distT="0" distB="0" distL="0" distR="0">
            <wp:extent cx="390525" cy="333375"/>
            <wp:effectExtent l="0" t="0" r="0" b="0"/>
            <wp:docPr id="41" name="Рисунок 188" descr="http://lib.kstu.kz:8300/tb/books/optika%20kaz/1.files/image1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8" descr="http://lib.kstu.kz:8300/tb/books/optika%20kaz/1.files/image135.gif"/>
                    <pic:cNvPicPr>
                      <a:picLocks noChangeAspect="1" noChangeArrowheads="1"/>
                    </pic:cNvPicPr>
                  </pic:nvPicPr>
                  <pic:blipFill>
                    <a:blip r:embed="rId145"/>
                    <a:srcRect/>
                    <a:stretch>
                      <a:fillRect/>
                    </a:stretch>
                  </pic:blipFill>
                  <pic:spPr bwMode="auto">
                    <a:xfrm>
                      <a:off x="0" y="0"/>
                      <a:ext cx="390525" cy="333375"/>
                    </a:xfrm>
                    <a:prstGeom prst="rect">
                      <a:avLst/>
                    </a:prstGeom>
                    <a:noFill/>
                    <a:ln w="9525">
                      <a:noFill/>
                      <a:miter lim="800000"/>
                      <a:headEnd/>
                      <a:tailEnd/>
                    </a:ln>
                  </pic:spPr>
                </pic:pic>
              </a:graphicData>
            </a:graphic>
          </wp:inline>
        </w:drawing>
      </w:r>
      <w:r w:rsidRPr="00B122EF">
        <w:rPr>
          <w:color w:val="000000"/>
          <w:sz w:val="28"/>
          <w:szCs w:val="28"/>
          <w:lang w:val="kk-KZ"/>
        </w:rPr>
        <w:t> ~ </w:t>
      </w:r>
      <w:r>
        <w:rPr>
          <w:noProof/>
          <w:color w:val="000000"/>
          <w:sz w:val="28"/>
          <w:szCs w:val="28"/>
          <w:lang w:eastAsia="ru-RU"/>
        </w:rPr>
        <w:drawing>
          <wp:inline distT="0" distB="0" distL="0" distR="0">
            <wp:extent cx="238125" cy="419100"/>
            <wp:effectExtent l="0" t="0" r="0" b="0"/>
            <wp:docPr id="42" name="Рисунок 189" descr="http://lib.kstu.kz:8300/tb/books/optika%20kaz/1.files/image1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9" descr="http://lib.kstu.kz:8300/tb/books/optika%20kaz/1.files/image137.gif"/>
                    <pic:cNvPicPr>
                      <a:picLocks noChangeAspect="1" noChangeArrowheads="1"/>
                    </pic:cNvPicPr>
                  </pic:nvPicPr>
                  <pic:blipFill>
                    <a:blip r:embed="rId146"/>
                    <a:srcRect/>
                    <a:stretch>
                      <a:fillRect/>
                    </a:stretch>
                  </pic:blipFill>
                  <pic:spPr bwMode="auto">
                    <a:xfrm>
                      <a:off x="0" y="0"/>
                      <a:ext cx="238125" cy="419100"/>
                    </a:xfrm>
                    <a:prstGeom prst="rect">
                      <a:avLst/>
                    </a:prstGeom>
                    <a:noFill/>
                    <a:ln w="9525">
                      <a:noFill/>
                      <a:miter lim="800000"/>
                      <a:headEnd/>
                      <a:tailEnd/>
                    </a:ln>
                  </pic:spPr>
                </pic:pic>
              </a:graphicData>
            </a:graphic>
          </wp:inline>
        </w:drawing>
      </w:r>
      <w:r w:rsidRPr="00B122EF">
        <w:rPr>
          <w:color w:val="000000"/>
          <w:sz w:val="28"/>
          <w:szCs w:val="28"/>
          <w:lang w:val="kk-KZ"/>
        </w:rPr>
        <w:t> (1.2.13) линза диаметрі мен оның фо</w:t>
      </w:r>
      <w:r w:rsidRPr="00B122EF">
        <w:rPr>
          <w:color w:val="000000"/>
          <w:sz w:val="28"/>
          <w:szCs w:val="28"/>
          <w:lang w:val="kk-KZ"/>
        </w:rPr>
        <w:softHyphen/>
        <w:t>кус арақашықтығының квадраттарының қатынасына про</w:t>
      </w:r>
      <w:r w:rsidRPr="00B122EF">
        <w:rPr>
          <w:color w:val="000000"/>
          <w:sz w:val="28"/>
          <w:szCs w:val="28"/>
          <w:lang w:val="kk-KZ"/>
        </w:rPr>
        <w:softHyphen/>
        <w:t>пор</w:t>
      </w:r>
      <w:r w:rsidRPr="00B122EF">
        <w:rPr>
          <w:color w:val="000000"/>
          <w:sz w:val="28"/>
          <w:szCs w:val="28"/>
          <w:lang w:val="kk-KZ"/>
        </w:rPr>
        <w:softHyphen/>
        <w:t>цио</w:t>
      </w:r>
      <w:r w:rsidRPr="00B122EF">
        <w:rPr>
          <w:color w:val="000000"/>
          <w:sz w:val="28"/>
          <w:szCs w:val="28"/>
          <w:lang w:val="kk-KZ"/>
        </w:rPr>
        <w:softHyphen/>
        <w:t>нал.</w:t>
      </w:r>
    </w:p>
    <w:p w:rsidR="00B36A22" w:rsidRPr="00B122EF" w:rsidRDefault="00B36A22" w:rsidP="00D154E5">
      <w:pPr>
        <w:spacing w:after="0" w:line="240" w:lineRule="auto"/>
        <w:ind w:right="1" w:firstLine="454"/>
        <w:contextualSpacing/>
        <w:jc w:val="both"/>
        <w:rPr>
          <w:color w:val="000000"/>
          <w:sz w:val="28"/>
          <w:szCs w:val="28"/>
          <w:lang w:val="kk-KZ"/>
        </w:rPr>
      </w:pPr>
      <w:r>
        <w:rPr>
          <w:noProof/>
          <w:color w:val="000000"/>
          <w:sz w:val="28"/>
          <w:szCs w:val="28"/>
          <w:lang w:eastAsia="ru-RU"/>
        </w:rPr>
        <w:drawing>
          <wp:inline distT="0" distB="0" distL="0" distR="0">
            <wp:extent cx="238125" cy="419100"/>
            <wp:effectExtent l="0" t="0" r="0" b="0"/>
            <wp:docPr id="43" name="Рисунок 190" descr="http://lib.kstu.kz:8300/tb/books/optika%20kaz/1.files/image1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0" descr="http://lib.kstu.kz:8300/tb/books/optika%20kaz/1.files/image137.gif"/>
                    <pic:cNvPicPr>
                      <a:picLocks noChangeAspect="1" noChangeArrowheads="1"/>
                    </pic:cNvPicPr>
                  </pic:nvPicPr>
                  <pic:blipFill>
                    <a:blip r:embed="rId146"/>
                    <a:srcRect/>
                    <a:stretch>
                      <a:fillRect/>
                    </a:stretch>
                  </pic:blipFill>
                  <pic:spPr bwMode="auto">
                    <a:xfrm>
                      <a:off x="0" y="0"/>
                      <a:ext cx="238125" cy="419100"/>
                    </a:xfrm>
                    <a:prstGeom prst="rect">
                      <a:avLst/>
                    </a:prstGeom>
                    <a:noFill/>
                    <a:ln w="9525">
                      <a:noFill/>
                      <a:miter lim="800000"/>
                      <a:headEnd/>
                      <a:tailEnd/>
                    </a:ln>
                  </pic:spPr>
                </pic:pic>
              </a:graphicData>
            </a:graphic>
          </wp:inline>
        </w:drawing>
      </w:r>
      <w:r w:rsidRPr="00B122EF">
        <w:rPr>
          <w:bCs/>
          <w:color w:val="000000"/>
          <w:sz w:val="28"/>
          <w:szCs w:val="28"/>
          <w:lang w:val="kk-KZ"/>
        </w:rPr>
        <w:t> </w:t>
      </w:r>
      <w:r w:rsidRPr="00B122EF">
        <w:rPr>
          <w:color w:val="000000"/>
          <w:sz w:val="28"/>
          <w:szCs w:val="28"/>
          <w:lang w:val="kk-KZ"/>
        </w:rPr>
        <w:t>қатынасы</w:t>
      </w:r>
      <w:r w:rsidRPr="00B122EF">
        <w:rPr>
          <w:bCs/>
          <w:color w:val="000000"/>
          <w:sz w:val="28"/>
          <w:szCs w:val="28"/>
          <w:lang w:val="kk-KZ"/>
        </w:rPr>
        <w:t> линзаның жарық күші </w:t>
      </w:r>
      <w:r w:rsidRPr="00B122EF">
        <w:rPr>
          <w:color w:val="000000"/>
          <w:sz w:val="28"/>
          <w:szCs w:val="28"/>
          <w:lang w:val="kk-KZ"/>
        </w:rPr>
        <w:t>деп аталады.</w:t>
      </w:r>
    </w:p>
    <w:p w:rsidR="00B36A22"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Линзаның негізгі қатынастарын (1.2.5), (1.2.7), (1.2.10), (1.2.13) қорытқанда жарқыраған нүктелерден шыққан сәуле шоғы сын</w:t>
      </w:r>
      <w:r w:rsidRPr="00B122EF">
        <w:rPr>
          <w:color w:val="000000"/>
          <w:sz w:val="28"/>
          <w:szCs w:val="28"/>
          <w:lang w:val="kk-KZ"/>
        </w:rPr>
        <w:softHyphen/>
        <w:t>ғаннан кейін кескіннің белгілі бір нүктесінде қиылысады деп ке</w:t>
      </w:r>
      <w:r w:rsidRPr="00B122EF">
        <w:rPr>
          <w:color w:val="000000"/>
          <w:sz w:val="28"/>
          <w:szCs w:val="28"/>
          <w:lang w:val="kk-KZ"/>
        </w:rPr>
        <w:softHyphen/>
        <w:t>лістік. Осындай кескінді </w:t>
      </w:r>
      <w:r w:rsidRPr="00B122EF">
        <w:rPr>
          <w:bCs/>
          <w:color w:val="000000"/>
          <w:sz w:val="28"/>
          <w:szCs w:val="28"/>
          <w:lang w:val="kk-KZ"/>
        </w:rPr>
        <w:t>стигматикалық </w:t>
      </w:r>
      <w:r w:rsidRPr="00B122EF">
        <w:rPr>
          <w:color w:val="000000"/>
          <w:sz w:val="28"/>
          <w:szCs w:val="28"/>
          <w:lang w:val="kk-KZ"/>
        </w:rPr>
        <w:t>деп атайды. Қа</w:t>
      </w:r>
      <w:r w:rsidRPr="00B122EF">
        <w:rPr>
          <w:color w:val="000000"/>
          <w:sz w:val="28"/>
          <w:szCs w:val="28"/>
          <w:lang w:val="kk-KZ"/>
        </w:rPr>
        <w:softHyphen/>
        <w:t>рас</w:t>
      </w:r>
      <w:r w:rsidRPr="00B122EF">
        <w:rPr>
          <w:color w:val="000000"/>
          <w:sz w:val="28"/>
          <w:szCs w:val="28"/>
          <w:lang w:val="kk-KZ"/>
        </w:rPr>
        <w:softHyphen/>
        <w:t>ты</w:t>
      </w:r>
      <w:r w:rsidRPr="00B122EF">
        <w:rPr>
          <w:color w:val="000000"/>
          <w:sz w:val="28"/>
          <w:szCs w:val="28"/>
          <w:lang w:val="kk-KZ"/>
        </w:rPr>
        <w:softHyphen/>
        <w:t>рылған болжау бас оптикалық осьтің маңайында таралатын сәу</w:t>
      </w:r>
      <w:r w:rsidRPr="00B122EF">
        <w:rPr>
          <w:color w:val="000000"/>
          <w:sz w:val="28"/>
          <w:szCs w:val="28"/>
          <w:lang w:val="kk-KZ"/>
        </w:rPr>
        <w:softHyphen/>
        <w:t>ле</w:t>
      </w:r>
      <w:r w:rsidRPr="00B122EF">
        <w:rPr>
          <w:color w:val="000000"/>
          <w:sz w:val="28"/>
          <w:szCs w:val="28"/>
          <w:lang w:val="kk-KZ"/>
        </w:rPr>
        <w:softHyphen/>
        <w:t>нің тар шоқтары үшін жуықталынып орындалады. Оларды </w:t>
      </w:r>
      <w:r w:rsidRPr="00B122EF">
        <w:rPr>
          <w:bCs/>
          <w:color w:val="000000"/>
          <w:sz w:val="28"/>
          <w:szCs w:val="28"/>
          <w:lang w:val="kk-KZ"/>
        </w:rPr>
        <w:t>па</w:t>
      </w:r>
      <w:r w:rsidRPr="00B122EF">
        <w:rPr>
          <w:bCs/>
          <w:color w:val="000000"/>
          <w:sz w:val="28"/>
          <w:szCs w:val="28"/>
          <w:lang w:val="kk-KZ"/>
        </w:rPr>
        <w:softHyphen/>
        <w:t>рак</w:t>
      </w:r>
      <w:r w:rsidRPr="00B122EF">
        <w:rPr>
          <w:bCs/>
          <w:color w:val="000000"/>
          <w:sz w:val="28"/>
          <w:szCs w:val="28"/>
          <w:lang w:val="kk-KZ"/>
        </w:rPr>
        <w:softHyphen/>
        <w:t>сиалды сәулелер</w:t>
      </w:r>
      <w:r w:rsidRPr="00B122EF">
        <w:rPr>
          <w:color w:val="000000"/>
          <w:sz w:val="28"/>
          <w:szCs w:val="28"/>
          <w:lang w:val="kk-KZ"/>
        </w:rPr>
        <w:t> деп атайды. Линзаның жарық күшін үл</w:t>
      </w:r>
      <w:r w:rsidRPr="00B122EF">
        <w:rPr>
          <w:color w:val="000000"/>
          <w:sz w:val="28"/>
          <w:szCs w:val="28"/>
          <w:lang w:val="kk-KZ"/>
        </w:rPr>
        <w:softHyphen/>
        <w:t>кей</w:t>
      </w:r>
      <w:r w:rsidRPr="00B122EF">
        <w:rPr>
          <w:color w:val="000000"/>
          <w:sz w:val="28"/>
          <w:szCs w:val="28"/>
          <w:lang w:val="kk-KZ"/>
        </w:rPr>
        <w:softHyphen/>
        <w:t>ту үшін линза бетіне үлкен бұрыштар жасап түсетін сәулелерді алу қажет. Онда (1.1.2) жуықтауы дәл болмайды. Сондықтан реал</w:t>
      </w:r>
      <w:r w:rsidRPr="00B122EF">
        <w:rPr>
          <w:color w:val="000000"/>
          <w:sz w:val="28"/>
          <w:szCs w:val="28"/>
          <w:lang w:val="kk-KZ"/>
        </w:rPr>
        <w:softHyphen/>
        <w:t>ды линзаларда кескіннің әртүрлі кемістіктері байқалады. Осы лин</w:t>
      </w:r>
      <w:r w:rsidRPr="00B122EF">
        <w:rPr>
          <w:color w:val="000000"/>
          <w:sz w:val="28"/>
          <w:szCs w:val="28"/>
          <w:lang w:val="kk-KZ"/>
        </w:rPr>
        <w:softHyphen/>
        <w:t>залар кемістігінің кейбір негізгі түрлерін қарастырайық.</w:t>
      </w:r>
    </w:p>
    <w:p w:rsidR="008530C0" w:rsidRDefault="008530C0" w:rsidP="00D154E5">
      <w:pPr>
        <w:shd w:val="clear" w:color="auto" w:fill="FFFFFF"/>
        <w:spacing w:after="0" w:line="240" w:lineRule="auto"/>
        <w:ind w:right="1" w:firstLine="454"/>
        <w:jc w:val="both"/>
        <w:rPr>
          <w:b/>
          <w:sz w:val="28"/>
          <w:szCs w:val="28"/>
          <w:lang w:val="kk-KZ"/>
        </w:rPr>
      </w:pPr>
    </w:p>
    <w:p w:rsidR="008530C0" w:rsidRPr="008530C0" w:rsidRDefault="008530C0" w:rsidP="00D154E5">
      <w:pPr>
        <w:shd w:val="clear" w:color="auto" w:fill="FFFFFF"/>
        <w:spacing w:after="0" w:line="240" w:lineRule="auto"/>
        <w:ind w:right="1" w:firstLine="454"/>
        <w:jc w:val="both"/>
        <w:rPr>
          <w:b/>
          <w:bCs/>
          <w:color w:val="000000"/>
          <w:sz w:val="28"/>
          <w:szCs w:val="28"/>
          <w:lang w:val="kk-KZ"/>
        </w:rPr>
      </w:pPr>
      <w:r w:rsidRPr="008530C0">
        <w:rPr>
          <w:b/>
          <w:sz w:val="28"/>
          <w:szCs w:val="28"/>
          <w:lang w:val="kk-KZ"/>
        </w:rPr>
        <w:t>2. Электрондық сәулелену және олардың пайда болуы.</w:t>
      </w:r>
    </w:p>
    <w:p w:rsidR="00B36A22" w:rsidRPr="00B122EF" w:rsidRDefault="00B36A22" w:rsidP="00D154E5">
      <w:pPr>
        <w:spacing w:after="0" w:line="240" w:lineRule="auto"/>
        <w:ind w:right="1" w:firstLine="454"/>
        <w:contextualSpacing/>
        <w:jc w:val="both"/>
        <w:rPr>
          <w:color w:val="000000"/>
          <w:sz w:val="28"/>
          <w:szCs w:val="28"/>
          <w:lang w:val="kk-KZ"/>
        </w:rPr>
      </w:pPr>
      <w:r w:rsidRPr="001C0254">
        <w:rPr>
          <w:bCs/>
          <w:color w:val="000000"/>
          <w:sz w:val="28"/>
          <w:szCs w:val="28"/>
          <w:lang w:val="kk-KZ"/>
        </w:rPr>
        <w:t>1.</w:t>
      </w:r>
      <w:r w:rsidRPr="007732C9">
        <w:rPr>
          <w:bCs/>
          <w:color w:val="000000"/>
          <w:sz w:val="28"/>
          <w:szCs w:val="28"/>
          <w:lang w:val="kk-KZ"/>
        </w:rPr>
        <w:t xml:space="preserve"> </w:t>
      </w:r>
      <w:r w:rsidRPr="001C0254">
        <w:rPr>
          <w:b/>
          <w:bCs/>
          <w:i/>
          <w:color w:val="000000"/>
          <w:sz w:val="28"/>
          <w:szCs w:val="28"/>
          <w:lang w:val="kk-KZ"/>
        </w:rPr>
        <w:t>Сфералық абберация</w:t>
      </w:r>
      <w:r w:rsidRPr="001C0254">
        <w:rPr>
          <w:i/>
          <w:color w:val="000000"/>
          <w:sz w:val="28"/>
          <w:szCs w:val="28"/>
          <w:lang w:val="kk-KZ"/>
        </w:rPr>
        <w:t>.</w:t>
      </w:r>
      <w:r w:rsidRPr="00B122EF">
        <w:rPr>
          <w:color w:val="000000"/>
          <w:sz w:val="28"/>
          <w:szCs w:val="28"/>
          <w:lang w:val="kk-KZ"/>
        </w:rPr>
        <w:t> (</w:t>
      </w:r>
      <w:r w:rsidR="00AA1817">
        <w:rPr>
          <w:color w:val="000000"/>
          <w:sz w:val="28"/>
          <w:szCs w:val="28"/>
          <w:lang w:val="kk-KZ"/>
        </w:rPr>
        <w:t>16</w:t>
      </w:r>
      <w:r w:rsidRPr="00B122EF">
        <w:rPr>
          <w:color w:val="000000"/>
          <w:sz w:val="28"/>
          <w:szCs w:val="28"/>
          <w:lang w:val="kk-KZ"/>
        </w:rPr>
        <w:t>-суретте) Оптикалық осьте орналасқан</w:t>
      </w:r>
      <w:r w:rsidR="00D479B1">
        <w:rPr>
          <w:color w:val="000000"/>
          <w:sz w:val="28"/>
          <w:szCs w:val="28"/>
          <w:lang w:val="kk-KZ"/>
        </w:rPr>
        <w:t xml:space="preserve"> </w:t>
      </w:r>
      <w:r w:rsidRPr="00B122EF">
        <w:rPr>
          <w:i/>
          <w:iCs/>
          <w:color w:val="000000"/>
          <w:sz w:val="28"/>
          <w:szCs w:val="28"/>
          <w:lang w:val="kk-KZ"/>
        </w:rPr>
        <w:t>S</w:t>
      </w:r>
      <w:r w:rsidR="00D479B1">
        <w:rPr>
          <w:color w:val="000000"/>
          <w:sz w:val="28"/>
          <w:szCs w:val="28"/>
          <w:lang w:val="kk-KZ"/>
        </w:rPr>
        <w:t xml:space="preserve"> </w:t>
      </w:r>
      <w:r w:rsidRPr="00B122EF">
        <w:rPr>
          <w:color w:val="000000"/>
          <w:sz w:val="28"/>
          <w:szCs w:val="28"/>
          <w:lang w:val="kk-KZ"/>
        </w:rPr>
        <w:t>жарық көзінен шыққан сәуленің жолы бейнеленген. Жарық күші үлкен  жинағыш линза  алынған.</w:t>
      </w:r>
    </w:p>
    <w:p w:rsidR="00B36A22" w:rsidRPr="00B122EF" w:rsidRDefault="00B36A22" w:rsidP="00D154E5">
      <w:pPr>
        <w:pStyle w:val="26"/>
        <w:spacing w:after="0" w:line="240" w:lineRule="auto"/>
        <w:ind w:right="1" w:firstLine="454"/>
        <w:contextualSpacing/>
        <w:jc w:val="both"/>
        <w:rPr>
          <w:color w:val="000000"/>
          <w:sz w:val="28"/>
          <w:szCs w:val="28"/>
          <w:lang w:val="kk-KZ"/>
        </w:rPr>
      </w:pPr>
      <w:r w:rsidRPr="00B122EF">
        <w:rPr>
          <w:color w:val="000000"/>
          <w:sz w:val="28"/>
          <w:szCs w:val="28"/>
          <w:lang w:val="kk-KZ"/>
        </w:rPr>
        <w:t>Линзаның оптикалық центрінен </w:t>
      </w:r>
      <w:r w:rsidRPr="00B122EF">
        <w:rPr>
          <w:i/>
          <w:iCs/>
          <w:color w:val="000000"/>
          <w:sz w:val="28"/>
          <w:szCs w:val="28"/>
          <w:lang w:val="kk-KZ"/>
        </w:rPr>
        <w:t>f</w:t>
      </w:r>
      <w:r w:rsidRPr="00B122EF">
        <w:rPr>
          <w:i/>
          <w:iCs/>
          <w:color w:val="000000"/>
          <w:sz w:val="28"/>
          <w:szCs w:val="28"/>
          <w:vertAlign w:val="subscript"/>
          <w:lang w:val="kk-KZ"/>
        </w:rPr>
        <w:t>0</w:t>
      </w:r>
      <w:r w:rsidRPr="00B122EF">
        <w:rPr>
          <w:color w:val="000000"/>
          <w:sz w:val="28"/>
          <w:szCs w:val="28"/>
          <w:lang w:val="kk-KZ"/>
        </w:rPr>
        <w:t> қашықтықта параллель сәу</w:t>
      </w:r>
      <w:r w:rsidRPr="00B122EF">
        <w:rPr>
          <w:color w:val="000000"/>
          <w:sz w:val="28"/>
          <w:szCs w:val="28"/>
          <w:lang w:val="kk-KZ"/>
        </w:rPr>
        <w:softHyphen/>
        <w:t>лелер линзадан кейін бір нүктеде қиылысады. Оптикалық осьтен тыс жатқан сәулелер сынғаннан кейін бұрыштардың синустарының қатынастары сол қалпында қалулары тиіс.</w:t>
      </w:r>
    </w:p>
    <w:p w:rsidR="00B36A22" w:rsidRPr="00B122EF" w:rsidRDefault="00B36A22" w:rsidP="00D154E5">
      <w:pPr>
        <w:pStyle w:val="26"/>
        <w:spacing w:after="0" w:line="240" w:lineRule="auto"/>
        <w:ind w:right="1" w:firstLine="454"/>
        <w:contextualSpacing/>
        <w:jc w:val="center"/>
        <w:rPr>
          <w:color w:val="000000"/>
          <w:sz w:val="28"/>
          <w:szCs w:val="28"/>
          <w:lang w:val="kk-KZ"/>
        </w:rPr>
      </w:pPr>
    </w:p>
    <w:p w:rsidR="00B36A22" w:rsidRPr="00B122EF" w:rsidRDefault="00B36A22" w:rsidP="00D154E5">
      <w:pPr>
        <w:pStyle w:val="100"/>
        <w:spacing w:before="0" w:beforeAutospacing="0" w:after="0" w:afterAutospacing="0"/>
        <w:ind w:right="1"/>
        <w:contextualSpacing/>
        <w:jc w:val="center"/>
        <w:rPr>
          <w:color w:val="000000"/>
          <w:sz w:val="28"/>
          <w:szCs w:val="28"/>
        </w:rPr>
      </w:pPr>
      <w:r>
        <w:rPr>
          <w:noProof/>
          <w:snapToGrid w:val="0"/>
          <w:color w:val="000000"/>
          <w:sz w:val="28"/>
          <w:szCs w:val="28"/>
        </w:rPr>
        <w:lastRenderedPageBreak/>
        <w:drawing>
          <wp:inline distT="0" distB="0" distL="0" distR="0">
            <wp:extent cx="3962400" cy="1609725"/>
            <wp:effectExtent l="19050" t="0" r="0" b="0"/>
            <wp:docPr id="29" name="Рисунок 191" descr="http://lib.kstu.kz:8300/tb/books/optika%20kaz/1.files/image1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1" descr="http://lib.kstu.kz:8300/tb/books/optika%20kaz/1.files/image139.jpg"/>
                    <pic:cNvPicPr>
                      <a:picLocks noChangeAspect="1" noChangeArrowheads="1"/>
                    </pic:cNvPicPr>
                  </pic:nvPicPr>
                  <pic:blipFill>
                    <a:blip r:embed="rId147"/>
                    <a:srcRect/>
                    <a:stretch>
                      <a:fillRect/>
                    </a:stretch>
                  </pic:blipFill>
                  <pic:spPr bwMode="auto">
                    <a:xfrm>
                      <a:off x="0" y="0"/>
                      <a:ext cx="3962400" cy="1609725"/>
                    </a:xfrm>
                    <a:prstGeom prst="rect">
                      <a:avLst/>
                    </a:prstGeom>
                    <a:noFill/>
                    <a:ln w="9525">
                      <a:noFill/>
                      <a:miter lim="800000"/>
                      <a:headEnd/>
                      <a:tailEnd/>
                    </a:ln>
                  </pic:spPr>
                </pic:pic>
              </a:graphicData>
            </a:graphic>
          </wp:inline>
        </w:drawing>
      </w:r>
    </w:p>
    <w:p w:rsidR="00B36A22" w:rsidRPr="007732C9" w:rsidRDefault="00AA1817" w:rsidP="00D154E5">
      <w:pPr>
        <w:pStyle w:val="100"/>
        <w:spacing w:before="0" w:beforeAutospacing="0" w:after="0" w:afterAutospacing="0"/>
        <w:ind w:right="1"/>
        <w:contextualSpacing/>
        <w:jc w:val="center"/>
        <w:rPr>
          <w:color w:val="000000"/>
          <w:sz w:val="28"/>
          <w:szCs w:val="28"/>
        </w:rPr>
      </w:pPr>
      <w:r>
        <w:rPr>
          <w:color w:val="000000"/>
          <w:sz w:val="28"/>
          <w:szCs w:val="28"/>
          <w:lang w:val="kk-KZ"/>
        </w:rPr>
        <w:t>16</w:t>
      </w:r>
      <w:r w:rsidR="00B36A22" w:rsidRPr="00B122EF">
        <w:rPr>
          <w:color w:val="000000"/>
          <w:sz w:val="28"/>
          <w:szCs w:val="28"/>
          <w:lang w:val="kk-KZ"/>
        </w:rPr>
        <w:t>-сурет</w:t>
      </w:r>
      <w:r>
        <w:rPr>
          <w:color w:val="000000"/>
          <w:sz w:val="28"/>
          <w:szCs w:val="28"/>
          <w:lang w:val="kk-KZ"/>
        </w:rPr>
        <w:t xml:space="preserve">. </w:t>
      </w:r>
      <w:r w:rsidRPr="00AA1817">
        <w:rPr>
          <w:bCs/>
          <w:color w:val="000000"/>
          <w:sz w:val="28"/>
          <w:szCs w:val="28"/>
          <w:lang w:val="kk-KZ"/>
        </w:rPr>
        <w:t>Сфералық абберация</w:t>
      </w:r>
      <w:r>
        <w:rPr>
          <w:color w:val="000000"/>
          <w:sz w:val="28"/>
          <w:szCs w:val="28"/>
          <w:lang w:val="kk-KZ"/>
        </w:rPr>
        <w:t>     17</w:t>
      </w:r>
      <w:r w:rsidR="00B36A22" w:rsidRPr="00B122EF">
        <w:rPr>
          <w:color w:val="000000"/>
          <w:sz w:val="28"/>
          <w:szCs w:val="28"/>
          <w:lang w:val="kk-KZ"/>
        </w:rPr>
        <w:t>-сурет</w:t>
      </w:r>
      <w:r>
        <w:rPr>
          <w:color w:val="000000"/>
          <w:sz w:val="28"/>
          <w:szCs w:val="28"/>
          <w:lang w:val="kk-KZ"/>
        </w:rPr>
        <w:t>.</w:t>
      </w:r>
    </w:p>
    <w:p w:rsidR="00B36A22" w:rsidRPr="007732C9" w:rsidRDefault="00B36A22" w:rsidP="00D154E5">
      <w:pPr>
        <w:pStyle w:val="100"/>
        <w:spacing w:before="0" w:beforeAutospacing="0" w:after="0" w:afterAutospacing="0"/>
        <w:ind w:right="1"/>
        <w:contextualSpacing/>
        <w:jc w:val="center"/>
        <w:rPr>
          <w:color w:val="000000"/>
          <w:sz w:val="28"/>
          <w:szCs w:val="28"/>
        </w:rPr>
      </w:pPr>
    </w:p>
    <w:p w:rsidR="00B36A22" w:rsidRPr="00B122EF" w:rsidRDefault="00D02F17" w:rsidP="00D154E5">
      <w:pPr>
        <w:pStyle w:val="26"/>
        <w:spacing w:after="0" w:line="240" w:lineRule="auto"/>
        <w:ind w:right="1" w:firstLine="454"/>
        <w:contextualSpacing/>
        <w:jc w:val="both"/>
        <w:rPr>
          <w:color w:val="000000"/>
          <w:sz w:val="28"/>
          <w:szCs w:val="28"/>
          <w:lang w:val="kk-KZ"/>
        </w:rPr>
      </w:pPr>
      <w:r w:rsidRPr="00D02F17">
        <w:rPr>
          <w:noProof/>
          <w:snapToGrid w:val="0"/>
          <w:color w:val="000000"/>
          <w:sz w:val="32"/>
          <w:szCs w:val="32"/>
        </w:rPr>
        <w:t>α</w:t>
      </w:r>
      <w:r w:rsidR="00B36A22" w:rsidRPr="00B122EF">
        <w:rPr>
          <w:color w:val="000000"/>
          <w:sz w:val="28"/>
          <w:szCs w:val="28"/>
          <w:lang w:val="kk-KZ"/>
        </w:rPr>
        <w:t>- бұрышымен салыстырғанда sin</w:t>
      </w:r>
      <w:r w:rsidRPr="00D02F17">
        <w:rPr>
          <w:noProof/>
          <w:snapToGrid w:val="0"/>
          <w:color w:val="000000"/>
          <w:sz w:val="32"/>
          <w:szCs w:val="32"/>
        </w:rPr>
        <w:t>α</w:t>
      </w:r>
      <w:r w:rsidR="00B36A22" w:rsidRPr="00B122EF">
        <w:rPr>
          <w:color w:val="000000"/>
          <w:sz w:val="28"/>
          <w:szCs w:val="28"/>
          <w:lang w:val="kk-KZ"/>
        </w:rPr>
        <w:t> баяу өскендіктен осы сәу</w:t>
      </w:r>
      <w:r w:rsidR="00B36A22" w:rsidRPr="00B122EF">
        <w:rPr>
          <w:color w:val="000000"/>
          <w:sz w:val="28"/>
          <w:szCs w:val="28"/>
          <w:lang w:val="kk-KZ"/>
        </w:rPr>
        <w:softHyphen/>
        <w:t>лелер үшін олардың бұрыштарының қатынасы ұлғаяды, сон</w:t>
      </w:r>
      <w:r w:rsidR="00B36A22" w:rsidRPr="00B122EF">
        <w:rPr>
          <w:color w:val="000000"/>
          <w:sz w:val="28"/>
          <w:szCs w:val="28"/>
          <w:lang w:val="kk-KZ"/>
        </w:rPr>
        <w:softHyphen/>
        <w:t>дық</w:t>
      </w:r>
      <w:r w:rsidR="00B36A22" w:rsidRPr="00B122EF">
        <w:rPr>
          <w:color w:val="000000"/>
          <w:sz w:val="28"/>
          <w:szCs w:val="28"/>
          <w:lang w:val="kk-KZ"/>
        </w:rPr>
        <w:softHyphen/>
        <w:t>тан олар күштірек ауытқиды да оптикалық осьтің жақын нүктелерінде қиылысады. Ең шеткі сәулелер </w:t>
      </w:r>
      <w:r w:rsidR="00B36A22" w:rsidRPr="00B122EF">
        <w:rPr>
          <w:i/>
          <w:iCs/>
          <w:color w:val="000000"/>
          <w:sz w:val="28"/>
          <w:szCs w:val="28"/>
          <w:lang w:val="kk-KZ"/>
        </w:rPr>
        <w:t>S</w:t>
      </w:r>
      <w:r w:rsidR="00B36A22" w:rsidRPr="00B122EF">
        <w:rPr>
          <w:color w:val="000000"/>
          <w:sz w:val="28"/>
          <w:szCs w:val="28"/>
          <w:vertAlign w:val="superscript"/>
          <w:lang w:val="kk-KZ"/>
        </w:rPr>
        <w:t>"</w:t>
      </w:r>
      <w:r w:rsidR="00B36A22" w:rsidRPr="00B122EF">
        <w:rPr>
          <w:color w:val="000000"/>
          <w:sz w:val="28"/>
          <w:szCs w:val="28"/>
          <w:lang w:val="kk-KZ"/>
        </w:rPr>
        <w:t> нүктеде қиылысады, сондықтан </w:t>
      </w:r>
      <w:r w:rsidR="00B36A22" w:rsidRPr="00B122EF">
        <w:rPr>
          <w:i/>
          <w:iCs/>
          <w:color w:val="000000"/>
          <w:sz w:val="28"/>
          <w:szCs w:val="28"/>
          <w:lang w:val="kk-KZ"/>
        </w:rPr>
        <w:t>S</w:t>
      </w:r>
      <w:r w:rsidR="00B36A22" w:rsidRPr="00B122EF">
        <w:rPr>
          <w:color w:val="000000"/>
          <w:sz w:val="28"/>
          <w:szCs w:val="28"/>
          <w:lang w:val="kk-KZ"/>
        </w:rPr>
        <w:t> жарық нүктесінің кескіні нүкте болмай  </w:t>
      </w:r>
      <w:r w:rsidR="00B36A22" w:rsidRPr="00B122EF">
        <w:rPr>
          <w:i/>
          <w:iCs/>
          <w:color w:val="000000"/>
          <w:sz w:val="28"/>
          <w:szCs w:val="28"/>
          <w:lang w:val="kk-KZ"/>
        </w:rPr>
        <w:t>S</w:t>
      </w:r>
      <w:r w:rsidR="00B36A22" w:rsidRPr="00B122EF">
        <w:rPr>
          <w:i/>
          <w:iCs/>
          <w:color w:val="000000"/>
          <w:sz w:val="28"/>
          <w:szCs w:val="28"/>
          <w:vertAlign w:val="superscript"/>
          <w:lang w:val="kk-KZ"/>
        </w:rPr>
        <w:t>'</w:t>
      </w:r>
      <w:r w:rsidR="00B36A22" w:rsidRPr="00B122EF">
        <w:rPr>
          <w:i/>
          <w:iCs/>
          <w:color w:val="000000"/>
          <w:sz w:val="28"/>
          <w:szCs w:val="28"/>
          <w:lang w:val="kk-KZ"/>
        </w:rPr>
        <w:t>S</w:t>
      </w:r>
      <w:r w:rsidR="00B36A22" w:rsidRPr="00B122EF">
        <w:rPr>
          <w:i/>
          <w:iCs/>
          <w:color w:val="000000"/>
          <w:sz w:val="28"/>
          <w:szCs w:val="28"/>
          <w:vertAlign w:val="superscript"/>
          <w:lang w:val="kk-KZ"/>
        </w:rPr>
        <w:t>"</w:t>
      </w:r>
      <w:r w:rsidR="00B36A22" w:rsidRPr="00B122EF">
        <w:rPr>
          <w:color w:val="000000"/>
          <w:sz w:val="28"/>
          <w:szCs w:val="28"/>
          <w:lang w:val="kk-KZ"/>
        </w:rPr>
        <w:t> кесінді бо</w:t>
      </w:r>
      <w:r w:rsidR="00B36A22" w:rsidRPr="00B122EF">
        <w:rPr>
          <w:color w:val="000000"/>
          <w:sz w:val="28"/>
          <w:szCs w:val="28"/>
          <w:lang w:val="kk-KZ"/>
        </w:rPr>
        <w:softHyphen/>
        <w:t>лып келеді. Бұл кесінді </w:t>
      </w:r>
      <w:r w:rsidR="00B36A22">
        <w:rPr>
          <w:noProof/>
          <w:snapToGrid w:val="0"/>
          <w:color w:val="000000"/>
          <w:sz w:val="28"/>
          <w:szCs w:val="28"/>
        </w:rPr>
        <w:drawing>
          <wp:inline distT="0" distB="0" distL="0" distR="0">
            <wp:extent cx="647700" cy="190500"/>
            <wp:effectExtent l="0" t="0" r="0" b="0"/>
            <wp:docPr id="26" name="Рисунок 194" descr="http://lib.kstu.kz:8300/tb/books/optika%20kaz/1.files/image1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4" descr="http://lib.kstu.kz:8300/tb/books/optika%20kaz/1.files/image144.gif"/>
                    <pic:cNvPicPr>
                      <a:picLocks noChangeAspect="1" noChangeArrowheads="1"/>
                    </pic:cNvPicPr>
                  </pic:nvPicPr>
                  <pic:blipFill>
                    <a:blip r:embed="rId148"/>
                    <a:srcRect/>
                    <a:stretch>
                      <a:fillRect/>
                    </a:stretch>
                  </pic:blipFill>
                  <pic:spPr bwMode="auto">
                    <a:xfrm>
                      <a:off x="0" y="0"/>
                      <a:ext cx="647700" cy="190500"/>
                    </a:xfrm>
                    <a:prstGeom prst="rect">
                      <a:avLst/>
                    </a:prstGeom>
                    <a:noFill/>
                    <a:ln w="9525">
                      <a:noFill/>
                      <a:miter lim="800000"/>
                      <a:headEnd/>
                      <a:tailEnd/>
                    </a:ln>
                  </pic:spPr>
                </pic:pic>
              </a:graphicData>
            </a:graphic>
          </wp:inline>
        </w:drawing>
      </w:r>
      <w:r w:rsidR="00B36A22" w:rsidRPr="00B122EF">
        <w:rPr>
          <w:color w:val="000000"/>
          <w:sz w:val="28"/>
          <w:szCs w:val="28"/>
          <w:lang w:val="kk-KZ"/>
        </w:rPr>
        <w:t> сфералық абберацияның өл</w:t>
      </w:r>
      <w:r w:rsidR="00B36A22" w:rsidRPr="00B122EF">
        <w:rPr>
          <w:color w:val="000000"/>
          <w:sz w:val="28"/>
          <w:szCs w:val="28"/>
          <w:lang w:val="kk-KZ"/>
        </w:rPr>
        <w:softHyphen/>
        <w:t>ше</w:t>
      </w:r>
      <w:r w:rsidR="00B36A22" w:rsidRPr="00B122EF">
        <w:rPr>
          <w:color w:val="000000"/>
          <w:sz w:val="28"/>
          <w:szCs w:val="28"/>
          <w:lang w:val="kk-KZ"/>
        </w:rPr>
        <w:softHyphen/>
        <w:t>мі болып табылады. Жинағыш линза үшін </w:t>
      </w:r>
      <w:r w:rsidR="00B36A22">
        <w:rPr>
          <w:noProof/>
          <w:snapToGrid w:val="0"/>
          <w:color w:val="000000"/>
          <w:sz w:val="28"/>
          <w:szCs w:val="28"/>
        </w:rPr>
        <w:drawing>
          <wp:inline distT="0" distB="0" distL="0" distR="0">
            <wp:extent cx="123825" cy="152400"/>
            <wp:effectExtent l="19050" t="0" r="9525" b="0"/>
            <wp:docPr id="25" name="Рисунок 195" descr="http://lib.kstu.kz:8300/tb/books/optika%20kaz/1.files/image1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5" descr="http://lib.kstu.kz:8300/tb/books/optika%20kaz/1.files/image146.gif"/>
                    <pic:cNvPicPr>
                      <a:picLocks noChangeAspect="1" noChangeArrowheads="1"/>
                    </pic:cNvPicPr>
                  </pic:nvPicPr>
                  <pic:blipFill>
                    <a:blip r:embed="rId149"/>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00B36A22" w:rsidRPr="00B122EF">
        <w:rPr>
          <w:color w:val="000000"/>
          <w:sz w:val="28"/>
          <w:szCs w:val="28"/>
          <w:lang w:val="kk-KZ"/>
        </w:rPr>
        <w:t>&lt;0,  шашыратқыш лин</w:t>
      </w:r>
      <w:r w:rsidR="00B36A22" w:rsidRPr="00B122EF">
        <w:rPr>
          <w:color w:val="000000"/>
          <w:sz w:val="28"/>
          <w:szCs w:val="28"/>
          <w:lang w:val="kk-KZ"/>
        </w:rPr>
        <w:softHyphen/>
        <w:t>за үшін </w:t>
      </w:r>
      <w:r w:rsidR="00B36A22">
        <w:rPr>
          <w:noProof/>
          <w:snapToGrid w:val="0"/>
          <w:color w:val="000000"/>
          <w:sz w:val="28"/>
          <w:szCs w:val="28"/>
        </w:rPr>
        <w:drawing>
          <wp:inline distT="0" distB="0" distL="0" distR="0">
            <wp:extent cx="123825" cy="152400"/>
            <wp:effectExtent l="19050" t="0" r="9525" b="0"/>
            <wp:docPr id="24" name="Рисунок 196" descr="http://lib.kstu.kz:8300/tb/books/optika%20kaz/1.files/image1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6" descr="http://lib.kstu.kz:8300/tb/books/optika%20kaz/1.files/image146.gif"/>
                    <pic:cNvPicPr>
                      <a:picLocks noChangeAspect="1" noChangeArrowheads="1"/>
                    </pic:cNvPicPr>
                  </pic:nvPicPr>
                  <pic:blipFill>
                    <a:blip r:embed="rId149"/>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00B36A22" w:rsidRPr="00B122EF">
        <w:rPr>
          <w:color w:val="000000"/>
          <w:sz w:val="28"/>
          <w:szCs w:val="28"/>
          <w:lang w:val="kk-KZ"/>
        </w:rPr>
        <w:t>&gt;0 болады.</w:t>
      </w:r>
    </w:p>
    <w:p w:rsidR="00B36A22" w:rsidRPr="00B122EF" w:rsidRDefault="00B36A22" w:rsidP="00D154E5">
      <w:pPr>
        <w:pStyle w:val="26"/>
        <w:spacing w:after="0" w:line="240" w:lineRule="auto"/>
        <w:ind w:right="1" w:firstLine="454"/>
        <w:contextualSpacing/>
        <w:jc w:val="both"/>
        <w:rPr>
          <w:color w:val="000000"/>
          <w:sz w:val="28"/>
          <w:szCs w:val="28"/>
          <w:lang w:val="kk-KZ"/>
        </w:rPr>
      </w:pPr>
      <w:r w:rsidRPr="00B122EF">
        <w:rPr>
          <w:color w:val="000000"/>
          <w:sz w:val="28"/>
          <w:szCs w:val="28"/>
          <w:lang w:val="kk-KZ"/>
        </w:rPr>
        <w:t>Линзаның фокусы мен фокальдық жазықтығы деген түсініктердің мәні сферлық абберация нәтижесінде біршама анықталмағандықты тудырады. Оптикалық оське перпендикуляр орналасқан экрандағы кескін біртекті емес жарқыраған дөңгелек түрінде бейнеленеді, оның диаметрі (</w:t>
      </w:r>
      <w:r w:rsidRPr="00B122EF">
        <w:rPr>
          <w:i/>
          <w:iCs/>
          <w:color w:val="000000"/>
          <w:sz w:val="28"/>
          <w:szCs w:val="28"/>
          <w:lang w:val="kk-KZ"/>
        </w:rPr>
        <w:t>S </w:t>
      </w:r>
      <w:r w:rsidRPr="00B122EF">
        <w:rPr>
          <w:color w:val="000000"/>
          <w:sz w:val="28"/>
          <w:szCs w:val="28"/>
          <w:vertAlign w:val="superscript"/>
          <w:lang w:val="kk-KZ"/>
        </w:rPr>
        <w:t>'</w:t>
      </w:r>
      <w:r w:rsidRPr="00B122EF">
        <w:rPr>
          <w:color w:val="000000"/>
          <w:sz w:val="28"/>
          <w:szCs w:val="28"/>
          <w:lang w:val="kk-KZ"/>
        </w:rPr>
        <w:t> нүктесінде емес), линзаға жақындау жерде минимальды болады.</w:t>
      </w:r>
    </w:p>
    <w:p w:rsidR="00B36A22" w:rsidRPr="00B122EF" w:rsidRDefault="00B36A22" w:rsidP="00D154E5">
      <w:pPr>
        <w:pStyle w:val="26"/>
        <w:spacing w:after="0" w:line="240" w:lineRule="auto"/>
        <w:ind w:right="1" w:firstLine="454"/>
        <w:contextualSpacing/>
        <w:jc w:val="both"/>
        <w:rPr>
          <w:color w:val="000000"/>
          <w:sz w:val="28"/>
          <w:szCs w:val="28"/>
          <w:lang w:val="kk-KZ"/>
        </w:rPr>
      </w:pPr>
      <w:r w:rsidRPr="00B122EF">
        <w:rPr>
          <w:bCs/>
          <w:color w:val="000000"/>
          <w:sz w:val="28"/>
          <w:szCs w:val="28"/>
          <w:lang w:val="kk-KZ"/>
        </w:rPr>
        <w:t>Сфералық абберацияны</w:t>
      </w:r>
      <w:r w:rsidRPr="00B122EF">
        <w:rPr>
          <w:color w:val="000000"/>
          <w:sz w:val="28"/>
          <w:szCs w:val="28"/>
          <w:lang w:val="kk-KZ"/>
        </w:rPr>
        <w:t> жөндеу үшін шоқты диафрагма ар</w:t>
      </w:r>
      <w:r w:rsidRPr="00B122EF">
        <w:rPr>
          <w:color w:val="000000"/>
          <w:sz w:val="28"/>
          <w:szCs w:val="28"/>
          <w:lang w:val="kk-KZ"/>
        </w:rPr>
        <w:softHyphen/>
        <w:t>қылы өткізу ыңғайлы болып табылады. Сол кезде сәулелер па</w:t>
      </w:r>
      <w:r w:rsidRPr="00B122EF">
        <w:rPr>
          <w:color w:val="000000"/>
          <w:sz w:val="28"/>
          <w:szCs w:val="28"/>
          <w:lang w:val="kk-KZ"/>
        </w:rPr>
        <w:softHyphen/>
        <w:t>рак</w:t>
      </w:r>
      <w:r w:rsidRPr="00B122EF">
        <w:rPr>
          <w:color w:val="000000"/>
          <w:sz w:val="28"/>
          <w:szCs w:val="28"/>
          <w:lang w:val="kk-KZ"/>
        </w:rPr>
        <w:softHyphen/>
        <w:t>сиалдылыққа жақын болады. Бірақ диафрагманы пайдаланғанда линзаның жарық күші төмендейді. Сфералық абберацияны жөн</w:t>
      </w:r>
      <w:r w:rsidRPr="00B122EF">
        <w:rPr>
          <w:color w:val="000000"/>
          <w:sz w:val="28"/>
          <w:szCs w:val="28"/>
          <w:lang w:val="kk-KZ"/>
        </w:rPr>
        <w:softHyphen/>
        <w:t>деудің тағы бір әдісіне бірнеше жинақтағыш және шашыратқыш  линзалардың жүйесі жатады.</w:t>
      </w:r>
    </w:p>
    <w:p w:rsidR="00B36A22" w:rsidRPr="00B122EF" w:rsidRDefault="00B36A22" w:rsidP="00D154E5">
      <w:pPr>
        <w:pStyle w:val="26"/>
        <w:spacing w:after="0" w:line="240" w:lineRule="auto"/>
        <w:ind w:right="1" w:firstLine="454"/>
        <w:contextualSpacing/>
        <w:jc w:val="both"/>
        <w:rPr>
          <w:color w:val="000000"/>
          <w:sz w:val="28"/>
          <w:szCs w:val="28"/>
          <w:lang w:val="kk-KZ"/>
        </w:rPr>
      </w:pPr>
      <w:r w:rsidRPr="001C0254">
        <w:rPr>
          <w:bCs/>
          <w:color w:val="000000"/>
          <w:sz w:val="28"/>
          <w:szCs w:val="28"/>
          <w:lang w:val="kk-KZ"/>
        </w:rPr>
        <w:t>2.</w:t>
      </w:r>
      <w:r w:rsidRPr="001C0254">
        <w:rPr>
          <w:b/>
          <w:bCs/>
          <w:i/>
          <w:color w:val="000000"/>
          <w:sz w:val="28"/>
          <w:szCs w:val="28"/>
          <w:lang w:val="kk-KZ"/>
        </w:rPr>
        <w:t xml:space="preserve">  Астигматизм</w:t>
      </w:r>
      <w:r w:rsidRPr="001C0254">
        <w:rPr>
          <w:color w:val="000000"/>
          <w:sz w:val="28"/>
          <w:szCs w:val="28"/>
          <w:lang w:val="kk-KZ"/>
        </w:rPr>
        <w:t> </w:t>
      </w:r>
      <w:r w:rsidRPr="00B122EF">
        <w:rPr>
          <w:color w:val="000000"/>
          <w:sz w:val="28"/>
          <w:szCs w:val="28"/>
          <w:lang w:val="kk-KZ"/>
        </w:rPr>
        <w:t>деген сфералық абберация деп аталатын линзалардың жалпы кемістіктерінің дербес жағдайы болады. Оптикалық осьтен кейбір арақашықтықта орналасқан </w:t>
      </w:r>
      <w:r w:rsidRPr="00B122EF">
        <w:rPr>
          <w:i/>
          <w:iCs/>
          <w:color w:val="000000"/>
          <w:sz w:val="28"/>
          <w:szCs w:val="28"/>
          <w:lang w:val="kk-KZ"/>
        </w:rPr>
        <w:t>S</w:t>
      </w:r>
      <w:r w:rsidRPr="00B122EF">
        <w:rPr>
          <w:color w:val="000000"/>
          <w:sz w:val="28"/>
          <w:szCs w:val="28"/>
          <w:lang w:val="kk-KZ"/>
        </w:rPr>
        <w:t> – жарық кө</w:t>
      </w:r>
      <w:r w:rsidRPr="00B122EF">
        <w:rPr>
          <w:color w:val="000000"/>
          <w:sz w:val="28"/>
          <w:szCs w:val="28"/>
          <w:lang w:val="kk-KZ"/>
        </w:rPr>
        <w:softHyphen/>
        <w:t>зі</w:t>
      </w:r>
      <w:r w:rsidRPr="00B122EF">
        <w:rPr>
          <w:color w:val="000000"/>
          <w:sz w:val="28"/>
          <w:szCs w:val="28"/>
          <w:lang w:val="kk-KZ"/>
        </w:rPr>
        <w:softHyphen/>
        <w:t>нен шыққан сәулел</w:t>
      </w:r>
      <w:r w:rsidR="00AA1817">
        <w:rPr>
          <w:color w:val="000000"/>
          <w:sz w:val="28"/>
          <w:szCs w:val="28"/>
          <w:lang w:val="kk-KZ"/>
        </w:rPr>
        <w:t>ердің сынғанын қарастырайық (18</w:t>
      </w:r>
      <w:r w:rsidRPr="00B122EF">
        <w:rPr>
          <w:color w:val="000000"/>
          <w:sz w:val="28"/>
          <w:szCs w:val="28"/>
          <w:lang w:val="kk-KZ"/>
        </w:rPr>
        <w:t>-сурет). Сәулелер сынғанға дейін </w:t>
      </w:r>
      <w:r w:rsidRPr="00B122EF">
        <w:rPr>
          <w:i/>
          <w:iCs/>
          <w:color w:val="000000"/>
          <w:sz w:val="28"/>
          <w:szCs w:val="28"/>
          <w:lang w:val="kk-KZ"/>
        </w:rPr>
        <w:t>S</w:t>
      </w:r>
      <w:r w:rsidRPr="00B122EF">
        <w:rPr>
          <w:color w:val="000000"/>
          <w:sz w:val="28"/>
          <w:szCs w:val="28"/>
          <w:lang w:val="kk-KZ"/>
        </w:rPr>
        <w:t>-нүктесінен радиустар бойымен шы</w:t>
      </w:r>
      <w:r w:rsidRPr="00B122EF">
        <w:rPr>
          <w:color w:val="000000"/>
          <w:sz w:val="28"/>
          <w:szCs w:val="28"/>
          <w:lang w:val="kk-KZ"/>
        </w:rPr>
        <w:softHyphen/>
        <w:t>ға</w:t>
      </w:r>
      <w:r w:rsidRPr="00B122EF">
        <w:rPr>
          <w:color w:val="000000"/>
          <w:sz w:val="28"/>
          <w:szCs w:val="28"/>
          <w:lang w:val="kk-KZ"/>
        </w:rPr>
        <w:softHyphen/>
        <w:t>ды (гомоцентрлік шоқ) және оларға перпендикуляр толқындық беттер сфералық болып та</w:t>
      </w:r>
      <w:r w:rsidRPr="00B122EF">
        <w:rPr>
          <w:color w:val="000000"/>
          <w:sz w:val="28"/>
          <w:szCs w:val="28"/>
          <w:lang w:val="kk-KZ"/>
        </w:rPr>
        <w:softHyphen/>
        <w:t>былады. Сынғаннан кейін толқындық беттер қос қисықты беттерге айналады. Осындай қос қисықты бет өзара перпендикуляр ба</w:t>
      </w:r>
      <w:r w:rsidRPr="00B122EF">
        <w:rPr>
          <w:color w:val="000000"/>
          <w:sz w:val="28"/>
          <w:szCs w:val="28"/>
          <w:lang w:val="kk-KZ"/>
        </w:rPr>
        <w:softHyphen/>
        <w:t>ғыт</w:t>
      </w:r>
      <w:r w:rsidRPr="00B122EF">
        <w:rPr>
          <w:color w:val="000000"/>
          <w:sz w:val="28"/>
          <w:szCs w:val="28"/>
          <w:lang w:val="kk-KZ"/>
        </w:rPr>
        <w:softHyphen/>
        <w:t>тарда әртүрлі нүктелерде қиылысады. Осының нәтижесінде лин</w:t>
      </w:r>
      <w:r w:rsidRPr="00B122EF">
        <w:rPr>
          <w:color w:val="000000"/>
          <w:sz w:val="28"/>
          <w:szCs w:val="28"/>
          <w:lang w:val="kk-KZ"/>
        </w:rPr>
        <w:softHyphen/>
        <w:t>задан кейін кейбір арақашықтықта осы бет тар горизонталь </w:t>
      </w:r>
      <w:r w:rsidRPr="00B122EF">
        <w:rPr>
          <w:i/>
          <w:iCs/>
          <w:color w:val="000000"/>
          <w:sz w:val="28"/>
          <w:szCs w:val="28"/>
          <w:lang w:val="kk-KZ"/>
        </w:rPr>
        <w:t>S</w:t>
      </w:r>
      <w:r w:rsidRPr="00B122EF">
        <w:rPr>
          <w:color w:val="000000"/>
          <w:sz w:val="28"/>
          <w:szCs w:val="28"/>
          <w:vertAlign w:val="superscript"/>
          <w:lang w:val="kk-KZ"/>
        </w:rPr>
        <w:t> '</w:t>
      </w:r>
      <w:r w:rsidRPr="00B122EF">
        <w:rPr>
          <w:color w:val="000000"/>
          <w:sz w:val="28"/>
          <w:szCs w:val="28"/>
          <w:lang w:val="kk-KZ"/>
        </w:rPr>
        <w:t> –жолағына ауысады. Кейін толқындық бет вертикаль бағытта кеңейеді, ал горизонталь бағытта қысыла береді де кейбір ара</w:t>
      </w:r>
      <w:r w:rsidRPr="00B122EF">
        <w:rPr>
          <w:color w:val="000000"/>
          <w:sz w:val="28"/>
          <w:szCs w:val="28"/>
          <w:lang w:val="kk-KZ"/>
        </w:rPr>
        <w:softHyphen/>
        <w:t>қа</w:t>
      </w:r>
      <w:r w:rsidRPr="00B122EF">
        <w:rPr>
          <w:color w:val="000000"/>
          <w:sz w:val="28"/>
          <w:szCs w:val="28"/>
          <w:lang w:val="kk-KZ"/>
        </w:rPr>
        <w:softHyphen/>
        <w:t>шық</w:t>
      </w:r>
      <w:r w:rsidRPr="00B122EF">
        <w:rPr>
          <w:color w:val="000000"/>
          <w:sz w:val="28"/>
          <w:szCs w:val="28"/>
          <w:lang w:val="kk-KZ"/>
        </w:rPr>
        <w:softHyphen/>
        <w:t>тықта тар вертикаль </w:t>
      </w:r>
      <w:r w:rsidRPr="00B122EF">
        <w:rPr>
          <w:i/>
          <w:iCs/>
          <w:color w:val="000000"/>
          <w:sz w:val="28"/>
          <w:szCs w:val="28"/>
          <w:lang w:val="kk-KZ"/>
        </w:rPr>
        <w:t>S</w:t>
      </w:r>
      <w:r w:rsidRPr="00B122EF">
        <w:rPr>
          <w:color w:val="000000"/>
          <w:sz w:val="28"/>
          <w:szCs w:val="28"/>
          <w:lang w:val="kk-KZ"/>
        </w:rPr>
        <w:t> </w:t>
      </w:r>
      <w:r w:rsidRPr="00B122EF">
        <w:rPr>
          <w:i/>
          <w:iCs/>
          <w:color w:val="000000"/>
          <w:sz w:val="28"/>
          <w:szCs w:val="28"/>
          <w:vertAlign w:val="superscript"/>
          <w:lang w:val="kk-KZ"/>
        </w:rPr>
        <w:t>"</w:t>
      </w:r>
      <w:r w:rsidRPr="00B122EF">
        <w:rPr>
          <w:color w:val="000000"/>
          <w:sz w:val="28"/>
          <w:szCs w:val="28"/>
          <w:lang w:val="kk-KZ"/>
        </w:rPr>
        <w:t> – сызыққа түрленеді. </w:t>
      </w:r>
      <w:r w:rsidRPr="00B122EF">
        <w:rPr>
          <w:i/>
          <w:iCs/>
          <w:color w:val="000000"/>
          <w:sz w:val="28"/>
          <w:szCs w:val="28"/>
          <w:lang w:val="kk-KZ"/>
        </w:rPr>
        <w:t>S</w:t>
      </w:r>
      <w:r w:rsidRPr="00B122EF">
        <w:rPr>
          <w:i/>
          <w:iCs/>
          <w:color w:val="000000"/>
          <w:sz w:val="28"/>
          <w:szCs w:val="28"/>
          <w:vertAlign w:val="superscript"/>
          <w:lang w:val="kk-KZ"/>
        </w:rPr>
        <w:t> "</w:t>
      </w:r>
      <w:r w:rsidRPr="00B122EF">
        <w:rPr>
          <w:color w:val="000000"/>
          <w:sz w:val="28"/>
          <w:szCs w:val="28"/>
          <w:lang w:val="kk-KZ"/>
        </w:rPr>
        <w:t> – тен кейін тол</w:t>
      </w:r>
      <w:r w:rsidRPr="00B122EF">
        <w:rPr>
          <w:color w:val="000000"/>
          <w:sz w:val="28"/>
          <w:szCs w:val="28"/>
          <w:lang w:val="kk-KZ"/>
        </w:rPr>
        <w:softHyphen/>
        <w:t>қындық бет горизонтальды және вертикальды бағыттарда ажы</w:t>
      </w:r>
      <w:r w:rsidRPr="00B122EF">
        <w:rPr>
          <w:color w:val="000000"/>
          <w:sz w:val="28"/>
          <w:szCs w:val="28"/>
          <w:lang w:val="kk-KZ"/>
        </w:rPr>
        <w:softHyphen/>
        <w:t>райды.</w:t>
      </w:r>
    </w:p>
    <w:p w:rsidR="00B36A22" w:rsidRPr="00B122EF" w:rsidRDefault="00B36A22" w:rsidP="00D154E5">
      <w:pPr>
        <w:pStyle w:val="26"/>
        <w:spacing w:after="0" w:line="240" w:lineRule="auto"/>
        <w:ind w:right="1" w:firstLine="454"/>
        <w:contextualSpacing/>
        <w:jc w:val="both"/>
        <w:rPr>
          <w:color w:val="000000"/>
          <w:sz w:val="28"/>
          <w:szCs w:val="28"/>
          <w:lang w:val="kk-KZ"/>
        </w:rPr>
      </w:pPr>
      <w:r w:rsidRPr="00B122EF">
        <w:rPr>
          <w:color w:val="000000"/>
          <w:sz w:val="28"/>
          <w:szCs w:val="28"/>
          <w:lang w:val="kk-KZ"/>
        </w:rPr>
        <w:t> </w:t>
      </w:r>
    </w:p>
    <w:p w:rsidR="00B36A22" w:rsidRPr="00B122EF" w:rsidRDefault="00B36A22" w:rsidP="00D154E5">
      <w:pPr>
        <w:pStyle w:val="100"/>
        <w:spacing w:before="0" w:beforeAutospacing="0" w:after="0" w:afterAutospacing="0"/>
        <w:ind w:right="1"/>
        <w:contextualSpacing/>
        <w:jc w:val="center"/>
        <w:rPr>
          <w:color w:val="000000"/>
          <w:sz w:val="28"/>
          <w:szCs w:val="28"/>
        </w:rPr>
      </w:pPr>
      <w:r>
        <w:rPr>
          <w:noProof/>
          <w:snapToGrid w:val="0"/>
          <w:color w:val="000000"/>
          <w:sz w:val="28"/>
          <w:szCs w:val="28"/>
        </w:rPr>
        <w:lastRenderedPageBreak/>
        <w:drawing>
          <wp:inline distT="0" distB="0" distL="0" distR="0">
            <wp:extent cx="3676650" cy="2381250"/>
            <wp:effectExtent l="19050" t="0" r="0" b="0"/>
            <wp:docPr id="23" name="Рисунок 197" descr="http://lib.kstu.kz:8300/tb/books/optika%20kaz/1.files/image1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7" descr="http://lib.kstu.kz:8300/tb/books/optika%20kaz/1.files/image149.jpg"/>
                    <pic:cNvPicPr>
                      <a:picLocks noChangeAspect="1" noChangeArrowheads="1"/>
                    </pic:cNvPicPr>
                  </pic:nvPicPr>
                  <pic:blipFill>
                    <a:blip r:embed="rId150"/>
                    <a:srcRect/>
                    <a:stretch>
                      <a:fillRect/>
                    </a:stretch>
                  </pic:blipFill>
                  <pic:spPr bwMode="auto">
                    <a:xfrm>
                      <a:off x="0" y="0"/>
                      <a:ext cx="3676650" cy="2381250"/>
                    </a:xfrm>
                    <a:prstGeom prst="rect">
                      <a:avLst/>
                    </a:prstGeom>
                    <a:noFill/>
                    <a:ln w="9525">
                      <a:noFill/>
                      <a:miter lim="800000"/>
                      <a:headEnd/>
                      <a:tailEnd/>
                    </a:ln>
                  </pic:spPr>
                </pic:pic>
              </a:graphicData>
            </a:graphic>
          </wp:inline>
        </w:drawing>
      </w:r>
    </w:p>
    <w:p w:rsidR="00B36A22" w:rsidRPr="00AA1817" w:rsidRDefault="00AA1817" w:rsidP="00D154E5">
      <w:pPr>
        <w:pStyle w:val="100"/>
        <w:spacing w:before="0" w:beforeAutospacing="0" w:after="0" w:afterAutospacing="0"/>
        <w:ind w:right="1"/>
        <w:contextualSpacing/>
        <w:jc w:val="center"/>
        <w:rPr>
          <w:color w:val="000000"/>
          <w:sz w:val="28"/>
          <w:szCs w:val="28"/>
        </w:rPr>
      </w:pPr>
      <w:r>
        <w:rPr>
          <w:color w:val="000000"/>
          <w:sz w:val="28"/>
          <w:szCs w:val="28"/>
          <w:lang w:val="kk-KZ"/>
        </w:rPr>
        <w:t>18</w:t>
      </w:r>
      <w:r w:rsidR="00B36A22" w:rsidRPr="00B122EF">
        <w:rPr>
          <w:color w:val="000000"/>
          <w:sz w:val="28"/>
          <w:szCs w:val="28"/>
          <w:lang w:val="kk-KZ"/>
        </w:rPr>
        <w:t>-сурет</w:t>
      </w:r>
      <w:r>
        <w:rPr>
          <w:color w:val="000000"/>
          <w:sz w:val="28"/>
          <w:szCs w:val="28"/>
          <w:lang w:val="kk-KZ"/>
        </w:rPr>
        <w:t xml:space="preserve">. </w:t>
      </w:r>
      <w:r w:rsidRPr="00AA1817">
        <w:rPr>
          <w:bCs/>
          <w:color w:val="000000"/>
          <w:sz w:val="28"/>
          <w:szCs w:val="28"/>
          <w:lang w:val="kk-KZ"/>
        </w:rPr>
        <w:t>Астигматизм</w:t>
      </w:r>
    </w:p>
    <w:p w:rsidR="00B36A22" w:rsidRPr="007732C9" w:rsidRDefault="00B36A22" w:rsidP="00D154E5">
      <w:pPr>
        <w:pStyle w:val="100"/>
        <w:spacing w:before="0" w:beforeAutospacing="0" w:after="0" w:afterAutospacing="0"/>
        <w:ind w:right="1"/>
        <w:contextualSpacing/>
        <w:jc w:val="center"/>
        <w:rPr>
          <w:color w:val="000000"/>
          <w:sz w:val="28"/>
          <w:szCs w:val="28"/>
        </w:rPr>
      </w:pPr>
    </w:p>
    <w:p w:rsidR="00B36A22" w:rsidRPr="007732C9" w:rsidRDefault="00B36A22" w:rsidP="00D154E5">
      <w:pPr>
        <w:pStyle w:val="100"/>
        <w:spacing w:before="0" w:beforeAutospacing="0" w:after="0" w:afterAutospacing="0"/>
        <w:ind w:right="1"/>
        <w:contextualSpacing/>
        <w:jc w:val="center"/>
        <w:rPr>
          <w:color w:val="000000"/>
          <w:sz w:val="28"/>
          <w:szCs w:val="28"/>
        </w:rPr>
      </w:pPr>
    </w:p>
    <w:p w:rsidR="00B36A22" w:rsidRPr="00B122EF" w:rsidRDefault="00B36A22" w:rsidP="00D154E5">
      <w:pPr>
        <w:pStyle w:val="26"/>
        <w:spacing w:after="0" w:line="240" w:lineRule="auto"/>
        <w:ind w:right="1" w:firstLine="454"/>
        <w:contextualSpacing/>
        <w:jc w:val="both"/>
        <w:rPr>
          <w:color w:val="000000"/>
          <w:sz w:val="28"/>
          <w:szCs w:val="28"/>
        </w:rPr>
      </w:pPr>
      <w:r w:rsidRPr="00B122EF">
        <w:rPr>
          <w:bCs/>
          <w:color w:val="000000"/>
          <w:sz w:val="28"/>
          <w:szCs w:val="28"/>
          <w:lang w:val="kk-KZ"/>
        </w:rPr>
        <w:t>Астигматизмді </w:t>
      </w:r>
      <w:r w:rsidRPr="00B122EF">
        <w:rPr>
          <w:color w:val="000000"/>
          <w:sz w:val="28"/>
          <w:szCs w:val="28"/>
          <w:lang w:val="kk-KZ"/>
        </w:rPr>
        <w:t>жою үшін фотографиялық аппараттардың объективтерін сыну көрсеткіштері әртүрлі бірнеше линзалардан құ</w:t>
      </w:r>
      <w:r w:rsidRPr="00B122EF">
        <w:rPr>
          <w:color w:val="000000"/>
          <w:sz w:val="28"/>
          <w:szCs w:val="28"/>
          <w:lang w:val="kk-KZ"/>
        </w:rPr>
        <w:softHyphen/>
        <w:t>растырады.</w:t>
      </w:r>
    </w:p>
    <w:p w:rsidR="00B36A22" w:rsidRPr="00B122EF" w:rsidRDefault="00B36A22" w:rsidP="00D154E5">
      <w:pPr>
        <w:pStyle w:val="26"/>
        <w:spacing w:after="0" w:line="240" w:lineRule="auto"/>
        <w:ind w:right="1" w:firstLine="454"/>
        <w:contextualSpacing/>
        <w:jc w:val="both"/>
        <w:rPr>
          <w:color w:val="000000"/>
          <w:sz w:val="28"/>
          <w:szCs w:val="28"/>
          <w:lang w:val="kk-KZ"/>
        </w:rPr>
      </w:pPr>
      <w:r w:rsidRPr="00B122EF">
        <w:rPr>
          <w:color w:val="000000"/>
          <w:sz w:val="28"/>
          <w:szCs w:val="28"/>
          <w:lang w:val="kk-KZ"/>
        </w:rPr>
        <w:t>Цилиндрлік линзаларда сынған шоқтың осьтік симметриясы бұ</w:t>
      </w:r>
      <w:r w:rsidRPr="00B122EF">
        <w:rPr>
          <w:color w:val="000000"/>
          <w:sz w:val="28"/>
          <w:szCs w:val="28"/>
          <w:lang w:val="kk-KZ"/>
        </w:rPr>
        <w:softHyphen/>
        <w:t>зылып, кескіннің астигматизмы пайда болады. Сондықтан көз</w:t>
      </w:r>
      <w:r w:rsidRPr="00B122EF">
        <w:rPr>
          <w:color w:val="000000"/>
          <w:sz w:val="28"/>
          <w:szCs w:val="28"/>
          <w:lang w:val="kk-KZ"/>
        </w:rPr>
        <w:softHyphen/>
        <w:t>дің табиғи астигматизмі болған жағдайда компенсация үшін ци</w:t>
      </w:r>
      <w:r w:rsidRPr="00B122EF">
        <w:rPr>
          <w:color w:val="000000"/>
          <w:sz w:val="28"/>
          <w:szCs w:val="28"/>
          <w:lang w:val="kk-KZ"/>
        </w:rPr>
        <w:softHyphen/>
        <w:t>линдр</w:t>
      </w:r>
      <w:r w:rsidRPr="00B122EF">
        <w:rPr>
          <w:color w:val="000000"/>
          <w:sz w:val="28"/>
          <w:szCs w:val="28"/>
          <w:lang w:val="kk-KZ"/>
        </w:rPr>
        <w:softHyphen/>
        <w:t>лік шынылары бар көзілдіріктерді пайдаланады.</w:t>
      </w:r>
    </w:p>
    <w:p w:rsidR="00B36A22" w:rsidRPr="007732C9" w:rsidRDefault="00B36A22" w:rsidP="00D154E5">
      <w:pPr>
        <w:spacing w:after="0" w:line="240" w:lineRule="auto"/>
        <w:ind w:right="1" w:firstLine="454"/>
        <w:contextualSpacing/>
        <w:jc w:val="both"/>
        <w:rPr>
          <w:color w:val="000000"/>
          <w:sz w:val="28"/>
          <w:szCs w:val="28"/>
          <w:lang w:val="kk-KZ"/>
        </w:rPr>
      </w:pPr>
      <w:r w:rsidRPr="00B122EF">
        <w:rPr>
          <w:bCs/>
          <w:color w:val="000000"/>
          <w:sz w:val="28"/>
          <w:szCs w:val="28"/>
          <w:lang w:val="kk-KZ"/>
        </w:rPr>
        <w:t>Оптикалық аспаптарда жеке линзалардағы кескіндердің көп ке</w:t>
      </w:r>
      <w:r w:rsidRPr="00B122EF">
        <w:rPr>
          <w:bCs/>
          <w:color w:val="000000"/>
          <w:sz w:val="28"/>
          <w:szCs w:val="28"/>
          <w:lang w:val="kk-KZ"/>
        </w:rPr>
        <w:softHyphen/>
        <w:t>містіктерін түзету үшін шынының бірнеше түрлерінен жа</w:t>
      </w:r>
      <w:r w:rsidRPr="00B122EF">
        <w:rPr>
          <w:bCs/>
          <w:color w:val="000000"/>
          <w:sz w:val="28"/>
          <w:szCs w:val="28"/>
          <w:lang w:val="kk-KZ"/>
        </w:rPr>
        <w:softHyphen/>
        <w:t>сал</w:t>
      </w:r>
      <w:r w:rsidRPr="00B122EF">
        <w:rPr>
          <w:bCs/>
          <w:color w:val="000000"/>
          <w:sz w:val="28"/>
          <w:szCs w:val="28"/>
          <w:lang w:val="kk-KZ"/>
        </w:rPr>
        <w:softHyphen/>
        <w:t>ған линзалар жүйесі пайдаланылады. Жалпы жағдайда центр</w:t>
      </w:r>
      <w:r w:rsidRPr="00B122EF">
        <w:rPr>
          <w:bCs/>
          <w:color w:val="000000"/>
          <w:sz w:val="28"/>
          <w:szCs w:val="28"/>
          <w:lang w:val="kk-KZ"/>
        </w:rPr>
        <w:softHyphen/>
        <w:t>лен</w:t>
      </w:r>
      <w:r w:rsidRPr="00B122EF">
        <w:rPr>
          <w:bCs/>
          <w:color w:val="000000"/>
          <w:sz w:val="28"/>
          <w:szCs w:val="28"/>
          <w:lang w:val="kk-KZ"/>
        </w:rPr>
        <w:softHyphen/>
        <w:t>ген оптикалық жүйелер алынады. Оларда сфералық беттердің центр</w:t>
      </w:r>
      <w:r w:rsidRPr="00B122EF">
        <w:rPr>
          <w:bCs/>
          <w:color w:val="000000"/>
          <w:sz w:val="28"/>
          <w:szCs w:val="28"/>
          <w:lang w:val="kk-KZ"/>
        </w:rPr>
        <w:softHyphen/>
        <w:t>лері жүйенің оптикалық осі болатын түзу сызықта ор</w:t>
      </w:r>
      <w:r w:rsidRPr="00B122EF">
        <w:rPr>
          <w:bCs/>
          <w:color w:val="000000"/>
          <w:sz w:val="28"/>
          <w:szCs w:val="28"/>
          <w:lang w:val="kk-KZ"/>
        </w:rPr>
        <w:softHyphen/>
        <w:t>на</w:t>
      </w:r>
      <w:r w:rsidRPr="00B122EF">
        <w:rPr>
          <w:bCs/>
          <w:color w:val="000000"/>
          <w:sz w:val="28"/>
          <w:szCs w:val="28"/>
          <w:lang w:val="kk-KZ"/>
        </w:rPr>
        <w:softHyphen/>
        <w:t>ла</w:t>
      </w:r>
      <w:r w:rsidRPr="00B122EF">
        <w:rPr>
          <w:bCs/>
          <w:color w:val="000000"/>
          <w:sz w:val="28"/>
          <w:szCs w:val="28"/>
          <w:lang w:val="kk-KZ"/>
        </w:rPr>
        <w:softHyphen/>
        <w:t>са</w:t>
      </w:r>
      <w:r w:rsidRPr="00B122EF">
        <w:rPr>
          <w:bCs/>
          <w:color w:val="000000"/>
          <w:sz w:val="28"/>
          <w:szCs w:val="28"/>
          <w:lang w:val="kk-KZ"/>
        </w:rPr>
        <w:softHyphen/>
        <w:t>ды.</w:t>
      </w:r>
      <w:r w:rsidRPr="001C0254">
        <w:rPr>
          <w:color w:val="000000"/>
          <w:sz w:val="28"/>
          <w:szCs w:val="28"/>
          <w:lang w:val="kk-KZ"/>
        </w:rPr>
        <w:t xml:space="preserve"> </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Осындай жақсы түзетілген оптикалық жүйелер идеалға жа</w:t>
      </w:r>
      <w:r w:rsidRPr="00B122EF">
        <w:rPr>
          <w:color w:val="000000"/>
          <w:sz w:val="28"/>
          <w:szCs w:val="28"/>
          <w:lang w:val="kk-KZ"/>
        </w:rPr>
        <w:softHyphen/>
        <w:t>қын, яғни жарқыраған </w:t>
      </w:r>
      <w:r w:rsidRPr="001C0254">
        <w:rPr>
          <w:color w:val="000000"/>
          <w:sz w:val="28"/>
          <w:szCs w:val="28"/>
          <w:lang w:val="kk-KZ"/>
        </w:rPr>
        <w:t xml:space="preserve"> </w:t>
      </w:r>
      <w:r w:rsidRPr="00B122EF">
        <w:rPr>
          <w:i/>
          <w:iCs/>
          <w:color w:val="000000"/>
          <w:sz w:val="28"/>
          <w:szCs w:val="28"/>
          <w:lang w:val="kk-KZ"/>
        </w:rPr>
        <w:t>А</w:t>
      </w:r>
      <w:r w:rsidRPr="00B122EF">
        <w:rPr>
          <w:color w:val="000000"/>
          <w:sz w:val="28"/>
          <w:szCs w:val="28"/>
          <w:lang w:val="kk-KZ"/>
        </w:rPr>
        <w:t> нүктеден шыққан жарық шоғы жүйе ішін</w:t>
      </w:r>
      <w:r w:rsidRPr="00B122EF">
        <w:rPr>
          <w:color w:val="000000"/>
          <w:sz w:val="28"/>
          <w:szCs w:val="28"/>
          <w:lang w:val="kk-KZ"/>
        </w:rPr>
        <w:softHyphen/>
        <w:t>де көп рет сынғаннан кейін </w:t>
      </w:r>
      <w:r w:rsidRPr="00B122EF">
        <w:rPr>
          <w:i/>
          <w:iCs/>
          <w:color w:val="000000"/>
          <w:sz w:val="28"/>
          <w:szCs w:val="28"/>
          <w:lang w:val="kk-KZ"/>
        </w:rPr>
        <w:t>А</w:t>
      </w:r>
      <w:r w:rsidRPr="00B122EF">
        <w:rPr>
          <w:color w:val="000000"/>
          <w:sz w:val="28"/>
          <w:szCs w:val="28"/>
          <w:lang w:val="kk-KZ"/>
        </w:rPr>
        <w:t> нүктесінің кескіні болатын </w:t>
      </w:r>
      <w:r w:rsidRPr="001C0254">
        <w:rPr>
          <w:color w:val="000000"/>
          <w:sz w:val="28"/>
          <w:szCs w:val="28"/>
          <w:lang w:val="kk-KZ"/>
        </w:rPr>
        <w:t xml:space="preserve"> </w:t>
      </w:r>
      <w:r w:rsidRPr="00B122EF">
        <w:rPr>
          <w:i/>
          <w:iCs/>
          <w:color w:val="000000"/>
          <w:sz w:val="28"/>
          <w:szCs w:val="28"/>
          <w:lang w:val="kk-KZ"/>
        </w:rPr>
        <w:t>А</w:t>
      </w:r>
      <w:r w:rsidRPr="00B122EF">
        <w:rPr>
          <w:color w:val="000000"/>
          <w:sz w:val="28"/>
          <w:szCs w:val="28"/>
          <w:vertAlign w:val="superscript"/>
          <w:lang w:val="kk-KZ"/>
        </w:rPr>
        <w:t>'</w:t>
      </w:r>
      <w:r w:rsidRPr="00B122EF">
        <w:rPr>
          <w:color w:val="000000"/>
          <w:sz w:val="28"/>
          <w:szCs w:val="28"/>
          <w:lang w:val="kk-KZ"/>
        </w:rPr>
        <w:t> нүк</w:t>
      </w:r>
      <w:r w:rsidRPr="00B122EF">
        <w:rPr>
          <w:color w:val="000000"/>
          <w:sz w:val="28"/>
          <w:szCs w:val="28"/>
          <w:lang w:val="kk-KZ"/>
        </w:rPr>
        <w:softHyphen/>
        <w:t>тесінде жиналады. Оптикалық оське параллель түсетін сәу</w:t>
      </w:r>
      <w:r w:rsidRPr="00B122EF">
        <w:rPr>
          <w:color w:val="000000"/>
          <w:sz w:val="28"/>
          <w:szCs w:val="28"/>
          <w:lang w:val="kk-KZ"/>
        </w:rPr>
        <w:softHyphen/>
        <w:t>ле</w:t>
      </w:r>
      <w:r w:rsidRPr="00B122EF">
        <w:rPr>
          <w:color w:val="000000"/>
          <w:sz w:val="28"/>
          <w:szCs w:val="28"/>
          <w:lang w:val="kk-KZ"/>
        </w:rPr>
        <w:softHyphen/>
        <w:t>лер оптикалық жүйеден өткеннен кейін </w:t>
      </w:r>
      <w:r w:rsidRPr="00B122EF">
        <w:rPr>
          <w:i/>
          <w:iCs/>
          <w:color w:val="000000"/>
          <w:sz w:val="28"/>
          <w:szCs w:val="28"/>
          <w:lang w:val="kk-KZ"/>
        </w:rPr>
        <w:t>Ф</w:t>
      </w:r>
      <w:r w:rsidRPr="00B122EF">
        <w:rPr>
          <w:color w:val="000000"/>
          <w:sz w:val="28"/>
          <w:szCs w:val="28"/>
          <w:vertAlign w:val="subscript"/>
          <w:lang w:val="kk-KZ"/>
        </w:rPr>
        <w:t>2</w:t>
      </w:r>
      <w:r w:rsidRPr="00B122EF">
        <w:rPr>
          <w:color w:val="000000"/>
          <w:sz w:val="28"/>
          <w:szCs w:val="28"/>
          <w:lang w:val="kk-KZ"/>
        </w:rPr>
        <w:t> жүйенің артқы бас фо</w:t>
      </w:r>
      <w:r w:rsidRPr="00B122EF">
        <w:rPr>
          <w:color w:val="000000"/>
          <w:sz w:val="28"/>
          <w:szCs w:val="28"/>
          <w:lang w:val="kk-KZ"/>
        </w:rPr>
        <w:softHyphen/>
        <w:t>ку</w:t>
      </w:r>
      <w:r w:rsidRPr="00B122EF">
        <w:rPr>
          <w:color w:val="000000"/>
          <w:sz w:val="28"/>
          <w:szCs w:val="28"/>
          <w:lang w:val="kk-KZ"/>
        </w:rPr>
        <w:softHyphen/>
        <w:t>сінде жинақталады.</w:t>
      </w:r>
    </w:p>
    <w:p w:rsidR="00B36A22" w:rsidRPr="00B122EF" w:rsidRDefault="00B36A22" w:rsidP="00D154E5">
      <w:pPr>
        <w:pStyle w:val="26"/>
        <w:spacing w:after="0" w:line="240" w:lineRule="auto"/>
        <w:ind w:right="1" w:firstLine="454"/>
        <w:contextualSpacing/>
        <w:jc w:val="both"/>
        <w:rPr>
          <w:color w:val="000000"/>
          <w:sz w:val="28"/>
          <w:szCs w:val="28"/>
          <w:lang w:val="kk-KZ"/>
        </w:rPr>
      </w:pPr>
      <w:r w:rsidRPr="00B122EF">
        <w:rPr>
          <w:color w:val="000000"/>
          <w:sz w:val="28"/>
          <w:szCs w:val="28"/>
          <w:lang w:val="kk-KZ"/>
        </w:rPr>
        <w:t> </w:t>
      </w:r>
    </w:p>
    <w:p w:rsidR="00B36A22" w:rsidRPr="00B122EF" w:rsidRDefault="00B36A22" w:rsidP="00D154E5">
      <w:pPr>
        <w:pStyle w:val="100"/>
        <w:spacing w:before="0" w:beforeAutospacing="0" w:after="0" w:afterAutospacing="0"/>
        <w:ind w:right="1"/>
        <w:contextualSpacing/>
        <w:jc w:val="center"/>
        <w:rPr>
          <w:color w:val="000000"/>
          <w:sz w:val="28"/>
          <w:szCs w:val="28"/>
          <w:lang w:val="kk-KZ"/>
        </w:rPr>
      </w:pPr>
      <w:r>
        <w:rPr>
          <w:noProof/>
          <w:snapToGrid w:val="0"/>
          <w:color w:val="000000"/>
          <w:sz w:val="28"/>
          <w:szCs w:val="28"/>
        </w:rPr>
        <w:drawing>
          <wp:inline distT="0" distB="0" distL="0" distR="0">
            <wp:extent cx="3962400" cy="1552575"/>
            <wp:effectExtent l="19050" t="0" r="0" b="0"/>
            <wp:docPr id="22" name="Рисунок 199" descr="http://lib.kstu.kz:8300/tb/books/optika%20kaz/1.files/image1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 descr="http://lib.kstu.kz:8300/tb/books/optika%20kaz/1.files/image153.jpg"/>
                    <pic:cNvPicPr>
                      <a:picLocks noChangeAspect="1" noChangeArrowheads="1"/>
                    </pic:cNvPicPr>
                  </pic:nvPicPr>
                  <pic:blipFill>
                    <a:blip r:embed="rId151"/>
                    <a:srcRect/>
                    <a:stretch>
                      <a:fillRect/>
                    </a:stretch>
                  </pic:blipFill>
                  <pic:spPr bwMode="auto">
                    <a:xfrm>
                      <a:off x="0" y="0"/>
                      <a:ext cx="3962400" cy="1552575"/>
                    </a:xfrm>
                    <a:prstGeom prst="rect">
                      <a:avLst/>
                    </a:prstGeom>
                    <a:noFill/>
                    <a:ln w="9525">
                      <a:noFill/>
                      <a:miter lim="800000"/>
                      <a:headEnd/>
                      <a:tailEnd/>
                    </a:ln>
                  </pic:spPr>
                </pic:pic>
              </a:graphicData>
            </a:graphic>
          </wp:inline>
        </w:drawing>
      </w:r>
    </w:p>
    <w:p w:rsidR="00B36A22" w:rsidRPr="00B122EF" w:rsidRDefault="00AA1817" w:rsidP="00D154E5">
      <w:pPr>
        <w:pStyle w:val="100"/>
        <w:spacing w:before="0" w:beforeAutospacing="0" w:after="0" w:afterAutospacing="0"/>
        <w:ind w:right="1"/>
        <w:contextualSpacing/>
        <w:jc w:val="center"/>
        <w:rPr>
          <w:color w:val="000000"/>
          <w:sz w:val="28"/>
          <w:szCs w:val="28"/>
          <w:lang w:val="kk-KZ"/>
        </w:rPr>
      </w:pPr>
      <w:r>
        <w:rPr>
          <w:color w:val="000000"/>
          <w:sz w:val="28"/>
          <w:szCs w:val="28"/>
          <w:lang w:val="kk-KZ"/>
        </w:rPr>
        <w:t>19</w:t>
      </w:r>
      <w:r w:rsidR="00B36A22" w:rsidRPr="00B122EF">
        <w:rPr>
          <w:color w:val="000000"/>
          <w:sz w:val="28"/>
          <w:szCs w:val="28"/>
          <w:lang w:val="kk-KZ"/>
        </w:rPr>
        <w:t>-сурет</w:t>
      </w:r>
      <w:r>
        <w:rPr>
          <w:color w:val="000000"/>
          <w:sz w:val="28"/>
          <w:szCs w:val="28"/>
          <w:lang w:val="kk-KZ"/>
        </w:rPr>
        <w:t>.</w:t>
      </w:r>
    </w:p>
    <w:p w:rsidR="00B36A22" w:rsidRPr="00B122EF" w:rsidRDefault="00B36A22" w:rsidP="00D154E5">
      <w:pPr>
        <w:pStyle w:val="100"/>
        <w:spacing w:before="0" w:beforeAutospacing="0" w:after="0" w:afterAutospacing="0"/>
        <w:ind w:right="1"/>
        <w:contextualSpacing/>
        <w:rPr>
          <w:color w:val="000000"/>
          <w:sz w:val="28"/>
          <w:szCs w:val="28"/>
          <w:lang w:val="kk-KZ"/>
        </w:rPr>
      </w:pPr>
      <w:r w:rsidRPr="00B122EF">
        <w:rPr>
          <w:color w:val="000000"/>
          <w:sz w:val="28"/>
          <w:szCs w:val="28"/>
          <w:lang w:val="kk-KZ"/>
        </w:rPr>
        <w:t> </w:t>
      </w:r>
    </w:p>
    <w:p w:rsidR="00B36A22" w:rsidRPr="00B122EF" w:rsidRDefault="00AA1817" w:rsidP="00D154E5">
      <w:pPr>
        <w:spacing w:after="0" w:line="240" w:lineRule="auto"/>
        <w:ind w:right="1" w:firstLine="454"/>
        <w:contextualSpacing/>
        <w:jc w:val="both"/>
        <w:rPr>
          <w:bCs/>
          <w:color w:val="000000"/>
          <w:sz w:val="28"/>
          <w:szCs w:val="28"/>
          <w:lang w:val="kk-KZ"/>
        </w:rPr>
      </w:pPr>
      <w:r>
        <w:rPr>
          <w:bCs/>
          <w:color w:val="000000"/>
          <w:sz w:val="28"/>
          <w:szCs w:val="28"/>
          <w:lang w:val="kk-KZ"/>
        </w:rPr>
        <w:t>19</w:t>
      </w:r>
      <w:r w:rsidR="00B36A22" w:rsidRPr="00B122EF">
        <w:rPr>
          <w:bCs/>
          <w:color w:val="000000"/>
          <w:sz w:val="28"/>
          <w:szCs w:val="28"/>
          <w:lang w:val="kk-KZ"/>
        </w:rPr>
        <w:t xml:space="preserve"> - суретте пунктирмен көрсеткендей түскен және шық</w:t>
      </w:r>
      <w:r w:rsidR="00B36A22" w:rsidRPr="00B122EF">
        <w:rPr>
          <w:bCs/>
          <w:color w:val="000000"/>
          <w:sz w:val="28"/>
          <w:szCs w:val="28"/>
          <w:lang w:val="kk-KZ"/>
        </w:rPr>
        <w:softHyphen/>
        <w:t>қан сәулелердің жалғасы оптикалық оське перпендикуляр небір </w:t>
      </w:r>
      <w:r w:rsidR="00B36A22" w:rsidRPr="00B122EF">
        <w:rPr>
          <w:i/>
          <w:iCs/>
          <w:color w:val="000000"/>
          <w:sz w:val="28"/>
          <w:szCs w:val="28"/>
          <w:lang w:val="kk-KZ"/>
        </w:rPr>
        <w:t>Н</w:t>
      </w:r>
      <w:r w:rsidR="00B36A22" w:rsidRPr="00B122EF">
        <w:rPr>
          <w:color w:val="000000"/>
          <w:sz w:val="28"/>
          <w:szCs w:val="28"/>
          <w:vertAlign w:val="subscript"/>
          <w:lang w:val="kk-KZ"/>
        </w:rPr>
        <w:t>2</w:t>
      </w:r>
      <w:r w:rsidR="00B36A22" w:rsidRPr="00B122EF">
        <w:rPr>
          <w:color w:val="000000"/>
          <w:sz w:val="28"/>
          <w:szCs w:val="28"/>
          <w:lang w:val="kk-KZ"/>
        </w:rPr>
        <w:t> </w:t>
      </w:r>
      <w:r w:rsidR="00B36A22" w:rsidRPr="00B122EF">
        <w:rPr>
          <w:bCs/>
          <w:color w:val="000000"/>
          <w:sz w:val="28"/>
          <w:szCs w:val="28"/>
          <w:lang w:val="kk-KZ"/>
        </w:rPr>
        <w:t>жазықтығының нүктелерінде қиылысады. Осы жазықтықты жүйенің </w:t>
      </w:r>
      <w:r w:rsidR="00B36A22" w:rsidRPr="00B122EF">
        <w:rPr>
          <w:color w:val="000000"/>
          <w:sz w:val="28"/>
          <w:szCs w:val="28"/>
          <w:lang w:val="kk-KZ"/>
        </w:rPr>
        <w:t>артқы басты жазықтығы</w:t>
      </w:r>
      <w:r w:rsidR="00B36A22" w:rsidRPr="00B122EF">
        <w:rPr>
          <w:bCs/>
          <w:color w:val="000000"/>
          <w:sz w:val="28"/>
          <w:szCs w:val="28"/>
          <w:lang w:val="kk-KZ"/>
        </w:rPr>
        <w:t xml:space="preserve"> деп атайды. </w:t>
      </w:r>
      <w:r w:rsidR="00B36A22" w:rsidRPr="00B122EF">
        <w:rPr>
          <w:bCs/>
          <w:color w:val="000000"/>
          <w:sz w:val="28"/>
          <w:szCs w:val="28"/>
          <w:lang w:val="kk-KZ"/>
        </w:rPr>
        <w:lastRenderedPageBreak/>
        <w:t>Тура осылайша жүйе</w:t>
      </w:r>
      <w:r w:rsidR="00B36A22" w:rsidRPr="00B122EF">
        <w:rPr>
          <w:bCs/>
          <w:color w:val="000000"/>
          <w:sz w:val="28"/>
          <w:szCs w:val="28"/>
          <w:lang w:val="kk-KZ"/>
        </w:rPr>
        <w:softHyphen/>
        <w:t>нің аллдыңғы </w:t>
      </w:r>
      <w:r w:rsidR="00B36A22" w:rsidRPr="00B122EF">
        <w:rPr>
          <w:color w:val="000000"/>
          <w:sz w:val="28"/>
          <w:szCs w:val="28"/>
          <w:lang w:val="kk-KZ"/>
        </w:rPr>
        <w:t>басты фокусы</w:t>
      </w:r>
      <w:r w:rsidR="00B36A22" w:rsidRPr="00B122EF">
        <w:rPr>
          <w:bCs/>
          <w:color w:val="000000"/>
          <w:sz w:val="28"/>
          <w:szCs w:val="28"/>
          <w:lang w:val="kk-KZ"/>
        </w:rPr>
        <w:t> - </w:t>
      </w:r>
      <w:r w:rsidR="00B36A22" w:rsidRPr="00B122EF">
        <w:rPr>
          <w:i/>
          <w:iCs/>
          <w:color w:val="000000"/>
          <w:sz w:val="28"/>
          <w:szCs w:val="28"/>
          <w:lang w:val="kk-KZ"/>
        </w:rPr>
        <w:t>Ф</w:t>
      </w:r>
      <w:r w:rsidR="00B36A22" w:rsidRPr="00B122EF">
        <w:rPr>
          <w:color w:val="000000"/>
          <w:sz w:val="28"/>
          <w:szCs w:val="28"/>
          <w:vertAlign w:val="subscript"/>
          <w:lang w:val="kk-KZ"/>
        </w:rPr>
        <w:t>1</w:t>
      </w:r>
      <w:r w:rsidR="00B36A22" w:rsidRPr="00B122EF">
        <w:rPr>
          <w:color w:val="000000"/>
          <w:sz w:val="28"/>
          <w:szCs w:val="28"/>
          <w:lang w:val="kk-KZ"/>
        </w:rPr>
        <w:t> мен</w:t>
      </w:r>
      <w:r w:rsidR="00B36A22" w:rsidRPr="00B122EF">
        <w:rPr>
          <w:bCs/>
          <w:color w:val="000000"/>
          <w:sz w:val="28"/>
          <w:szCs w:val="28"/>
          <w:lang w:val="kk-KZ"/>
        </w:rPr>
        <w:t> </w:t>
      </w:r>
      <w:r w:rsidR="00B36A22" w:rsidRPr="00B122EF">
        <w:rPr>
          <w:color w:val="000000"/>
          <w:sz w:val="28"/>
          <w:szCs w:val="28"/>
          <w:lang w:val="kk-KZ"/>
        </w:rPr>
        <w:t>алдыңғы басты жа</w:t>
      </w:r>
      <w:r w:rsidR="00B36A22" w:rsidRPr="00B122EF">
        <w:rPr>
          <w:color w:val="000000"/>
          <w:sz w:val="28"/>
          <w:szCs w:val="28"/>
          <w:lang w:val="kk-KZ"/>
        </w:rPr>
        <w:softHyphen/>
        <w:t>зық</w:t>
      </w:r>
      <w:r w:rsidR="00B36A22" w:rsidRPr="00B122EF">
        <w:rPr>
          <w:color w:val="000000"/>
          <w:sz w:val="28"/>
          <w:szCs w:val="28"/>
          <w:lang w:val="kk-KZ"/>
        </w:rPr>
        <w:softHyphen/>
        <w:t>тықты - </w:t>
      </w:r>
      <w:r w:rsidR="00B36A22" w:rsidRPr="00B122EF">
        <w:rPr>
          <w:i/>
          <w:iCs/>
          <w:color w:val="000000"/>
          <w:sz w:val="28"/>
          <w:szCs w:val="28"/>
          <w:lang w:val="kk-KZ"/>
        </w:rPr>
        <w:t>Н</w:t>
      </w:r>
      <w:r w:rsidR="00B36A22" w:rsidRPr="00B122EF">
        <w:rPr>
          <w:color w:val="000000"/>
          <w:sz w:val="28"/>
          <w:szCs w:val="28"/>
          <w:vertAlign w:val="subscript"/>
          <w:lang w:val="kk-KZ"/>
        </w:rPr>
        <w:t>1</w:t>
      </w:r>
      <w:r w:rsidR="00B36A22" w:rsidRPr="00B122EF">
        <w:rPr>
          <w:color w:val="000000"/>
          <w:sz w:val="28"/>
          <w:szCs w:val="28"/>
          <w:lang w:val="kk-KZ"/>
        </w:rPr>
        <w:t>-ді құруға болады</w:t>
      </w:r>
      <w:r w:rsidR="00B36A22" w:rsidRPr="00B122EF">
        <w:rPr>
          <w:bCs/>
          <w:color w:val="000000"/>
          <w:sz w:val="28"/>
          <w:szCs w:val="28"/>
          <w:lang w:val="kk-KZ"/>
        </w:rPr>
        <w:t>. </w:t>
      </w:r>
    </w:p>
    <w:p w:rsidR="00B36A22" w:rsidRPr="00B122EF" w:rsidRDefault="00B36A22" w:rsidP="00D154E5">
      <w:pPr>
        <w:spacing w:after="0" w:line="240" w:lineRule="auto"/>
        <w:ind w:right="1" w:firstLine="454"/>
        <w:contextualSpacing/>
        <w:jc w:val="both"/>
        <w:rPr>
          <w:bCs/>
          <w:color w:val="000000"/>
          <w:sz w:val="28"/>
          <w:szCs w:val="28"/>
          <w:lang w:val="kk-KZ"/>
        </w:rPr>
      </w:pPr>
      <w:r w:rsidRPr="00B122EF">
        <w:rPr>
          <w:bCs/>
          <w:color w:val="000000"/>
          <w:sz w:val="28"/>
          <w:szCs w:val="28"/>
          <w:lang w:val="kk-KZ"/>
        </w:rPr>
        <w:t>Жұқа линза үшін </w:t>
      </w:r>
      <w:r w:rsidRPr="00B122EF">
        <w:rPr>
          <w:bCs/>
          <w:i/>
          <w:iCs/>
          <w:color w:val="000000"/>
          <w:sz w:val="28"/>
          <w:szCs w:val="28"/>
          <w:lang w:val="kk-KZ"/>
        </w:rPr>
        <w:t>2</w:t>
      </w:r>
      <w:r w:rsidRPr="00B122EF">
        <w:rPr>
          <w:bCs/>
          <w:color w:val="000000"/>
          <w:sz w:val="28"/>
          <w:szCs w:val="28"/>
          <w:lang w:val="kk-KZ"/>
        </w:rPr>
        <w:t> басты жазықтықтар қосылып кетеді. Ал, күр</w:t>
      </w:r>
      <w:r w:rsidRPr="00B122EF">
        <w:rPr>
          <w:bCs/>
          <w:color w:val="000000"/>
          <w:sz w:val="28"/>
          <w:szCs w:val="28"/>
          <w:lang w:val="kk-KZ"/>
        </w:rPr>
        <w:softHyphen/>
        <w:t>делі оптикалық жүйелер үшін бұл жазықтықтар өзгеше, яғни, олар жүйе ішінде де, сыртында да, бетке симметриялы болмай ор</w:t>
      </w:r>
      <w:r w:rsidRPr="00B122EF">
        <w:rPr>
          <w:bCs/>
          <w:color w:val="000000"/>
          <w:sz w:val="28"/>
          <w:szCs w:val="28"/>
          <w:lang w:val="kk-KZ"/>
        </w:rPr>
        <w:softHyphen/>
        <w:t>наласуы да мүмкін. Егер, жүйенің басты фокусы мен басты жа</w:t>
      </w:r>
      <w:r w:rsidRPr="00B122EF">
        <w:rPr>
          <w:bCs/>
          <w:color w:val="000000"/>
          <w:sz w:val="28"/>
          <w:szCs w:val="28"/>
          <w:lang w:val="kk-KZ"/>
        </w:rPr>
        <w:softHyphen/>
        <w:t>зық</w:t>
      </w:r>
      <w:r w:rsidRPr="00B122EF">
        <w:rPr>
          <w:bCs/>
          <w:color w:val="000000"/>
          <w:sz w:val="28"/>
          <w:szCs w:val="28"/>
          <w:lang w:val="kk-KZ"/>
        </w:rPr>
        <w:softHyphen/>
        <w:t xml:space="preserve">тықтарының орны белгілі болса, онда кескінді салу </w:t>
      </w:r>
      <w:r w:rsidR="00AA1817">
        <w:rPr>
          <w:bCs/>
          <w:color w:val="000000"/>
          <w:sz w:val="28"/>
          <w:szCs w:val="28"/>
          <w:lang w:val="kk-KZ"/>
        </w:rPr>
        <w:t>жұқа лин</w:t>
      </w:r>
      <w:r w:rsidR="00AA1817">
        <w:rPr>
          <w:bCs/>
          <w:color w:val="000000"/>
          <w:sz w:val="28"/>
          <w:szCs w:val="28"/>
          <w:lang w:val="kk-KZ"/>
        </w:rPr>
        <w:softHyphen/>
        <w:t>за</w:t>
      </w:r>
      <w:r w:rsidR="00AA1817">
        <w:rPr>
          <w:bCs/>
          <w:color w:val="000000"/>
          <w:sz w:val="28"/>
          <w:szCs w:val="28"/>
          <w:lang w:val="kk-KZ"/>
        </w:rPr>
        <w:softHyphen/>
        <w:t>дағыдай болады. 19</w:t>
      </w:r>
      <w:r w:rsidRPr="00B122EF">
        <w:rPr>
          <w:bCs/>
          <w:color w:val="000000"/>
          <w:sz w:val="28"/>
          <w:szCs w:val="28"/>
          <w:lang w:val="kk-KZ"/>
        </w:rPr>
        <w:t xml:space="preserve"> – суретте көрсеткендей </w:t>
      </w:r>
      <w:r w:rsidRPr="00B122EF">
        <w:rPr>
          <w:bCs/>
          <w:i/>
          <w:iCs/>
          <w:color w:val="000000"/>
          <w:sz w:val="28"/>
          <w:szCs w:val="28"/>
          <w:lang w:val="kk-KZ"/>
        </w:rPr>
        <w:t>Ғ</w:t>
      </w:r>
      <w:r w:rsidRPr="00B122EF">
        <w:rPr>
          <w:bCs/>
          <w:color w:val="000000"/>
          <w:sz w:val="28"/>
          <w:szCs w:val="28"/>
          <w:lang w:val="kk-KZ"/>
        </w:rPr>
        <w:t> пен </w:t>
      </w:r>
      <w:r w:rsidRPr="00B122EF">
        <w:rPr>
          <w:bCs/>
          <w:i/>
          <w:iCs/>
          <w:color w:val="000000"/>
          <w:sz w:val="28"/>
          <w:szCs w:val="28"/>
          <w:lang w:val="kk-KZ"/>
        </w:rPr>
        <w:t>Ғ</w:t>
      </w:r>
      <w:r w:rsidRPr="00B122EF">
        <w:rPr>
          <w:bCs/>
          <w:color w:val="000000"/>
          <w:sz w:val="28"/>
          <w:szCs w:val="28"/>
          <w:lang w:val="kk-KZ"/>
        </w:rPr>
        <w:t> </w:t>
      </w:r>
      <w:r w:rsidRPr="00B122EF">
        <w:rPr>
          <w:bCs/>
          <w:color w:val="000000"/>
          <w:sz w:val="28"/>
          <w:szCs w:val="28"/>
          <w:vertAlign w:val="superscript"/>
          <w:lang w:val="kk-KZ"/>
        </w:rPr>
        <w:t>'</w:t>
      </w:r>
      <w:r w:rsidRPr="00B122EF">
        <w:rPr>
          <w:bCs/>
          <w:color w:val="000000"/>
          <w:sz w:val="28"/>
          <w:szCs w:val="28"/>
          <w:lang w:val="kk-KZ"/>
        </w:rPr>
        <w:t> –тің дене мен оның кескініне дейінгі арақашықтықтары жұқа линзалардағы сияқ</w:t>
      </w:r>
      <w:r w:rsidRPr="00B122EF">
        <w:rPr>
          <w:bCs/>
          <w:color w:val="000000"/>
          <w:sz w:val="28"/>
          <w:szCs w:val="28"/>
          <w:lang w:val="kk-KZ"/>
        </w:rPr>
        <w:softHyphen/>
        <w:t>ты центрден емес, оларға сәйкес басты жазықтықтардан са</w:t>
      </w:r>
      <w:r w:rsidRPr="00B122EF">
        <w:rPr>
          <w:bCs/>
          <w:color w:val="000000"/>
          <w:sz w:val="28"/>
          <w:szCs w:val="28"/>
          <w:lang w:val="kk-KZ"/>
        </w:rPr>
        <w:softHyphen/>
        <w:t>на</w:t>
      </w:r>
      <w:r w:rsidRPr="00B122EF">
        <w:rPr>
          <w:bCs/>
          <w:color w:val="000000"/>
          <w:sz w:val="28"/>
          <w:szCs w:val="28"/>
          <w:lang w:val="kk-KZ"/>
        </w:rPr>
        <w:softHyphen/>
        <w:t>лады. Жұқа линзаның ұлғайтуын есептейтін өрнектерді осы жүйе</w:t>
      </w:r>
      <w:r w:rsidRPr="00B122EF">
        <w:rPr>
          <w:bCs/>
          <w:color w:val="000000"/>
          <w:sz w:val="28"/>
          <w:szCs w:val="28"/>
          <w:lang w:val="kk-KZ"/>
        </w:rPr>
        <w:softHyphen/>
        <w:t>лер үшін де қолдануға болады.</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bCs/>
          <w:color w:val="000000"/>
          <w:sz w:val="28"/>
          <w:szCs w:val="28"/>
          <w:lang w:val="kk-KZ"/>
        </w:rPr>
        <w:t>Ұлғайтуды келесі өрнекпен табуға болады:</w:t>
      </w:r>
    </w:p>
    <w:p w:rsidR="00B36A22" w:rsidRPr="00B122EF" w:rsidRDefault="00B36A22" w:rsidP="00D154E5">
      <w:pPr>
        <w:pStyle w:val="1"/>
        <w:ind w:right="1" w:firstLine="454"/>
        <w:contextualSpacing/>
        <w:jc w:val="center"/>
        <w:rPr>
          <w:rFonts w:ascii="Times New Roman" w:hAnsi="Times New Roman"/>
          <w:bCs/>
          <w:color w:val="000000"/>
          <w:szCs w:val="28"/>
        </w:rPr>
      </w:pPr>
      <w:r>
        <w:rPr>
          <w:rFonts w:ascii="Times New Roman" w:hAnsi="Times New Roman"/>
          <w:noProof/>
          <w:snapToGrid w:val="0"/>
          <w:color w:val="000000"/>
          <w:szCs w:val="28"/>
          <w:lang w:val="ru-RU" w:eastAsia="ru-RU"/>
        </w:rPr>
        <w:drawing>
          <wp:inline distT="0" distB="0" distL="0" distR="0">
            <wp:extent cx="2162175" cy="419100"/>
            <wp:effectExtent l="0" t="0" r="0" b="0"/>
            <wp:docPr id="21" name="Рисунок 728" descr="http://lib.kstu.kz:8300/tb/books/optika%20kaz/1.files/image1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8" descr="http://lib.kstu.kz:8300/tb/books/optika%20kaz/1.files/image155.gif"/>
                    <pic:cNvPicPr>
                      <a:picLocks noChangeAspect="1" noChangeArrowheads="1"/>
                    </pic:cNvPicPr>
                  </pic:nvPicPr>
                  <pic:blipFill>
                    <a:blip r:embed="rId152"/>
                    <a:srcRect/>
                    <a:stretch>
                      <a:fillRect/>
                    </a:stretch>
                  </pic:blipFill>
                  <pic:spPr bwMode="auto">
                    <a:xfrm>
                      <a:off x="0" y="0"/>
                      <a:ext cx="2162175" cy="419100"/>
                    </a:xfrm>
                    <a:prstGeom prst="rect">
                      <a:avLst/>
                    </a:prstGeom>
                    <a:noFill/>
                    <a:ln w="9525">
                      <a:noFill/>
                      <a:miter lim="800000"/>
                      <a:headEnd/>
                      <a:tailEnd/>
                    </a:ln>
                  </pic:spPr>
                </pic:pic>
              </a:graphicData>
            </a:graphic>
          </wp:inline>
        </w:drawing>
      </w:r>
    </w:p>
    <w:p w:rsidR="00B36A22" w:rsidRPr="00B122EF" w:rsidRDefault="00B36A22" w:rsidP="00D154E5">
      <w:pPr>
        <w:pStyle w:val="1"/>
        <w:ind w:left="0" w:right="1"/>
        <w:contextualSpacing/>
        <w:rPr>
          <w:rFonts w:ascii="Times New Roman" w:hAnsi="Times New Roman"/>
          <w:bCs/>
          <w:color w:val="000000"/>
          <w:szCs w:val="28"/>
        </w:rPr>
      </w:pPr>
      <w:r w:rsidRPr="00B122EF">
        <w:rPr>
          <w:rFonts w:ascii="Times New Roman" w:hAnsi="Times New Roman"/>
          <w:bCs/>
          <w:color w:val="000000"/>
          <w:szCs w:val="28"/>
        </w:rPr>
        <w:t>Бұдан</w:t>
      </w:r>
    </w:p>
    <w:p w:rsidR="00B36A22" w:rsidRPr="00B122EF" w:rsidRDefault="00B36A22" w:rsidP="00D154E5">
      <w:pPr>
        <w:spacing w:after="0" w:line="240" w:lineRule="auto"/>
        <w:ind w:right="1" w:firstLine="454"/>
        <w:contextualSpacing/>
        <w:jc w:val="center"/>
        <w:rPr>
          <w:color w:val="000000"/>
          <w:sz w:val="28"/>
          <w:szCs w:val="28"/>
          <w:lang w:val="kk-KZ"/>
        </w:rPr>
      </w:pPr>
      <w:r>
        <w:rPr>
          <w:noProof/>
          <w:color w:val="000000"/>
          <w:sz w:val="28"/>
          <w:szCs w:val="28"/>
          <w:lang w:eastAsia="ru-RU"/>
        </w:rPr>
        <w:drawing>
          <wp:inline distT="0" distB="0" distL="0" distR="0">
            <wp:extent cx="1219200" cy="219075"/>
            <wp:effectExtent l="19050" t="0" r="0" b="0"/>
            <wp:docPr id="20" name="Рисунок 201" descr="http://lib.kstu.kz:8300/tb/books/optika%20kaz/1.files/image1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1" descr="http://lib.kstu.kz:8300/tb/books/optika%20kaz/1.files/image157.gif"/>
                    <pic:cNvPicPr>
                      <a:picLocks noChangeAspect="1" noChangeArrowheads="1"/>
                    </pic:cNvPicPr>
                  </pic:nvPicPr>
                  <pic:blipFill>
                    <a:blip r:embed="rId153"/>
                    <a:srcRect/>
                    <a:stretch>
                      <a:fillRect/>
                    </a:stretch>
                  </pic:blipFill>
                  <pic:spPr bwMode="auto">
                    <a:xfrm>
                      <a:off x="0" y="0"/>
                      <a:ext cx="1219200" cy="219075"/>
                    </a:xfrm>
                    <a:prstGeom prst="rect">
                      <a:avLst/>
                    </a:prstGeom>
                    <a:noFill/>
                    <a:ln w="9525">
                      <a:noFill/>
                      <a:miter lim="800000"/>
                      <a:headEnd/>
                      <a:tailEnd/>
                    </a:ln>
                  </pic:spPr>
                </pic:pic>
              </a:graphicData>
            </a:graphic>
          </wp:inline>
        </w:drawing>
      </w:r>
      <w:r w:rsidRPr="00B122EF">
        <w:rPr>
          <w:color w:val="000000"/>
          <w:sz w:val="28"/>
          <w:szCs w:val="28"/>
          <w:lang w:val="kk-KZ"/>
        </w:rPr>
        <w:t> немесе </w:t>
      </w:r>
      <w:r>
        <w:rPr>
          <w:noProof/>
          <w:color w:val="000000"/>
          <w:sz w:val="28"/>
          <w:szCs w:val="28"/>
          <w:lang w:eastAsia="ru-RU"/>
        </w:rPr>
        <w:drawing>
          <wp:inline distT="0" distB="0" distL="0" distR="0">
            <wp:extent cx="1057275" cy="219075"/>
            <wp:effectExtent l="19050" t="0" r="0" b="0"/>
            <wp:docPr id="9" name="Рисунок 202" descr="http://lib.kstu.kz:8300/tb/books/optika%20kaz/1.files/image1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2" descr="http://lib.kstu.kz:8300/tb/books/optika%20kaz/1.files/image159.gif"/>
                    <pic:cNvPicPr>
                      <a:picLocks noChangeAspect="1" noChangeArrowheads="1"/>
                    </pic:cNvPicPr>
                  </pic:nvPicPr>
                  <pic:blipFill>
                    <a:blip r:embed="rId154"/>
                    <a:srcRect/>
                    <a:stretch>
                      <a:fillRect/>
                    </a:stretch>
                  </pic:blipFill>
                  <pic:spPr bwMode="auto">
                    <a:xfrm>
                      <a:off x="0" y="0"/>
                      <a:ext cx="1057275" cy="219075"/>
                    </a:xfrm>
                    <a:prstGeom prst="rect">
                      <a:avLst/>
                    </a:prstGeom>
                    <a:noFill/>
                    <a:ln w="9525">
                      <a:noFill/>
                      <a:miter lim="800000"/>
                      <a:headEnd/>
                      <a:tailEnd/>
                    </a:ln>
                  </pic:spPr>
                </pic:pic>
              </a:graphicData>
            </a:graphic>
          </wp:inline>
        </w:drawing>
      </w:r>
    </w:p>
    <w:p w:rsidR="00B36A22" w:rsidRPr="00B122EF" w:rsidRDefault="00B36A22" w:rsidP="00D154E5">
      <w:pPr>
        <w:pStyle w:val="1"/>
        <w:ind w:right="1" w:firstLine="454"/>
        <w:contextualSpacing/>
        <w:rPr>
          <w:rFonts w:ascii="Times New Roman" w:hAnsi="Times New Roman"/>
          <w:color w:val="000000"/>
          <w:szCs w:val="28"/>
        </w:rPr>
      </w:pPr>
      <w:r w:rsidRPr="00B122EF">
        <w:rPr>
          <w:rFonts w:ascii="Times New Roman" w:hAnsi="Times New Roman"/>
          <w:bCs/>
          <w:color w:val="000000"/>
          <w:szCs w:val="28"/>
        </w:rPr>
        <w:t>және оны </w:t>
      </w:r>
      <w:r w:rsidRPr="00B122EF">
        <w:rPr>
          <w:rFonts w:ascii="Times New Roman" w:hAnsi="Times New Roman"/>
          <w:bCs/>
          <w:i/>
          <w:iCs/>
          <w:color w:val="000000"/>
          <w:szCs w:val="28"/>
        </w:rPr>
        <w:t>fFF</w:t>
      </w:r>
      <w:r w:rsidRPr="00B122EF">
        <w:rPr>
          <w:rFonts w:ascii="Times New Roman" w:hAnsi="Times New Roman"/>
          <w:bCs/>
          <w:i/>
          <w:iCs/>
          <w:color w:val="000000"/>
          <w:szCs w:val="28"/>
          <w:vertAlign w:val="superscript"/>
        </w:rPr>
        <w:t>'</w:t>
      </w:r>
      <w:r w:rsidRPr="00B122EF">
        <w:rPr>
          <w:rFonts w:ascii="Times New Roman" w:hAnsi="Times New Roman"/>
          <w:bCs/>
          <w:color w:val="000000"/>
          <w:szCs w:val="28"/>
        </w:rPr>
        <w:t>-ке бөліп, түрлендіргеннен  кейін;</w:t>
      </w:r>
    </w:p>
    <w:p w:rsidR="00B36A22" w:rsidRPr="00B122EF" w:rsidRDefault="00B36A22" w:rsidP="00D154E5">
      <w:pPr>
        <w:spacing w:after="0" w:line="240" w:lineRule="auto"/>
        <w:ind w:right="1" w:firstLine="454"/>
        <w:contextualSpacing/>
        <w:jc w:val="center"/>
        <w:rPr>
          <w:color w:val="000000"/>
          <w:sz w:val="28"/>
          <w:szCs w:val="28"/>
        </w:rPr>
      </w:pPr>
      <w:r>
        <w:rPr>
          <w:noProof/>
          <w:color w:val="000000"/>
          <w:sz w:val="28"/>
          <w:szCs w:val="28"/>
          <w:lang w:eastAsia="ru-RU"/>
        </w:rPr>
        <w:drawing>
          <wp:inline distT="0" distB="0" distL="0" distR="0">
            <wp:extent cx="1038225" cy="352425"/>
            <wp:effectExtent l="19050" t="0" r="0" b="0"/>
            <wp:docPr id="10" name="Рисунок 203" descr="http://lib.kstu.kz:8300/tb/books/optika%20kaz/1.files/image1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3" descr="http://lib.kstu.kz:8300/tb/books/optika%20kaz/1.files/image161.gif"/>
                    <pic:cNvPicPr>
                      <a:picLocks noChangeAspect="1" noChangeArrowheads="1"/>
                    </pic:cNvPicPr>
                  </pic:nvPicPr>
                  <pic:blipFill>
                    <a:blip r:embed="rId155"/>
                    <a:srcRect/>
                    <a:stretch>
                      <a:fillRect/>
                    </a:stretch>
                  </pic:blipFill>
                  <pic:spPr bwMode="auto">
                    <a:xfrm>
                      <a:off x="0" y="0"/>
                      <a:ext cx="1038225" cy="352425"/>
                    </a:xfrm>
                    <a:prstGeom prst="rect">
                      <a:avLst/>
                    </a:prstGeom>
                    <a:noFill/>
                    <a:ln w="9525">
                      <a:noFill/>
                      <a:miter lim="800000"/>
                      <a:headEnd/>
                      <a:tailEnd/>
                    </a:ln>
                  </pic:spPr>
                </pic:pic>
              </a:graphicData>
            </a:graphic>
          </wp:inline>
        </w:drawing>
      </w:r>
    </w:p>
    <w:p w:rsidR="00B36A22" w:rsidRPr="00B122EF" w:rsidRDefault="00B36A22" w:rsidP="00D154E5">
      <w:pPr>
        <w:pStyle w:val="1"/>
        <w:ind w:right="1" w:firstLine="454"/>
        <w:contextualSpacing/>
        <w:rPr>
          <w:rFonts w:ascii="Times New Roman" w:hAnsi="Times New Roman"/>
          <w:color w:val="000000"/>
          <w:szCs w:val="28"/>
        </w:rPr>
      </w:pPr>
      <w:r w:rsidRPr="00B122EF">
        <w:rPr>
          <w:rFonts w:ascii="Times New Roman" w:hAnsi="Times New Roman"/>
          <w:bCs/>
          <w:color w:val="000000"/>
          <w:szCs w:val="28"/>
          <w:lang w:val="ru-MO"/>
        </w:rPr>
        <w:t>өрнегін аламыз, бұл қатынас жұқа линза өрнегіне толық сәйкесті.</w:t>
      </w:r>
    </w:p>
    <w:p w:rsidR="002D52CE" w:rsidRDefault="002D52CE" w:rsidP="00D154E5">
      <w:pPr>
        <w:pStyle w:val="1"/>
        <w:ind w:left="0" w:right="1" w:firstLine="454"/>
        <w:contextualSpacing/>
        <w:rPr>
          <w:rFonts w:ascii="Times New Roman" w:hAnsi="Times New Roman"/>
          <w:bCs/>
          <w:color w:val="000000"/>
          <w:szCs w:val="28"/>
          <w:lang w:val="ru-RU"/>
        </w:rPr>
      </w:pPr>
    </w:p>
    <w:p w:rsidR="00B36A22" w:rsidRPr="00B122EF" w:rsidRDefault="00B36A22" w:rsidP="00D154E5">
      <w:pPr>
        <w:pStyle w:val="1"/>
        <w:ind w:left="0" w:right="1" w:firstLine="454"/>
        <w:contextualSpacing/>
        <w:rPr>
          <w:rFonts w:ascii="Times New Roman" w:hAnsi="Times New Roman"/>
          <w:bCs/>
          <w:color w:val="000000"/>
          <w:szCs w:val="28"/>
        </w:rPr>
      </w:pPr>
      <w:r w:rsidRPr="00B122EF">
        <w:rPr>
          <w:rFonts w:ascii="Times New Roman" w:hAnsi="Times New Roman"/>
          <w:bCs/>
          <w:color w:val="000000"/>
          <w:szCs w:val="28"/>
        </w:rPr>
        <w:t>Практикада тікелей бақылау мақсаттары үшін оптикалық ас</w:t>
      </w:r>
      <w:r w:rsidRPr="00B122EF">
        <w:rPr>
          <w:rFonts w:ascii="Times New Roman" w:hAnsi="Times New Roman"/>
          <w:bCs/>
          <w:color w:val="000000"/>
          <w:szCs w:val="28"/>
        </w:rPr>
        <w:softHyphen/>
        <w:t>пап</w:t>
      </w:r>
      <w:r w:rsidRPr="00B122EF">
        <w:rPr>
          <w:rFonts w:ascii="Times New Roman" w:hAnsi="Times New Roman"/>
          <w:bCs/>
          <w:color w:val="000000"/>
          <w:szCs w:val="28"/>
        </w:rPr>
        <w:softHyphen/>
        <w:t>тар кеңінен қолданылады. Оптикалық аспаптардағы кес</w:t>
      </w:r>
      <w:r w:rsidRPr="00B122EF">
        <w:rPr>
          <w:rFonts w:ascii="Times New Roman" w:hAnsi="Times New Roman"/>
          <w:bCs/>
          <w:color w:val="000000"/>
          <w:szCs w:val="28"/>
        </w:rPr>
        <w:softHyphen/>
        <w:t>кін</w:t>
      </w:r>
      <w:r w:rsidRPr="00B122EF">
        <w:rPr>
          <w:rFonts w:ascii="Times New Roman" w:hAnsi="Times New Roman"/>
          <w:bCs/>
          <w:color w:val="000000"/>
          <w:szCs w:val="28"/>
        </w:rPr>
        <w:softHyphen/>
        <w:t>дер</w:t>
      </w:r>
      <w:r w:rsidRPr="00B122EF">
        <w:rPr>
          <w:rFonts w:ascii="Times New Roman" w:hAnsi="Times New Roman"/>
          <w:bCs/>
          <w:color w:val="000000"/>
          <w:szCs w:val="28"/>
        </w:rPr>
        <w:softHyphen/>
        <w:t>ді адамның көзі арқылы байқағандықтан сол кескіндерге қоя</w:t>
      </w:r>
      <w:r w:rsidRPr="00B122EF">
        <w:rPr>
          <w:rFonts w:ascii="Times New Roman" w:hAnsi="Times New Roman"/>
          <w:bCs/>
          <w:color w:val="000000"/>
          <w:szCs w:val="28"/>
        </w:rPr>
        <w:softHyphen/>
        <w:t>тын талаптар адам көзінің қасиетіне тәуелді болады. (Адам көзі – оп</w:t>
      </w:r>
      <w:r w:rsidRPr="00B122EF">
        <w:rPr>
          <w:rFonts w:ascii="Times New Roman" w:hAnsi="Times New Roman"/>
          <w:bCs/>
          <w:color w:val="000000"/>
          <w:szCs w:val="28"/>
        </w:rPr>
        <w:softHyphen/>
        <w:t>тикалық жүйе).</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bCs/>
          <w:color w:val="000000"/>
          <w:sz w:val="28"/>
          <w:szCs w:val="28"/>
          <w:lang w:val="kk-KZ"/>
        </w:rPr>
        <w:t>1. Көздің линзасын құраушы көздің қарашығы – </w:t>
      </w:r>
      <w:r w:rsidRPr="00B122EF">
        <w:rPr>
          <w:bCs/>
          <w:i/>
          <w:iCs/>
          <w:color w:val="000000"/>
          <w:sz w:val="28"/>
          <w:szCs w:val="28"/>
          <w:lang w:val="kk-KZ"/>
        </w:rPr>
        <w:t>х</w:t>
      </w:r>
      <w:r w:rsidRPr="00B122EF">
        <w:rPr>
          <w:bCs/>
          <w:color w:val="000000"/>
          <w:sz w:val="28"/>
          <w:szCs w:val="28"/>
          <w:lang w:val="kk-KZ"/>
        </w:rPr>
        <w:t>.  </w:t>
      </w:r>
      <w:r w:rsidRPr="00B122EF">
        <w:rPr>
          <w:color w:val="000000"/>
          <w:sz w:val="28"/>
          <w:szCs w:val="28"/>
          <w:lang w:val="kk-KZ"/>
        </w:rPr>
        <w:t>Ол </w:t>
      </w:r>
      <w:r w:rsidRPr="00B122EF">
        <w:rPr>
          <w:bCs/>
          <w:i/>
          <w:iCs/>
          <w:color w:val="000000"/>
          <w:sz w:val="28"/>
          <w:szCs w:val="28"/>
          <w:lang w:val="kk-KZ"/>
        </w:rPr>
        <w:t>С</w:t>
      </w:r>
      <w:r w:rsidRPr="00B122EF">
        <w:rPr>
          <w:color w:val="000000"/>
          <w:sz w:val="28"/>
          <w:szCs w:val="28"/>
          <w:lang w:val="kk-KZ"/>
        </w:rPr>
        <w:t>-тор қабығында </w:t>
      </w:r>
      <w:r w:rsidRPr="00B122EF">
        <w:rPr>
          <w:bCs/>
          <w:i/>
          <w:iCs/>
          <w:color w:val="000000"/>
          <w:sz w:val="28"/>
          <w:szCs w:val="28"/>
          <w:lang w:val="kk-KZ"/>
        </w:rPr>
        <w:t>Р</w:t>
      </w:r>
      <w:r w:rsidR="00CD2587">
        <w:rPr>
          <w:color w:val="000000"/>
          <w:sz w:val="28"/>
          <w:szCs w:val="28"/>
          <w:lang w:val="kk-KZ"/>
        </w:rPr>
        <w:t>-дененің кескінін береді (20</w:t>
      </w:r>
      <w:r w:rsidRPr="00B122EF">
        <w:rPr>
          <w:color w:val="000000"/>
          <w:sz w:val="28"/>
          <w:szCs w:val="28"/>
          <w:lang w:val="kk-KZ"/>
        </w:rPr>
        <w:t>-суретте көр</w:t>
      </w:r>
      <w:r w:rsidRPr="00B122EF">
        <w:rPr>
          <w:color w:val="000000"/>
          <w:sz w:val="28"/>
          <w:szCs w:val="28"/>
          <w:lang w:val="kk-KZ"/>
        </w:rPr>
        <w:softHyphen/>
        <w:t>сет</w:t>
      </w:r>
      <w:r w:rsidRPr="00B122EF">
        <w:rPr>
          <w:color w:val="000000"/>
          <w:sz w:val="28"/>
          <w:szCs w:val="28"/>
          <w:lang w:val="kk-KZ"/>
        </w:rPr>
        <w:softHyphen/>
        <w:t>кен</w:t>
      </w:r>
      <w:r w:rsidRPr="00B122EF">
        <w:rPr>
          <w:color w:val="000000"/>
          <w:sz w:val="28"/>
          <w:szCs w:val="28"/>
          <w:lang w:val="kk-KZ"/>
        </w:rPr>
        <w:softHyphen/>
        <w:t>дей). Көз қарашығының артындағы көзді толтырып тұратын шы</w:t>
      </w:r>
      <w:r w:rsidRPr="00B122EF">
        <w:rPr>
          <w:color w:val="000000"/>
          <w:sz w:val="28"/>
          <w:szCs w:val="28"/>
          <w:lang w:val="kk-KZ"/>
        </w:rPr>
        <w:softHyphen/>
        <w:t>ны тәрізді сұйықтың сыну көрсеткіші - </w:t>
      </w:r>
      <w:r w:rsidRPr="00B122EF">
        <w:rPr>
          <w:bCs/>
          <w:i/>
          <w:iCs/>
          <w:color w:val="000000"/>
          <w:sz w:val="28"/>
          <w:szCs w:val="28"/>
          <w:lang w:val="kk-KZ"/>
        </w:rPr>
        <w:t>n</w:t>
      </w:r>
      <w:r w:rsidRPr="00B122EF">
        <w:rPr>
          <w:color w:val="000000"/>
          <w:sz w:val="28"/>
          <w:szCs w:val="28"/>
          <w:lang w:val="kk-KZ"/>
        </w:rPr>
        <w:t> ауаның сыну көр</w:t>
      </w:r>
      <w:r w:rsidRPr="00B122EF">
        <w:rPr>
          <w:color w:val="000000"/>
          <w:sz w:val="28"/>
          <w:szCs w:val="28"/>
          <w:lang w:val="kk-KZ"/>
        </w:rPr>
        <w:softHyphen/>
        <w:t>сет</w:t>
      </w:r>
      <w:r w:rsidRPr="00B122EF">
        <w:rPr>
          <w:color w:val="000000"/>
          <w:sz w:val="28"/>
          <w:szCs w:val="28"/>
          <w:lang w:val="kk-KZ"/>
        </w:rPr>
        <w:softHyphen/>
        <w:t>кі</w:t>
      </w:r>
      <w:r w:rsidRPr="00B122EF">
        <w:rPr>
          <w:color w:val="000000"/>
          <w:sz w:val="28"/>
          <w:szCs w:val="28"/>
          <w:lang w:val="kk-KZ"/>
        </w:rPr>
        <w:softHyphen/>
        <w:t>ші</w:t>
      </w:r>
      <w:r w:rsidRPr="00B122EF">
        <w:rPr>
          <w:color w:val="000000"/>
          <w:sz w:val="28"/>
          <w:szCs w:val="28"/>
          <w:lang w:val="kk-KZ"/>
        </w:rPr>
        <w:softHyphen/>
        <w:t>нен (</w:t>
      </w:r>
      <w:r w:rsidRPr="00B122EF">
        <w:rPr>
          <w:i/>
          <w:iCs/>
          <w:color w:val="000000"/>
          <w:sz w:val="28"/>
          <w:szCs w:val="28"/>
          <w:lang w:val="kk-KZ"/>
        </w:rPr>
        <w:t>~ 1</w:t>
      </w:r>
      <w:r w:rsidRPr="00B122EF">
        <w:rPr>
          <w:color w:val="000000"/>
          <w:sz w:val="28"/>
          <w:szCs w:val="28"/>
          <w:lang w:val="kk-KZ"/>
        </w:rPr>
        <w:t>)өзгеше.</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(1.2.6) – өрнекті пайдаланайық.</w:t>
      </w:r>
    </w:p>
    <w:p w:rsidR="00B36A22" w:rsidRPr="00B122EF" w:rsidRDefault="00F44DEB" w:rsidP="00D154E5">
      <w:pPr>
        <w:spacing w:after="0" w:line="240" w:lineRule="auto"/>
        <w:ind w:right="1" w:firstLine="454"/>
        <w:contextualSpacing/>
        <w:jc w:val="center"/>
        <w:rPr>
          <w:color w:val="000000"/>
          <w:sz w:val="28"/>
          <w:szCs w:val="28"/>
          <w:lang w:val="kk-KZ"/>
        </w:rPr>
      </w:pPr>
      <w:r>
        <w:rPr>
          <w:i/>
          <w:iCs/>
          <w:color w:val="000000"/>
          <w:sz w:val="28"/>
          <w:szCs w:val="28"/>
          <w:lang w:val="kk-KZ"/>
        </w:rPr>
        <w:t xml:space="preserve">            </w:t>
      </w:r>
      <w:r w:rsidR="00B36A22" w:rsidRPr="00B122EF">
        <w:rPr>
          <w:i/>
          <w:iCs/>
          <w:color w:val="000000"/>
          <w:sz w:val="28"/>
          <w:szCs w:val="28"/>
          <w:lang w:val="kk-KZ"/>
        </w:rPr>
        <w:t>n/F´ – 1/F = 1/f</w:t>
      </w:r>
      <w:r w:rsidR="00B36A22" w:rsidRPr="00B122EF">
        <w:rPr>
          <w:color w:val="000000"/>
          <w:sz w:val="28"/>
          <w:szCs w:val="28"/>
          <w:lang w:val="kk-KZ"/>
        </w:rPr>
        <w:t> </w:t>
      </w:r>
      <w:r>
        <w:rPr>
          <w:bCs/>
          <w:color w:val="000000"/>
          <w:sz w:val="28"/>
          <w:szCs w:val="28"/>
          <w:lang w:val="kk-KZ"/>
        </w:rPr>
        <w:t xml:space="preserve">                                             </w:t>
      </w:r>
      <w:r w:rsidR="00B36A22" w:rsidRPr="00B122EF">
        <w:rPr>
          <w:color w:val="000000"/>
          <w:sz w:val="28"/>
          <w:szCs w:val="28"/>
          <w:lang w:val="kk-KZ"/>
        </w:rPr>
        <w:t>(1.3.3)</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Мұндағы: </w:t>
      </w:r>
      <w:r w:rsidRPr="00B122EF">
        <w:rPr>
          <w:i/>
          <w:iCs/>
          <w:color w:val="000000"/>
          <w:sz w:val="28"/>
          <w:szCs w:val="28"/>
          <w:lang w:val="kk-KZ"/>
        </w:rPr>
        <w:t>f</w:t>
      </w:r>
      <w:r w:rsidRPr="00B122EF">
        <w:rPr>
          <w:color w:val="000000"/>
          <w:sz w:val="28"/>
          <w:szCs w:val="28"/>
          <w:lang w:val="kk-KZ"/>
        </w:rPr>
        <w:t>-көз қарашығы алдыңғы фокус арақашықтығы.</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 </w:t>
      </w:r>
      <w:r w:rsidRPr="00B122EF">
        <w:rPr>
          <w:i/>
          <w:iCs/>
          <w:color w:val="000000"/>
          <w:sz w:val="28"/>
          <w:szCs w:val="28"/>
          <w:lang w:val="kk-KZ"/>
        </w:rPr>
        <w:t>F </w:t>
      </w:r>
      <w:r w:rsidRPr="00B122EF">
        <w:rPr>
          <w:color w:val="000000"/>
          <w:sz w:val="28"/>
          <w:szCs w:val="28"/>
          <w:lang w:val="kk-KZ"/>
        </w:rPr>
        <w:t>´</w:t>
      </w:r>
      <w:r w:rsidRPr="00B122EF">
        <w:rPr>
          <w:color w:val="000000"/>
          <w:sz w:val="28"/>
          <w:szCs w:val="28"/>
          <w:vertAlign w:val="superscript"/>
          <w:lang w:val="kk-KZ"/>
        </w:rPr>
        <w:t> </w:t>
      </w:r>
      <w:r w:rsidRPr="00B122EF">
        <w:rPr>
          <w:color w:val="000000"/>
          <w:sz w:val="28"/>
          <w:szCs w:val="28"/>
          <w:lang w:val="kk-KZ"/>
        </w:rPr>
        <w:t>пен </w:t>
      </w:r>
      <w:r w:rsidRPr="00B122EF">
        <w:rPr>
          <w:i/>
          <w:iCs/>
          <w:color w:val="000000"/>
          <w:sz w:val="28"/>
          <w:szCs w:val="28"/>
          <w:lang w:val="kk-KZ"/>
        </w:rPr>
        <w:t>n</w:t>
      </w:r>
      <w:r w:rsidRPr="00B122EF">
        <w:rPr>
          <w:color w:val="000000"/>
          <w:sz w:val="28"/>
          <w:szCs w:val="28"/>
          <w:lang w:val="kk-KZ"/>
        </w:rPr>
        <w:t>  - нің мәндері адамның көздері үшін тұрақты шамалар.</w:t>
      </w:r>
    </w:p>
    <w:p w:rsidR="00B36A22" w:rsidRPr="00B122EF" w:rsidRDefault="00B36A22" w:rsidP="00D154E5">
      <w:pPr>
        <w:pStyle w:val="100"/>
        <w:spacing w:before="0" w:beforeAutospacing="0" w:after="0" w:afterAutospacing="0"/>
        <w:ind w:right="1"/>
        <w:contextualSpacing/>
        <w:jc w:val="center"/>
        <w:rPr>
          <w:color w:val="000000"/>
          <w:sz w:val="28"/>
          <w:szCs w:val="28"/>
        </w:rPr>
      </w:pPr>
      <w:r>
        <w:rPr>
          <w:noProof/>
          <w:snapToGrid w:val="0"/>
          <w:color w:val="000000"/>
          <w:sz w:val="28"/>
          <w:szCs w:val="28"/>
        </w:rPr>
        <w:drawing>
          <wp:inline distT="0" distB="0" distL="0" distR="0">
            <wp:extent cx="3343275" cy="1247775"/>
            <wp:effectExtent l="19050" t="0" r="9525" b="0"/>
            <wp:docPr id="11" name="Рисунок 204" descr="http://lib.kstu.kz:8300/tb/books/optika%20kaz/1.files/image1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4" descr="http://lib.kstu.kz:8300/tb/books/optika%20kaz/1.files/image163.jpg"/>
                    <pic:cNvPicPr>
                      <a:picLocks noChangeAspect="1" noChangeArrowheads="1"/>
                    </pic:cNvPicPr>
                  </pic:nvPicPr>
                  <pic:blipFill>
                    <a:blip r:embed="rId156"/>
                    <a:srcRect/>
                    <a:stretch>
                      <a:fillRect/>
                    </a:stretch>
                  </pic:blipFill>
                  <pic:spPr bwMode="auto">
                    <a:xfrm>
                      <a:off x="0" y="0"/>
                      <a:ext cx="3343275" cy="1247775"/>
                    </a:xfrm>
                    <a:prstGeom prst="rect">
                      <a:avLst/>
                    </a:prstGeom>
                    <a:noFill/>
                    <a:ln w="9525">
                      <a:noFill/>
                      <a:miter lim="800000"/>
                      <a:headEnd/>
                      <a:tailEnd/>
                    </a:ln>
                  </pic:spPr>
                </pic:pic>
              </a:graphicData>
            </a:graphic>
          </wp:inline>
        </w:drawing>
      </w:r>
    </w:p>
    <w:p w:rsidR="00B36A22" w:rsidRDefault="00CD2587" w:rsidP="00D154E5">
      <w:pPr>
        <w:pStyle w:val="100"/>
        <w:spacing w:before="0" w:beforeAutospacing="0" w:after="0" w:afterAutospacing="0"/>
        <w:ind w:right="1"/>
        <w:contextualSpacing/>
        <w:jc w:val="center"/>
        <w:rPr>
          <w:color w:val="000000"/>
          <w:sz w:val="28"/>
          <w:szCs w:val="28"/>
          <w:lang w:val="kk-KZ"/>
        </w:rPr>
      </w:pPr>
      <w:r>
        <w:rPr>
          <w:color w:val="000000"/>
          <w:sz w:val="28"/>
          <w:szCs w:val="28"/>
          <w:lang w:val="kk-KZ"/>
        </w:rPr>
        <w:t>20</w:t>
      </w:r>
      <w:r w:rsidR="00B36A22" w:rsidRPr="00B122EF">
        <w:rPr>
          <w:color w:val="000000"/>
          <w:sz w:val="28"/>
          <w:szCs w:val="28"/>
          <w:lang w:val="kk-KZ"/>
        </w:rPr>
        <w:t>-сурет</w:t>
      </w:r>
      <w:r>
        <w:rPr>
          <w:color w:val="000000"/>
          <w:sz w:val="28"/>
          <w:szCs w:val="28"/>
          <w:lang w:val="kk-KZ"/>
        </w:rPr>
        <w:t>.</w:t>
      </w:r>
    </w:p>
    <w:p w:rsidR="008768A8" w:rsidRPr="00B122EF" w:rsidRDefault="008768A8" w:rsidP="00D154E5">
      <w:pPr>
        <w:pStyle w:val="100"/>
        <w:spacing w:before="0" w:beforeAutospacing="0" w:after="0" w:afterAutospacing="0"/>
        <w:ind w:right="1"/>
        <w:contextualSpacing/>
        <w:jc w:val="center"/>
        <w:rPr>
          <w:color w:val="000000"/>
          <w:sz w:val="28"/>
          <w:szCs w:val="28"/>
        </w:rPr>
      </w:pPr>
    </w:p>
    <w:p w:rsidR="00B36A22"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 Әртүрлі </w:t>
      </w:r>
      <w:r w:rsidRPr="00B122EF">
        <w:rPr>
          <w:i/>
          <w:iCs/>
          <w:color w:val="000000"/>
          <w:sz w:val="28"/>
          <w:szCs w:val="28"/>
          <w:lang w:val="kk-KZ"/>
        </w:rPr>
        <w:t>Ғ</w:t>
      </w:r>
      <w:r w:rsidRPr="00B122EF">
        <w:rPr>
          <w:color w:val="000000"/>
          <w:sz w:val="28"/>
          <w:szCs w:val="28"/>
          <w:lang w:val="kk-KZ"/>
        </w:rPr>
        <w:t> қашықтықтарда орналасқан денелердің кескіндері тор қабықшаға түсуі үшін көз қарашығының </w:t>
      </w:r>
      <w:r w:rsidRPr="00B122EF">
        <w:rPr>
          <w:bCs/>
          <w:i/>
          <w:iCs/>
          <w:color w:val="000000"/>
          <w:sz w:val="28"/>
          <w:szCs w:val="28"/>
          <w:lang w:val="kk-KZ"/>
        </w:rPr>
        <w:t>f</w:t>
      </w:r>
      <w:r w:rsidRPr="00B122EF">
        <w:rPr>
          <w:color w:val="000000"/>
          <w:sz w:val="28"/>
          <w:szCs w:val="28"/>
          <w:lang w:val="kk-KZ"/>
        </w:rPr>
        <w:t> фокус ара</w:t>
      </w:r>
      <w:r w:rsidRPr="00B122EF">
        <w:rPr>
          <w:color w:val="000000"/>
          <w:sz w:val="28"/>
          <w:szCs w:val="28"/>
          <w:lang w:val="kk-KZ"/>
        </w:rPr>
        <w:softHyphen/>
        <w:t>қа</w:t>
      </w:r>
      <w:r w:rsidRPr="00B122EF">
        <w:rPr>
          <w:color w:val="000000"/>
          <w:sz w:val="28"/>
          <w:szCs w:val="28"/>
          <w:lang w:val="kk-KZ"/>
        </w:rPr>
        <w:softHyphen/>
        <w:t>шық</w:t>
      </w:r>
      <w:r w:rsidRPr="00B122EF">
        <w:rPr>
          <w:color w:val="000000"/>
          <w:sz w:val="28"/>
          <w:szCs w:val="28"/>
          <w:lang w:val="kk-KZ"/>
        </w:rPr>
        <w:softHyphen/>
        <w:t>ты</w:t>
      </w:r>
      <w:r w:rsidRPr="00B122EF">
        <w:rPr>
          <w:color w:val="000000"/>
          <w:sz w:val="28"/>
          <w:szCs w:val="28"/>
          <w:lang w:val="kk-KZ"/>
        </w:rPr>
        <w:softHyphen/>
        <w:t>ғын өзгерту қажет. Арнайы бұлшық еттер көз қарашығына әсер етіп, өте кең аралықтарда (|</w:t>
      </w:r>
      <w:r w:rsidRPr="00B122EF">
        <w:rPr>
          <w:i/>
          <w:iCs/>
          <w:color w:val="000000"/>
          <w:sz w:val="28"/>
          <w:szCs w:val="28"/>
          <w:lang w:val="kk-KZ"/>
        </w:rPr>
        <w:t>F</w:t>
      </w:r>
      <w:r w:rsidRPr="00B122EF">
        <w:rPr>
          <w:color w:val="000000"/>
          <w:sz w:val="28"/>
          <w:szCs w:val="28"/>
          <w:lang w:val="kk-KZ"/>
        </w:rPr>
        <w:t>|=¥-тен |</w:t>
      </w:r>
      <w:r w:rsidRPr="00B122EF">
        <w:rPr>
          <w:i/>
          <w:iCs/>
          <w:color w:val="000000"/>
          <w:sz w:val="28"/>
          <w:szCs w:val="28"/>
          <w:lang w:val="kk-KZ"/>
        </w:rPr>
        <w:t>F</w:t>
      </w:r>
      <w:r w:rsidRPr="00B122EF">
        <w:rPr>
          <w:color w:val="000000"/>
          <w:sz w:val="28"/>
          <w:szCs w:val="28"/>
          <w:lang w:val="kk-KZ"/>
        </w:rPr>
        <w:t>|</w:t>
      </w:r>
      <w:r w:rsidRPr="00B122EF">
        <w:rPr>
          <w:color w:val="000000"/>
          <w:sz w:val="28"/>
          <w:szCs w:val="28"/>
          <w:vertAlign w:val="subscript"/>
          <w:lang w:val="kk-KZ"/>
        </w:rPr>
        <w:t>min</w:t>
      </w:r>
      <w:r w:rsidRPr="00B122EF">
        <w:rPr>
          <w:color w:val="000000"/>
          <w:sz w:val="28"/>
          <w:szCs w:val="28"/>
          <w:lang w:val="kk-KZ"/>
        </w:rPr>
        <w:t>-ға дейін) көзді акко</w:t>
      </w:r>
      <w:r w:rsidRPr="00B122EF">
        <w:rPr>
          <w:color w:val="000000"/>
          <w:sz w:val="28"/>
          <w:szCs w:val="28"/>
          <w:lang w:val="kk-KZ"/>
        </w:rPr>
        <w:softHyphen/>
        <w:t xml:space="preserve">модациялайды. Қалыпты көз үшін анық көру </w:t>
      </w:r>
      <w:r w:rsidRPr="00B122EF">
        <w:rPr>
          <w:color w:val="000000"/>
          <w:sz w:val="28"/>
          <w:szCs w:val="28"/>
          <w:lang w:val="kk-KZ"/>
        </w:rPr>
        <w:lastRenderedPageBreak/>
        <w:t>ара</w:t>
      </w:r>
      <w:r w:rsidRPr="00B122EF">
        <w:rPr>
          <w:color w:val="000000"/>
          <w:sz w:val="28"/>
          <w:szCs w:val="28"/>
          <w:lang w:val="kk-KZ"/>
        </w:rPr>
        <w:softHyphen/>
        <w:t>қа</w:t>
      </w:r>
      <w:r w:rsidRPr="00B122EF">
        <w:rPr>
          <w:color w:val="000000"/>
          <w:sz w:val="28"/>
          <w:szCs w:val="28"/>
          <w:lang w:val="kk-KZ"/>
        </w:rPr>
        <w:softHyphen/>
        <w:t>шық</w:t>
      </w:r>
      <w:r w:rsidRPr="00B122EF">
        <w:rPr>
          <w:color w:val="000000"/>
          <w:sz w:val="28"/>
          <w:szCs w:val="28"/>
          <w:lang w:val="kk-KZ"/>
        </w:rPr>
        <w:softHyphen/>
        <w:t>ты</w:t>
      </w:r>
      <w:r w:rsidRPr="00B122EF">
        <w:rPr>
          <w:color w:val="000000"/>
          <w:sz w:val="28"/>
          <w:szCs w:val="28"/>
          <w:lang w:val="kk-KZ"/>
        </w:rPr>
        <w:softHyphen/>
        <w:t>ғы</w:t>
      </w:r>
      <w:r w:rsidRPr="00B122EF">
        <w:rPr>
          <w:color w:val="000000"/>
          <w:sz w:val="28"/>
          <w:szCs w:val="28"/>
          <w:lang w:val="kk-KZ"/>
        </w:rPr>
        <w:softHyphen/>
        <w:t>ның абсолюттік шамасы |</w:t>
      </w:r>
      <w:r w:rsidRPr="00B122EF">
        <w:rPr>
          <w:i/>
          <w:iCs/>
          <w:color w:val="000000"/>
          <w:sz w:val="28"/>
          <w:szCs w:val="28"/>
          <w:lang w:val="kk-KZ"/>
        </w:rPr>
        <w:t>F</w:t>
      </w:r>
      <w:r w:rsidRPr="00B122EF">
        <w:rPr>
          <w:color w:val="000000"/>
          <w:sz w:val="28"/>
          <w:szCs w:val="28"/>
          <w:lang w:val="kk-KZ"/>
        </w:rPr>
        <w:t>|</w:t>
      </w:r>
      <w:r w:rsidRPr="00B122EF">
        <w:rPr>
          <w:color w:val="000000"/>
          <w:sz w:val="28"/>
          <w:szCs w:val="28"/>
          <w:vertAlign w:val="subscript"/>
          <w:lang w:val="kk-KZ"/>
        </w:rPr>
        <w:t>min</w:t>
      </w:r>
      <w:r w:rsidRPr="00B122EF">
        <w:rPr>
          <w:color w:val="000000"/>
          <w:sz w:val="28"/>
          <w:szCs w:val="28"/>
          <w:lang w:val="kk-KZ"/>
        </w:rPr>
        <w:t>=25</w:t>
      </w:r>
      <w:r w:rsidRPr="00B122EF">
        <w:rPr>
          <w:i/>
          <w:iCs/>
          <w:color w:val="000000"/>
          <w:sz w:val="28"/>
          <w:szCs w:val="28"/>
          <w:lang w:val="kk-KZ"/>
        </w:rPr>
        <w:t>см</w:t>
      </w:r>
      <w:r w:rsidRPr="00B122EF">
        <w:rPr>
          <w:color w:val="000000"/>
          <w:sz w:val="28"/>
          <w:szCs w:val="28"/>
          <w:lang w:val="kk-KZ"/>
        </w:rPr>
        <w:t>. Көздің жақыннан көруі үшін |</w:t>
      </w:r>
      <w:r w:rsidRPr="00B122EF">
        <w:rPr>
          <w:i/>
          <w:iCs/>
          <w:color w:val="000000"/>
          <w:sz w:val="28"/>
          <w:szCs w:val="28"/>
          <w:lang w:val="kk-KZ"/>
        </w:rPr>
        <w:t>F</w:t>
      </w:r>
      <w:r w:rsidRPr="00B122EF">
        <w:rPr>
          <w:color w:val="000000"/>
          <w:sz w:val="28"/>
          <w:szCs w:val="28"/>
          <w:lang w:val="kk-KZ"/>
        </w:rPr>
        <w:t>|</w:t>
      </w:r>
      <w:r w:rsidRPr="00B122EF">
        <w:rPr>
          <w:color w:val="000000"/>
          <w:sz w:val="28"/>
          <w:szCs w:val="28"/>
          <w:vertAlign w:val="subscript"/>
          <w:lang w:val="kk-KZ"/>
        </w:rPr>
        <w:t>min</w:t>
      </w:r>
      <w:r w:rsidRPr="00B122EF">
        <w:rPr>
          <w:color w:val="000000"/>
          <w:sz w:val="28"/>
          <w:szCs w:val="28"/>
          <w:lang w:val="kk-KZ"/>
        </w:rPr>
        <w:t>&lt; 25</w:t>
      </w:r>
      <w:r w:rsidRPr="00B122EF">
        <w:rPr>
          <w:i/>
          <w:iCs/>
          <w:color w:val="000000"/>
          <w:sz w:val="28"/>
          <w:szCs w:val="28"/>
          <w:lang w:val="kk-KZ"/>
        </w:rPr>
        <w:t>см</w:t>
      </w:r>
      <w:r w:rsidRPr="00B122EF">
        <w:rPr>
          <w:color w:val="000000"/>
          <w:sz w:val="28"/>
          <w:szCs w:val="28"/>
          <w:lang w:val="kk-KZ"/>
        </w:rPr>
        <w:t> , алыстан көруі үшін  |</w:t>
      </w:r>
      <w:r w:rsidRPr="00B122EF">
        <w:rPr>
          <w:i/>
          <w:iCs/>
          <w:color w:val="000000"/>
          <w:sz w:val="28"/>
          <w:szCs w:val="28"/>
          <w:lang w:val="kk-KZ"/>
        </w:rPr>
        <w:t>F</w:t>
      </w:r>
      <w:r w:rsidRPr="00B122EF">
        <w:rPr>
          <w:color w:val="000000"/>
          <w:sz w:val="28"/>
          <w:szCs w:val="28"/>
          <w:lang w:val="kk-KZ"/>
        </w:rPr>
        <w:t>| </w:t>
      </w:r>
      <w:r w:rsidRPr="00B122EF">
        <w:rPr>
          <w:color w:val="000000"/>
          <w:sz w:val="28"/>
          <w:szCs w:val="28"/>
          <w:vertAlign w:val="subscript"/>
          <w:lang w:val="kk-KZ"/>
        </w:rPr>
        <w:t>min</w:t>
      </w:r>
      <w:r w:rsidRPr="00B122EF">
        <w:rPr>
          <w:color w:val="000000"/>
          <w:sz w:val="28"/>
          <w:szCs w:val="28"/>
          <w:lang w:val="kk-KZ"/>
        </w:rPr>
        <w:t> &gt;25</w:t>
      </w:r>
      <w:r w:rsidRPr="00B122EF">
        <w:rPr>
          <w:i/>
          <w:iCs/>
          <w:color w:val="000000"/>
          <w:sz w:val="28"/>
          <w:szCs w:val="28"/>
          <w:lang w:val="kk-KZ"/>
        </w:rPr>
        <w:t>см</w:t>
      </w:r>
      <w:r w:rsidRPr="00B122EF">
        <w:rPr>
          <w:color w:val="000000"/>
          <w:sz w:val="28"/>
          <w:szCs w:val="28"/>
          <w:lang w:val="kk-KZ"/>
        </w:rPr>
        <w:t> үлкен болулары қа</w:t>
      </w:r>
      <w:r w:rsidRPr="00B122EF">
        <w:rPr>
          <w:color w:val="000000"/>
          <w:sz w:val="28"/>
          <w:szCs w:val="28"/>
          <w:lang w:val="kk-KZ"/>
        </w:rPr>
        <w:softHyphen/>
        <w:t>жет.</w:t>
      </w:r>
    </w:p>
    <w:p w:rsidR="008768A8" w:rsidRPr="00B122EF" w:rsidRDefault="008768A8" w:rsidP="00D154E5">
      <w:pPr>
        <w:spacing w:after="0" w:line="240" w:lineRule="auto"/>
        <w:ind w:right="1" w:firstLine="454"/>
        <w:contextualSpacing/>
        <w:jc w:val="both"/>
        <w:rPr>
          <w:color w:val="000000"/>
          <w:sz w:val="28"/>
          <w:szCs w:val="28"/>
          <w:lang w:val="kk-KZ"/>
        </w:rPr>
      </w:pPr>
    </w:p>
    <w:p w:rsidR="00B36A22" w:rsidRPr="00B122EF" w:rsidRDefault="00B36A22" w:rsidP="00D154E5">
      <w:pPr>
        <w:pStyle w:val="100"/>
        <w:spacing w:before="0" w:beforeAutospacing="0" w:after="0" w:afterAutospacing="0"/>
        <w:ind w:right="1"/>
        <w:contextualSpacing/>
        <w:jc w:val="center"/>
        <w:rPr>
          <w:color w:val="000000"/>
          <w:sz w:val="28"/>
          <w:szCs w:val="28"/>
        </w:rPr>
      </w:pPr>
      <w:r>
        <w:rPr>
          <w:noProof/>
          <w:snapToGrid w:val="0"/>
          <w:color w:val="000000"/>
          <w:sz w:val="28"/>
          <w:szCs w:val="28"/>
        </w:rPr>
        <w:drawing>
          <wp:inline distT="0" distB="0" distL="0" distR="0">
            <wp:extent cx="3143250" cy="1847850"/>
            <wp:effectExtent l="19050" t="0" r="0" b="0"/>
            <wp:docPr id="12" name="Рисунок 205" descr="http://lib.kstu.kz:8300/tb/books/optika%20kaz/1.files/image1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5" descr="http://lib.kstu.kz:8300/tb/books/optika%20kaz/1.files/image165.gif"/>
                    <pic:cNvPicPr>
                      <a:picLocks noChangeAspect="1" noChangeArrowheads="1"/>
                    </pic:cNvPicPr>
                  </pic:nvPicPr>
                  <pic:blipFill>
                    <a:blip r:embed="rId157"/>
                    <a:srcRect/>
                    <a:stretch>
                      <a:fillRect/>
                    </a:stretch>
                  </pic:blipFill>
                  <pic:spPr bwMode="auto">
                    <a:xfrm>
                      <a:off x="0" y="0"/>
                      <a:ext cx="3143250" cy="1847850"/>
                    </a:xfrm>
                    <a:prstGeom prst="rect">
                      <a:avLst/>
                    </a:prstGeom>
                    <a:noFill/>
                    <a:ln w="9525">
                      <a:noFill/>
                      <a:miter lim="800000"/>
                      <a:headEnd/>
                      <a:tailEnd/>
                    </a:ln>
                  </pic:spPr>
                </pic:pic>
              </a:graphicData>
            </a:graphic>
          </wp:inline>
        </w:drawing>
      </w:r>
    </w:p>
    <w:p w:rsidR="00F44DEB" w:rsidRDefault="00F44DEB" w:rsidP="00D154E5">
      <w:pPr>
        <w:pStyle w:val="100"/>
        <w:spacing w:before="0" w:beforeAutospacing="0" w:after="0" w:afterAutospacing="0"/>
        <w:ind w:right="1"/>
        <w:contextualSpacing/>
        <w:jc w:val="center"/>
        <w:rPr>
          <w:color w:val="000000"/>
          <w:sz w:val="28"/>
          <w:szCs w:val="28"/>
          <w:lang w:val="kk-KZ"/>
        </w:rPr>
      </w:pPr>
    </w:p>
    <w:p w:rsidR="00B36A22" w:rsidRPr="00800775" w:rsidRDefault="007B6C87" w:rsidP="00D154E5">
      <w:pPr>
        <w:pStyle w:val="100"/>
        <w:spacing w:before="0" w:beforeAutospacing="0" w:after="0" w:afterAutospacing="0"/>
        <w:ind w:right="1"/>
        <w:contextualSpacing/>
        <w:jc w:val="center"/>
        <w:rPr>
          <w:color w:val="000000"/>
          <w:sz w:val="28"/>
          <w:szCs w:val="28"/>
          <w:lang w:val="kk-KZ"/>
        </w:rPr>
      </w:pPr>
      <w:r>
        <w:rPr>
          <w:color w:val="000000"/>
          <w:sz w:val="28"/>
          <w:szCs w:val="28"/>
          <w:lang w:val="kk-KZ"/>
        </w:rPr>
        <w:t>20</w:t>
      </w:r>
      <w:r w:rsidR="00B36A22" w:rsidRPr="00B122EF">
        <w:rPr>
          <w:color w:val="000000"/>
          <w:sz w:val="28"/>
          <w:szCs w:val="28"/>
          <w:lang w:val="kk-KZ"/>
        </w:rPr>
        <w:t>-сурет</w:t>
      </w:r>
      <w:r>
        <w:rPr>
          <w:color w:val="000000"/>
          <w:sz w:val="28"/>
          <w:szCs w:val="28"/>
          <w:lang w:val="kk-KZ"/>
        </w:rPr>
        <w:t>.Лупа</w:t>
      </w:r>
    </w:p>
    <w:p w:rsidR="00B36A22" w:rsidRPr="00800775"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 </w:t>
      </w:r>
    </w:p>
    <w:p w:rsidR="00B36A22" w:rsidRPr="00B122EF" w:rsidRDefault="00B36A22" w:rsidP="00D154E5">
      <w:pPr>
        <w:spacing w:after="0" w:line="240" w:lineRule="auto"/>
        <w:ind w:right="1" w:firstLine="708"/>
        <w:contextualSpacing/>
        <w:jc w:val="both"/>
        <w:rPr>
          <w:color w:val="000000"/>
          <w:sz w:val="28"/>
          <w:szCs w:val="28"/>
          <w:lang w:val="kk-KZ"/>
        </w:rPr>
      </w:pPr>
      <w:r w:rsidRPr="00B122EF">
        <w:rPr>
          <w:bCs/>
          <w:color w:val="000000"/>
          <w:sz w:val="28"/>
          <w:szCs w:val="28"/>
          <w:lang w:val="kk-KZ"/>
        </w:rPr>
        <w:t>2.</w:t>
      </w:r>
      <w:r w:rsidRPr="00800775">
        <w:rPr>
          <w:bCs/>
          <w:color w:val="000000"/>
          <w:sz w:val="28"/>
          <w:szCs w:val="28"/>
          <w:lang w:val="kk-KZ"/>
        </w:rPr>
        <w:t xml:space="preserve"> </w:t>
      </w:r>
      <w:r w:rsidRPr="00790246">
        <w:rPr>
          <w:b/>
          <w:bCs/>
          <w:color w:val="000000"/>
          <w:sz w:val="28"/>
          <w:szCs w:val="28"/>
          <w:lang w:val="kk-KZ"/>
        </w:rPr>
        <w:t>Лупа</w:t>
      </w:r>
      <w:r w:rsidRPr="00790246">
        <w:rPr>
          <w:b/>
          <w:color w:val="000000"/>
          <w:sz w:val="28"/>
          <w:szCs w:val="28"/>
          <w:lang w:val="kk-KZ"/>
        </w:rPr>
        <w:t>.</w:t>
      </w:r>
      <w:r w:rsidRPr="00B122EF">
        <w:rPr>
          <w:color w:val="000000"/>
          <w:sz w:val="28"/>
          <w:szCs w:val="28"/>
          <w:lang w:val="kk-KZ"/>
        </w:rPr>
        <w:t xml:space="preserve"> Ол қысқа фокусты жинағыш линза</w:t>
      </w:r>
      <w:r w:rsidR="007B6C87">
        <w:rPr>
          <w:color w:val="000000"/>
          <w:sz w:val="28"/>
          <w:szCs w:val="28"/>
          <w:lang w:val="kk-KZ"/>
        </w:rPr>
        <w:t xml:space="preserve"> немесе лин</w:t>
      </w:r>
      <w:r w:rsidR="007B6C87">
        <w:rPr>
          <w:color w:val="000000"/>
          <w:sz w:val="28"/>
          <w:szCs w:val="28"/>
          <w:lang w:val="kk-KZ"/>
        </w:rPr>
        <w:softHyphen/>
        <w:t>за</w:t>
      </w:r>
      <w:r w:rsidR="007B6C87">
        <w:rPr>
          <w:color w:val="000000"/>
          <w:sz w:val="28"/>
          <w:szCs w:val="28"/>
          <w:lang w:val="kk-KZ"/>
        </w:rPr>
        <w:softHyphen/>
        <w:t>лар жүйесі. (20</w:t>
      </w:r>
      <w:r w:rsidRPr="00B122EF">
        <w:rPr>
          <w:color w:val="000000"/>
          <w:sz w:val="28"/>
          <w:szCs w:val="28"/>
          <w:lang w:val="kk-KZ"/>
        </w:rPr>
        <w:t>-суретте көрсетілгендей биіктігі </w:t>
      </w:r>
      <w:r w:rsidRPr="00B122EF">
        <w:rPr>
          <w:bCs/>
          <w:i/>
          <w:iCs/>
          <w:color w:val="000000"/>
          <w:sz w:val="28"/>
          <w:szCs w:val="28"/>
          <w:lang w:val="kk-KZ"/>
        </w:rPr>
        <w:t>y</w:t>
      </w:r>
      <w:r w:rsidRPr="00B122EF">
        <w:rPr>
          <w:color w:val="000000"/>
          <w:sz w:val="28"/>
          <w:szCs w:val="28"/>
          <w:lang w:val="kk-KZ"/>
        </w:rPr>
        <w:t>–ке тең </w:t>
      </w:r>
      <w:r w:rsidRPr="00B122EF">
        <w:rPr>
          <w:i/>
          <w:iCs/>
          <w:color w:val="000000"/>
          <w:sz w:val="28"/>
          <w:szCs w:val="28"/>
          <w:lang w:val="kk-KZ"/>
        </w:rPr>
        <w:t>АВ</w:t>
      </w:r>
      <w:r w:rsidRPr="00B122EF">
        <w:rPr>
          <w:color w:val="000000"/>
          <w:sz w:val="28"/>
          <w:szCs w:val="28"/>
          <w:lang w:val="kk-KZ"/>
        </w:rPr>
        <w:t> кіш</w:t>
      </w:r>
      <w:r w:rsidRPr="00B122EF">
        <w:rPr>
          <w:color w:val="000000"/>
          <w:sz w:val="28"/>
          <w:szCs w:val="28"/>
          <w:lang w:val="kk-KZ"/>
        </w:rPr>
        <w:softHyphen/>
        <w:t>кентай дене басты фокустан линзаға жақынырақ орналасады. Сол кезде оның </w:t>
      </w:r>
      <w:r w:rsidRPr="00B122EF">
        <w:rPr>
          <w:i/>
          <w:iCs/>
          <w:color w:val="000000"/>
          <w:sz w:val="28"/>
          <w:szCs w:val="28"/>
          <w:lang w:val="kk-KZ"/>
        </w:rPr>
        <w:t>А</w:t>
      </w:r>
      <w:r w:rsidRPr="00B122EF">
        <w:rPr>
          <w:i/>
          <w:iCs/>
          <w:color w:val="000000"/>
          <w:sz w:val="28"/>
          <w:szCs w:val="28"/>
          <w:vertAlign w:val="superscript"/>
          <w:lang w:val="kk-KZ"/>
        </w:rPr>
        <w:t>І</w:t>
      </w:r>
      <w:r w:rsidRPr="00B122EF">
        <w:rPr>
          <w:i/>
          <w:iCs/>
          <w:color w:val="000000"/>
          <w:sz w:val="28"/>
          <w:szCs w:val="28"/>
          <w:lang w:val="kk-KZ"/>
        </w:rPr>
        <w:t>В</w:t>
      </w:r>
      <w:r w:rsidRPr="00B122EF">
        <w:rPr>
          <w:i/>
          <w:iCs/>
          <w:color w:val="000000"/>
          <w:sz w:val="28"/>
          <w:szCs w:val="28"/>
          <w:vertAlign w:val="superscript"/>
          <w:lang w:val="kk-KZ"/>
        </w:rPr>
        <w:t>І</w:t>
      </w:r>
      <w:r w:rsidRPr="00B122EF">
        <w:rPr>
          <w:color w:val="000000"/>
          <w:sz w:val="28"/>
          <w:szCs w:val="28"/>
          <w:lang w:val="kk-KZ"/>
        </w:rPr>
        <w:t> жалған кескіні 25 </w:t>
      </w:r>
      <w:r w:rsidRPr="00B122EF">
        <w:rPr>
          <w:i/>
          <w:iCs/>
          <w:color w:val="000000"/>
          <w:sz w:val="28"/>
          <w:szCs w:val="28"/>
          <w:lang w:val="kk-KZ"/>
        </w:rPr>
        <w:t>см</w:t>
      </w:r>
      <w:r w:rsidRPr="00B122EF">
        <w:rPr>
          <w:color w:val="000000"/>
          <w:sz w:val="28"/>
          <w:szCs w:val="28"/>
          <w:lang w:val="kk-KZ"/>
        </w:rPr>
        <w:t> арақашықтықта анық кө</w:t>
      </w:r>
      <w:r w:rsidRPr="00B122EF">
        <w:rPr>
          <w:color w:val="000000"/>
          <w:sz w:val="28"/>
          <w:szCs w:val="28"/>
          <w:lang w:val="kk-KZ"/>
        </w:rPr>
        <w:softHyphen/>
        <w:t>рінеді.</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Осы кескінді көрсете алатын a¢</w:t>
      </w:r>
      <w:r w:rsidRPr="00B122EF">
        <w:rPr>
          <w:bCs/>
          <w:color w:val="000000"/>
          <w:sz w:val="28"/>
          <w:szCs w:val="28"/>
          <w:lang w:val="kk-KZ"/>
        </w:rPr>
        <w:t> </w:t>
      </w:r>
      <w:r w:rsidRPr="00B122EF">
        <w:rPr>
          <w:color w:val="000000"/>
          <w:sz w:val="28"/>
          <w:szCs w:val="28"/>
          <w:lang w:val="kk-KZ"/>
        </w:rPr>
        <w:t>бұрышы келесі өрнектен та</w:t>
      </w:r>
      <w:r w:rsidRPr="00B122EF">
        <w:rPr>
          <w:color w:val="000000"/>
          <w:sz w:val="28"/>
          <w:szCs w:val="28"/>
          <w:lang w:val="kk-KZ"/>
        </w:rPr>
        <w:softHyphen/>
        <w:t>бы</w:t>
      </w:r>
      <w:r w:rsidRPr="00B122EF">
        <w:rPr>
          <w:color w:val="000000"/>
          <w:sz w:val="28"/>
          <w:szCs w:val="28"/>
          <w:lang w:val="kk-KZ"/>
        </w:rPr>
        <w:softHyphen/>
        <w:t>лады:</w:t>
      </w:r>
    </w:p>
    <w:p w:rsidR="00B36A22" w:rsidRPr="00B122EF" w:rsidRDefault="00B36A22" w:rsidP="00D154E5">
      <w:pPr>
        <w:spacing w:after="0" w:line="240" w:lineRule="auto"/>
        <w:ind w:right="1" w:firstLine="454"/>
        <w:contextualSpacing/>
        <w:jc w:val="right"/>
        <w:rPr>
          <w:color w:val="000000"/>
          <w:sz w:val="28"/>
          <w:szCs w:val="28"/>
          <w:lang w:val="kk-KZ"/>
        </w:rPr>
      </w:pPr>
      <w:r w:rsidRPr="00B122EF">
        <w:rPr>
          <w:i/>
          <w:iCs/>
          <w:color w:val="000000"/>
          <w:sz w:val="28"/>
          <w:szCs w:val="28"/>
          <w:lang w:val="kk-KZ"/>
        </w:rPr>
        <w:t>tga¢» y/f = y/25</w:t>
      </w:r>
      <w:r w:rsidRPr="00B122EF">
        <w:rPr>
          <w:bCs/>
          <w:color w:val="000000"/>
          <w:sz w:val="28"/>
          <w:szCs w:val="28"/>
          <w:lang w:val="kk-KZ"/>
        </w:rPr>
        <w:t>.                          </w:t>
      </w:r>
      <w:r w:rsidRPr="00B122EF">
        <w:rPr>
          <w:color w:val="000000"/>
          <w:sz w:val="28"/>
          <w:szCs w:val="28"/>
          <w:lang w:val="kk-KZ"/>
        </w:rPr>
        <w:t>(1.3.4)</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Осыдан лупаның беретін бұрыштық ұлғайтуы:</w:t>
      </w:r>
    </w:p>
    <w:p w:rsidR="00B36A22" w:rsidRPr="00B122EF" w:rsidRDefault="00B36A22" w:rsidP="00D154E5">
      <w:pPr>
        <w:spacing w:after="0" w:line="240" w:lineRule="auto"/>
        <w:ind w:right="1" w:firstLine="454"/>
        <w:contextualSpacing/>
        <w:jc w:val="right"/>
        <w:rPr>
          <w:color w:val="000000"/>
          <w:sz w:val="28"/>
          <w:szCs w:val="28"/>
          <w:lang w:val="kk-KZ"/>
        </w:rPr>
      </w:pPr>
      <w:r w:rsidRPr="00B122EF">
        <w:rPr>
          <w:i/>
          <w:iCs/>
          <w:color w:val="000000"/>
          <w:sz w:val="28"/>
          <w:szCs w:val="28"/>
          <w:lang w:val="kk-KZ"/>
        </w:rPr>
        <w:t>А=tga¢/tga»(y/f)/(y/25)=25/f</w:t>
      </w:r>
      <w:r w:rsidRPr="00B122EF">
        <w:rPr>
          <w:bCs/>
          <w:color w:val="000000"/>
          <w:sz w:val="28"/>
          <w:szCs w:val="28"/>
          <w:lang w:val="kk-KZ"/>
        </w:rPr>
        <w:t>                  </w:t>
      </w:r>
      <w:r w:rsidRPr="00B122EF">
        <w:rPr>
          <w:color w:val="000000"/>
          <w:sz w:val="28"/>
          <w:szCs w:val="28"/>
          <w:lang w:val="kk-KZ"/>
        </w:rPr>
        <w:t>(1.3.5)</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(1.2.5) өрнектегі фокус арақашықтығының </w:t>
      </w:r>
      <w:r w:rsidRPr="00B122EF">
        <w:rPr>
          <w:i/>
          <w:iCs/>
          <w:color w:val="000000"/>
          <w:sz w:val="28"/>
          <w:szCs w:val="28"/>
          <w:lang w:val="kk-KZ"/>
        </w:rPr>
        <w:t>(f)</w:t>
      </w:r>
      <w:r w:rsidRPr="00B122EF">
        <w:rPr>
          <w:color w:val="000000"/>
          <w:sz w:val="28"/>
          <w:szCs w:val="28"/>
          <w:lang w:val="kk-KZ"/>
        </w:rPr>
        <w:t> азаюы лупа қи</w:t>
      </w:r>
      <w:r w:rsidRPr="00B122EF">
        <w:rPr>
          <w:color w:val="000000"/>
          <w:sz w:val="28"/>
          <w:szCs w:val="28"/>
          <w:lang w:val="kk-KZ"/>
        </w:rPr>
        <w:softHyphen/>
        <w:t>сық</w:t>
      </w:r>
      <w:r w:rsidRPr="00B122EF">
        <w:rPr>
          <w:color w:val="000000"/>
          <w:sz w:val="28"/>
          <w:szCs w:val="28"/>
          <w:lang w:val="kk-KZ"/>
        </w:rPr>
        <w:softHyphen/>
        <w:t>тығының ұлғаюына және оның қисықтық радиусының кі</w:t>
      </w:r>
      <w:r w:rsidRPr="00B122EF">
        <w:rPr>
          <w:color w:val="000000"/>
          <w:sz w:val="28"/>
          <w:szCs w:val="28"/>
          <w:lang w:val="kk-KZ"/>
        </w:rPr>
        <w:softHyphen/>
        <w:t>ші</w:t>
      </w:r>
      <w:r w:rsidRPr="00B122EF">
        <w:rPr>
          <w:color w:val="000000"/>
          <w:sz w:val="28"/>
          <w:szCs w:val="28"/>
          <w:lang w:val="kk-KZ"/>
        </w:rPr>
        <w:softHyphen/>
        <w:t>реюі</w:t>
      </w:r>
      <w:r w:rsidRPr="00B122EF">
        <w:rPr>
          <w:color w:val="000000"/>
          <w:sz w:val="28"/>
          <w:szCs w:val="28"/>
          <w:lang w:val="kk-KZ"/>
        </w:rPr>
        <w:softHyphen/>
        <w:t>не байланысты. Егер </w:t>
      </w:r>
      <w:r w:rsidRPr="00B122EF">
        <w:rPr>
          <w:i/>
          <w:iCs/>
          <w:color w:val="000000"/>
          <w:sz w:val="28"/>
          <w:szCs w:val="28"/>
          <w:lang w:val="kk-KZ"/>
        </w:rPr>
        <w:t>n</w:t>
      </w:r>
      <w:r w:rsidRPr="00B122EF">
        <w:rPr>
          <w:color w:val="000000"/>
          <w:sz w:val="28"/>
          <w:szCs w:val="28"/>
          <w:vertAlign w:val="subscript"/>
          <w:lang w:val="kk-KZ"/>
        </w:rPr>
        <w:t>шыны </w:t>
      </w:r>
      <w:r w:rsidRPr="00B122EF">
        <w:rPr>
          <w:color w:val="000000"/>
          <w:sz w:val="28"/>
          <w:szCs w:val="28"/>
          <w:lang w:val="kk-KZ"/>
        </w:rPr>
        <w:t>= 1,5 және </w:t>
      </w:r>
      <w:r w:rsidRPr="00B122EF">
        <w:rPr>
          <w:i/>
          <w:iCs/>
          <w:color w:val="000000"/>
          <w:sz w:val="28"/>
          <w:szCs w:val="28"/>
          <w:lang w:val="kk-KZ"/>
        </w:rPr>
        <w:t>R</w:t>
      </w:r>
      <w:r w:rsidRPr="00B122EF">
        <w:rPr>
          <w:i/>
          <w:iCs/>
          <w:color w:val="000000"/>
          <w:sz w:val="28"/>
          <w:szCs w:val="28"/>
          <w:vertAlign w:val="subscript"/>
          <w:lang w:val="kk-KZ"/>
        </w:rPr>
        <w:t>2 </w:t>
      </w:r>
      <w:r w:rsidRPr="00B122EF">
        <w:rPr>
          <w:i/>
          <w:iCs/>
          <w:color w:val="000000"/>
          <w:sz w:val="28"/>
          <w:szCs w:val="28"/>
          <w:lang w:val="kk-KZ"/>
        </w:rPr>
        <w:t>= - R</w:t>
      </w:r>
      <w:r w:rsidRPr="00B122EF">
        <w:rPr>
          <w:i/>
          <w:iCs/>
          <w:color w:val="000000"/>
          <w:sz w:val="28"/>
          <w:szCs w:val="28"/>
          <w:vertAlign w:val="subscript"/>
          <w:lang w:val="kk-KZ"/>
        </w:rPr>
        <w:t>1 </w:t>
      </w:r>
      <w:r w:rsidRPr="00B122EF">
        <w:rPr>
          <w:i/>
          <w:iCs/>
          <w:color w:val="000000"/>
          <w:sz w:val="28"/>
          <w:szCs w:val="28"/>
          <w:lang w:val="kk-KZ"/>
        </w:rPr>
        <w:t>= R</w:t>
      </w:r>
      <w:r w:rsidRPr="00B122EF">
        <w:rPr>
          <w:color w:val="000000"/>
          <w:sz w:val="28"/>
          <w:szCs w:val="28"/>
          <w:vertAlign w:val="subscript"/>
          <w:lang w:val="kk-KZ"/>
        </w:rPr>
        <w:t> </w:t>
      </w:r>
      <w:r w:rsidRPr="00B122EF">
        <w:rPr>
          <w:color w:val="000000"/>
          <w:sz w:val="28"/>
          <w:szCs w:val="28"/>
          <w:lang w:val="kk-KZ"/>
        </w:rPr>
        <w:t>болса, он</w:t>
      </w:r>
      <w:r w:rsidRPr="00B122EF">
        <w:rPr>
          <w:color w:val="000000"/>
          <w:sz w:val="28"/>
          <w:szCs w:val="28"/>
          <w:lang w:val="kk-KZ"/>
        </w:rPr>
        <w:softHyphen/>
        <w:t>да екі жағыда дөңес линза үшін </w:t>
      </w:r>
      <w:r w:rsidRPr="00B122EF">
        <w:rPr>
          <w:i/>
          <w:iCs/>
          <w:color w:val="000000"/>
          <w:sz w:val="28"/>
          <w:szCs w:val="28"/>
          <w:lang w:val="kk-KZ"/>
        </w:rPr>
        <w:t>f = R</w:t>
      </w:r>
      <w:r w:rsidRPr="00B122EF">
        <w:rPr>
          <w:color w:val="000000"/>
          <w:sz w:val="28"/>
          <w:szCs w:val="28"/>
          <w:lang w:val="kk-KZ"/>
        </w:rPr>
        <w:t>. Сондықтан, лупа 25-40 есе</w:t>
      </w:r>
      <w:r w:rsidRPr="00B122EF">
        <w:rPr>
          <w:color w:val="000000"/>
          <w:sz w:val="28"/>
          <w:szCs w:val="28"/>
          <w:lang w:val="kk-KZ"/>
        </w:rPr>
        <w:softHyphen/>
        <w:t>ден артық дененің кескінін үлкейте алмайды.</w:t>
      </w:r>
    </w:p>
    <w:p w:rsidR="00B36A22" w:rsidRPr="00B122EF" w:rsidRDefault="00B36A22" w:rsidP="00D154E5">
      <w:pPr>
        <w:pStyle w:val="100"/>
        <w:spacing w:before="0" w:beforeAutospacing="0" w:after="0" w:afterAutospacing="0"/>
        <w:ind w:right="1"/>
        <w:contextualSpacing/>
        <w:jc w:val="center"/>
        <w:rPr>
          <w:color w:val="000000"/>
          <w:sz w:val="28"/>
          <w:szCs w:val="28"/>
        </w:rPr>
      </w:pPr>
      <w:r>
        <w:rPr>
          <w:noProof/>
          <w:snapToGrid w:val="0"/>
          <w:color w:val="000000"/>
          <w:sz w:val="28"/>
          <w:szCs w:val="28"/>
        </w:rPr>
        <w:drawing>
          <wp:inline distT="0" distB="0" distL="0" distR="0">
            <wp:extent cx="3952875" cy="1495425"/>
            <wp:effectExtent l="19050" t="0" r="9525" b="0"/>
            <wp:docPr id="13" name="Рисунок 206" descr="http://lib.kstu.kz:8300/tb/books/optika%20kaz/1.files/image1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6" descr="http://lib.kstu.kz:8300/tb/books/optika%20kaz/1.files/image167.jpg"/>
                    <pic:cNvPicPr>
                      <a:picLocks noChangeAspect="1" noChangeArrowheads="1"/>
                    </pic:cNvPicPr>
                  </pic:nvPicPr>
                  <pic:blipFill>
                    <a:blip r:embed="rId158"/>
                    <a:srcRect/>
                    <a:stretch>
                      <a:fillRect/>
                    </a:stretch>
                  </pic:blipFill>
                  <pic:spPr bwMode="auto">
                    <a:xfrm>
                      <a:off x="0" y="0"/>
                      <a:ext cx="3952875" cy="1495425"/>
                    </a:xfrm>
                    <a:prstGeom prst="rect">
                      <a:avLst/>
                    </a:prstGeom>
                    <a:noFill/>
                    <a:ln w="9525">
                      <a:noFill/>
                      <a:miter lim="800000"/>
                      <a:headEnd/>
                      <a:tailEnd/>
                    </a:ln>
                  </pic:spPr>
                </pic:pic>
              </a:graphicData>
            </a:graphic>
          </wp:inline>
        </w:drawing>
      </w:r>
    </w:p>
    <w:p w:rsidR="00B36A22" w:rsidRDefault="007B6C87" w:rsidP="00D154E5">
      <w:pPr>
        <w:pStyle w:val="100"/>
        <w:spacing w:before="0" w:beforeAutospacing="0" w:after="0" w:afterAutospacing="0"/>
        <w:ind w:right="1"/>
        <w:contextualSpacing/>
        <w:jc w:val="center"/>
        <w:rPr>
          <w:bCs/>
          <w:color w:val="000000"/>
          <w:sz w:val="28"/>
          <w:szCs w:val="28"/>
          <w:lang w:val="kk-KZ"/>
        </w:rPr>
      </w:pPr>
      <w:r>
        <w:rPr>
          <w:color w:val="000000"/>
          <w:sz w:val="28"/>
          <w:szCs w:val="28"/>
          <w:lang w:val="kk-KZ"/>
        </w:rPr>
        <w:t>21-</w:t>
      </w:r>
      <w:r w:rsidR="00B36A22" w:rsidRPr="00B122EF">
        <w:rPr>
          <w:color w:val="000000"/>
          <w:sz w:val="28"/>
          <w:szCs w:val="28"/>
          <w:lang w:val="kk-KZ"/>
        </w:rPr>
        <w:t xml:space="preserve"> сурет</w:t>
      </w:r>
      <w:r>
        <w:rPr>
          <w:color w:val="000000"/>
          <w:sz w:val="28"/>
          <w:szCs w:val="28"/>
          <w:lang w:val="kk-KZ"/>
        </w:rPr>
        <w:t xml:space="preserve">. </w:t>
      </w:r>
      <w:r w:rsidRPr="007B6C87">
        <w:rPr>
          <w:bCs/>
          <w:color w:val="000000"/>
          <w:sz w:val="28"/>
          <w:szCs w:val="28"/>
          <w:lang w:val="kk-KZ"/>
        </w:rPr>
        <w:t>Көру түтігі</w:t>
      </w:r>
      <w:r w:rsidRPr="00B122EF">
        <w:rPr>
          <w:bCs/>
          <w:color w:val="000000"/>
          <w:sz w:val="28"/>
          <w:szCs w:val="28"/>
          <w:lang w:val="kk-KZ"/>
        </w:rPr>
        <w:t> </w:t>
      </w:r>
    </w:p>
    <w:p w:rsidR="00F44DEB" w:rsidRPr="00B122EF" w:rsidRDefault="00F44DEB" w:rsidP="00D154E5">
      <w:pPr>
        <w:pStyle w:val="100"/>
        <w:spacing w:before="0" w:beforeAutospacing="0" w:after="0" w:afterAutospacing="0"/>
        <w:ind w:right="1"/>
        <w:contextualSpacing/>
        <w:jc w:val="center"/>
        <w:rPr>
          <w:color w:val="000000"/>
          <w:sz w:val="28"/>
          <w:szCs w:val="28"/>
        </w:rPr>
      </w:pPr>
    </w:p>
    <w:p w:rsidR="00B36A22" w:rsidRPr="00B122EF" w:rsidRDefault="00B36A22" w:rsidP="00D154E5">
      <w:pPr>
        <w:spacing w:after="0" w:line="240" w:lineRule="auto"/>
        <w:ind w:right="1" w:firstLine="708"/>
        <w:contextualSpacing/>
        <w:jc w:val="both"/>
        <w:rPr>
          <w:color w:val="000000"/>
          <w:sz w:val="28"/>
          <w:szCs w:val="28"/>
          <w:lang w:val="kk-KZ"/>
        </w:rPr>
      </w:pPr>
      <w:r w:rsidRPr="00B122EF">
        <w:rPr>
          <w:bCs/>
          <w:color w:val="000000"/>
          <w:sz w:val="28"/>
          <w:szCs w:val="28"/>
          <w:lang w:val="kk-KZ"/>
        </w:rPr>
        <w:t>3.</w:t>
      </w:r>
      <w:r w:rsidRPr="00790246">
        <w:rPr>
          <w:bCs/>
          <w:color w:val="000000"/>
          <w:sz w:val="28"/>
          <w:szCs w:val="28"/>
        </w:rPr>
        <w:t xml:space="preserve"> </w:t>
      </w:r>
      <w:r w:rsidRPr="00790246">
        <w:rPr>
          <w:b/>
          <w:bCs/>
          <w:color w:val="000000"/>
          <w:sz w:val="28"/>
          <w:szCs w:val="28"/>
          <w:lang w:val="kk-KZ"/>
        </w:rPr>
        <w:t>Көру түтігі</w:t>
      </w:r>
      <w:r w:rsidRPr="00B122EF">
        <w:rPr>
          <w:bCs/>
          <w:color w:val="000000"/>
          <w:sz w:val="28"/>
          <w:szCs w:val="28"/>
          <w:lang w:val="kk-KZ"/>
        </w:rPr>
        <w:t> </w:t>
      </w:r>
      <w:r w:rsidRPr="00B122EF">
        <w:rPr>
          <w:color w:val="000000"/>
          <w:sz w:val="28"/>
          <w:szCs w:val="28"/>
          <w:lang w:val="kk-KZ"/>
        </w:rPr>
        <w:t>(телескоп)- алыстағы үлкен д</w:t>
      </w:r>
      <w:r w:rsidR="007B6C87">
        <w:rPr>
          <w:color w:val="000000"/>
          <w:sz w:val="28"/>
          <w:szCs w:val="28"/>
          <w:lang w:val="kk-KZ"/>
        </w:rPr>
        <w:t>енелерді кө</w:t>
      </w:r>
      <w:r w:rsidR="007B6C87">
        <w:rPr>
          <w:color w:val="000000"/>
          <w:sz w:val="28"/>
          <w:szCs w:val="28"/>
          <w:lang w:val="kk-KZ"/>
        </w:rPr>
        <w:softHyphen/>
        <w:t>ру</w:t>
      </w:r>
      <w:r w:rsidR="007B6C87">
        <w:rPr>
          <w:color w:val="000000"/>
          <w:sz w:val="28"/>
          <w:szCs w:val="28"/>
          <w:lang w:val="kk-KZ"/>
        </w:rPr>
        <w:softHyphen/>
        <w:t>ге арналған. 21</w:t>
      </w:r>
      <w:r w:rsidRPr="00B122EF">
        <w:rPr>
          <w:color w:val="000000"/>
          <w:sz w:val="28"/>
          <w:szCs w:val="28"/>
          <w:lang w:val="kk-KZ"/>
        </w:rPr>
        <w:t>-суретте </w:t>
      </w:r>
      <w:r w:rsidRPr="00B122EF">
        <w:rPr>
          <w:i/>
          <w:iCs/>
          <w:color w:val="000000"/>
          <w:sz w:val="28"/>
          <w:szCs w:val="28"/>
          <w:lang w:val="kk-KZ"/>
        </w:rPr>
        <w:t>f</w:t>
      </w:r>
      <w:r w:rsidRPr="00B122EF">
        <w:rPr>
          <w:i/>
          <w:iCs/>
          <w:color w:val="000000"/>
          <w:sz w:val="28"/>
          <w:szCs w:val="28"/>
          <w:vertAlign w:val="subscript"/>
          <w:lang w:val="kk-KZ"/>
        </w:rPr>
        <w:t>об</w:t>
      </w:r>
      <w:r w:rsidRPr="00B122EF">
        <w:rPr>
          <w:i/>
          <w:iCs/>
          <w:color w:val="000000"/>
          <w:sz w:val="28"/>
          <w:szCs w:val="28"/>
          <w:lang w:val="kk-KZ"/>
        </w:rPr>
        <w:t> + f</w:t>
      </w:r>
      <w:r w:rsidRPr="00B122EF">
        <w:rPr>
          <w:i/>
          <w:iCs/>
          <w:color w:val="000000"/>
          <w:sz w:val="28"/>
          <w:szCs w:val="28"/>
          <w:vertAlign w:val="subscript"/>
          <w:lang w:val="kk-KZ"/>
        </w:rPr>
        <w:t>ок</w:t>
      </w:r>
      <w:r w:rsidRPr="00B122EF">
        <w:rPr>
          <w:color w:val="000000"/>
          <w:sz w:val="28"/>
          <w:szCs w:val="28"/>
          <w:lang w:val="kk-KZ"/>
        </w:rPr>
        <w:t> – арақашықтықта орналасқан ұзын фокусты объектив пен қысқа фокусты окулярдан тұратын кө</w:t>
      </w:r>
      <w:r w:rsidRPr="00B122EF">
        <w:rPr>
          <w:color w:val="000000"/>
          <w:sz w:val="28"/>
          <w:szCs w:val="28"/>
          <w:lang w:val="kk-KZ"/>
        </w:rPr>
        <w:softHyphen/>
        <w:t>ру түтігі көрсетілген.</w:t>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color w:val="000000"/>
          <w:sz w:val="28"/>
          <w:szCs w:val="28"/>
          <w:lang w:val="kk-KZ"/>
        </w:rPr>
        <w:t>Алыстағы заттың шеткі нүктелерінен шыққан сәулелер оп</w:t>
      </w:r>
      <w:r w:rsidRPr="00B122EF">
        <w:rPr>
          <w:color w:val="000000"/>
          <w:sz w:val="28"/>
          <w:szCs w:val="28"/>
          <w:lang w:val="kk-KZ"/>
        </w:rPr>
        <w:softHyphen/>
        <w:t>ти</w:t>
      </w:r>
      <w:r w:rsidRPr="00B122EF">
        <w:rPr>
          <w:color w:val="000000"/>
          <w:sz w:val="28"/>
          <w:szCs w:val="28"/>
          <w:lang w:val="kk-KZ"/>
        </w:rPr>
        <w:softHyphen/>
        <w:t>ка</w:t>
      </w:r>
      <w:r w:rsidRPr="00B122EF">
        <w:rPr>
          <w:color w:val="000000"/>
          <w:sz w:val="28"/>
          <w:szCs w:val="28"/>
          <w:lang w:val="kk-KZ"/>
        </w:rPr>
        <w:softHyphen/>
        <w:t>лық осьті </w:t>
      </w:r>
      <w:r>
        <w:rPr>
          <w:noProof/>
          <w:color w:val="000000"/>
          <w:sz w:val="28"/>
          <w:szCs w:val="28"/>
          <w:lang w:eastAsia="ru-RU"/>
        </w:rPr>
        <w:drawing>
          <wp:inline distT="0" distB="0" distL="0" distR="0">
            <wp:extent cx="142875" cy="123825"/>
            <wp:effectExtent l="19050" t="0" r="0" b="0"/>
            <wp:docPr id="14" name="Рисунок 207" descr="http://lib.kstu.kz:8300/tb/books/optika%20kaz/1.files/image1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7" descr="http://lib.kstu.kz:8300/tb/books/optika%20kaz/1.files/image141.gif"/>
                    <pic:cNvPicPr>
                      <a:picLocks noChangeAspect="1" noChangeArrowheads="1"/>
                    </pic:cNvPicPr>
                  </pic:nvPicPr>
                  <pic:blipFill>
                    <a:blip r:embed="rId159"/>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B122EF">
        <w:rPr>
          <w:color w:val="000000"/>
          <w:sz w:val="28"/>
          <w:szCs w:val="28"/>
          <w:lang w:val="kk-KZ"/>
        </w:rPr>
        <w:t>-бұрышы бойымен кесіп өтеді де, заттың y</w:t>
      </w:r>
      <w:r w:rsidRPr="00B122EF">
        <w:rPr>
          <w:color w:val="000000"/>
          <w:sz w:val="28"/>
          <w:szCs w:val="28"/>
          <w:vertAlign w:val="superscript"/>
          <w:lang w:val="kk-KZ"/>
        </w:rPr>
        <w:t>'</w:t>
      </w:r>
      <w:r w:rsidRPr="00B122EF">
        <w:rPr>
          <w:color w:val="000000"/>
          <w:sz w:val="28"/>
          <w:szCs w:val="28"/>
          <w:lang w:val="kk-KZ"/>
        </w:rPr>
        <w:t> –кес</w:t>
      </w:r>
      <w:r w:rsidRPr="00B122EF">
        <w:rPr>
          <w:color w:val="000000"/>
          <w:sz w:val="28"/>
          <w:szCs w:val="28"/>
          <w:lang w:val="kk-KZ"/>
        </w:rPr>
        <w:softHyphen/>
        <w:t>кі</w:t>
      </w:r>
      <w:r w:rsidRPr="00B122EF">
        <w:rPr>
          <w:color w:val="000000"/>
          <w:sz w:val="28"/>
          <w:szCs w:val="28"/>
          <w:lang w:val="kk-KZ"/>
        </w:rPr>
        <w:softHyphen/>
        <w:t>нін фокальдық жазықтықта береді. Суретте көрсетілгендей, оку</w:t>
      </w:r>
      <w:r w:rsidRPr="00B122EF">
        <w:rPr>
          <w:color w:val="000000"/>
          <w:sz w:val="28"/>
          <w:szCs w:val="28"/>
          <w:lang w:val="kk-KZ"/>
        </w:rPr>
        <w:softHyphen/>
        <w:t>ляр алыстағы үлкен денені жақын кескінге </w:t>
      </w:r>
      <w:r>
        <w:rPr>
          <w:noProof/>
          <w:color w:val="000000"/>
          <w:sz w:val="28"/>
          <w:szCs w:val="28"/>
          <w:lang w:eastAsia="ru-RU"/>
        </w:rPr>
        <w:drawing>
          <wp:inline distT="0" distB="0" distL="0" distR="0">
            <wp:extent cx="142875" cy="123825"/>
            <wp:effectExtent l="19050" t="0" r="0" b="0"/>
            <wp:docPr id="15" name="Рисунок 208" descr="http://lib.kstu.kz:8300/tb/books/optika%20kaz/1.files/image1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8" descr="http://lib.kstu.kz:8300/tb/books/optika%20kaz/1.files/image141.gif"/>
                    <pic:cNvPicPr>
                      <a:picLocks noChangeAspect="1" noChangeArrowheads="1"/>
                    </pic:cNvPicPr>
                  </pic:nvPicPr>
                  <pic:blipFill>
                    <a:blip r:embed="rId159"/>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B122EF">
        <w:rPr>
          <w:color w:val="000000"/>
          <w:sz w:val="28"/>
          <w:szCs w:val="28"/>
          <w:lang w:val="kk-KZ"/>
        </w:rPr>
        <w:t>-көру бұрышын өз</w:t>
      </w:r>
      <w:r w:rsidRPr="00B122EF">
        <w:rPr>
          <w:color w:val="000000"/>
          <w:sz w:val="28"/>
          <w:szCs w:val="28"/>
          <w:lang w:val="kk-KZ"/>
        </w:rPr>
        <w:softHyphen/>
        <w:t>герт</w:t>
      </w:r>
      <w:r w:rsidRPr="00B122EF">
        <w:rPr>
          <w:color w:val="000000"/>
          <w:sz w:val="28"/>
          <w:szCs w:val="28"/>
          <w:lang w:val="kk-KZ"/>
        </w:rPr>
        <w:softHyphen/>
        <w:t>пей түрлендіреді. Алынған кескін лупадағы сияқты окуляр ар</w:t>
      </w:r>
      <w:r w:rsidRPr="00B122EF">
        <w:rPr>
          <w:color w:val="000000"/>
          <w:sz w:val="28"/>
          <w:szCs w:val="28"/>
          <w:lang w:val="kk-KZ"/>
        </w:rPr>
        <w:softHyphen/>
        <w:t>қы</w:t>
      </w:r>
      <w:r w:rsidRPr="00B122EF">
        <w:rPr>
          <w:color w:val="000000"/>
          <w:sz w:val="28"/>
          <w:szCs w:val="28"/>
          <w:lang w:val="kk-KZ"/>
        </w:rPr>
        <w:softHyphen/>
        <w:t>лы көрінеді. Көру түтігінің жалпы бұрыштық ұлғайтуы:</w:t>
      </w:r>
    </w:p>
    <w:p w:rsidR="00B36A22" w:rsidRPr="00B122EF" w:rsidRDefault="00B36A22" w:rsidP="00D154E5">
      <w:pPr>
        <w:spacing w:after="0" w:line="240" w:lineRule="auto"/>
        <w:ind w:right="1" w:firstLine="454"/>
        <w:contextualSpacing/>
        <w:jc w:val="center"/>
        <w:rPr>
          <w:color w:val="000000"/>
          <w:sz w:val="28"/>
          <w:szCs w:val="28"/>
        </w:rPr>
      </w:pPr>
      <w:r>
        <w:rPr>
          <w:noProof/>
          <w:color w:val="000000"/>
          <w:sz w:val="28"/>
          <w:szCs w:val="28"/>
          <w:lang w:eastAsia="ru-RU"/>
        </w:rPr>
        <w:lastRenderedPageBreak/>
        <w:drawing>
          <wp:inline distT="0" distB="0" distL="0" distR="0">
            <wp:extent cx="1714500" cy="419100"/>
            <wp:effectExtent l="0" t="0" r="0" b="0"/>
            <wp:docPr id="16" name="Рисунок 209" descr="http://lib.kstu.kz:8300/tb/books/optika%20kaz/1.files/image1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9" descr="http://lib.kstu.kz:8300/tb/books/optika%20kaz/1.files/image171.gif"/>
                    <pic:cNvPicPr>
                      <a:picLocks noChangeAspect="1" noChangeArrowheads="1"/>
                    </pic:cNvPicPr>
                  </pic:nvPicPr>
                  <pic:blipFill>
                    <a:blip r:embed="rId160"/>
                    <a:srcRect/>
                    <a:stretch>
                      <a:fillRect/>
                    </a:stretch>
                  </pic:blipFill>
                  <pic:spPr bwMode="auto">
                    <a:xfrm>
                      <a:off x="0" y="0"/>
                      <a:ext cx="1714500" cy="419100"/>
                    </a:xfrm>
                    <a:prstGeom prst="rect">
                      <a:avLst/>
                    </a:prstGeom>
                    <a:noFill/>
                    <a:ln w="9525">
                      <a:noFill/>
                      <a:miter lim="800000"/>
                      <a:headEnd/>
                      <a:tailEnd/>
                    </a:ln>
                  </pic:spPr>
                </pic:pic>
              </a:graphicData>
            </a:graphic>
          </wp:inline>
        </w:drawing>
      </w:r>
    </w:p>
    <w:p w:rsidR="00B36A22" w:rsidRPr="00B122EF" w:rsidRDefault="00B36A22" w:rsidP="00D154E5">
      <w:pPr>
        <w:spacing w:after="0" w:line="240" w:lineRule="auto"/>
        <w:ind w:right="1" w:firstLine="454"/>
        <w:contextualSpacing/>
        <w:jc w:val="both"/>
        <w:rPr>
          <w:color w:val="000000"/>
          <w:sz w:val="28"/>
          <w:szCs w:val="28"/>
        </w:rPr>
      </w:pPr>
      <w:r w:rsidRPr="00B122EF">
        <w:rPr>
          <w:color w:val="000000"/>
          <w:sz w:val="28"/>
          <w:szCs w:val="28"/>
          <w:lang w:val="ru-MO"/>
        </w:rPr>
        <w:t>Ал одан да зор </w:t>
      </w:r>
      <w:r w:rsidRPr="00B122EF">
        <w:rPr>
          <w:color w:val="000000"/>
          <w:sz w:val="28"/>
          <w:szCs w:val="28"/>
          <w:lang w:val="kk-KZ"/>
        </w:rPr>
        <w:t>ұлға</w:t>
      </w:r>
      <w:r w:rsidRPr="00B122EF">
        <w:rPr>
          <w:color w:val="000000"/>
          <w:sz w:val="28"/>
          <w:szCs w:val="28"/>
          <w:lang w:val="ru-MO"/>
        </w:rPr>
        <w:t>йту үшін келесі шарттың орындалуы қа</w:t>
      </w:r>
      <w:r w:rsidRPr="00B122EF">
        <w:rPr>
          <w:color w:val="000000"/>
          <w:sz w:val="28"/>
          <w:szCs w:val="28"/>
        </w:rPr>
        <w:softHyphen/>
      </w:r>
      <w:r w:rsidRPr="00B122EF">
        <w:rPr>
          <w:color w:val="000000"/>
          <w:sz w:val="28"/>
          <w:szCs w:val="28"/>
          <w:lang w:val="ru-MO"/>
        </w:rPr>
        <w:t>жет:</w:t>
      </w:r>
    </w:p>
    <w:p w:rsidR="00B36A22" w:rsidRPr="00B122EF" w:rsidRDefault="00B36A22" w:rsidP="00D154E5">
      <w:pPr>
        <w:spacing w:after="0" w:line="240" w:lineRule="auto"/>
        <w:ind w:right="1" w:firstLine="454"/>
        <w:contextualSpacing/>
        <w:jc w:val="center"/>
        <w:rPr>
          <w:color w:val="000000"/>
          <w:sz w:val="28"/>
          <w:szCs w:val="28"/>
        </w:rPr>
      </w:pPr>
      <w:r>
        <w:rPr>
          <w:noProof/>
          <w:color w:val="000000"/>
          <w:sz w:val="28"/>
          <w:szCs w:val="28"/>
          <w:lang w:eastAsia="ru-RU"/>
        </w:rPr>
        <w:drawing>
          <wp:inline distT="0" distB="0" distL="0" distR="0">
            <wp:extent cx="600075" cy="190500"/>
            <wp:effectExtent l="19050" t="0" r="9525" b="0"/>
            <wp:docPr id="17" name="Рисунок 210" descr="http://lib.kstu.kz:8300/tb/books/optika%20kaz/1.files/image1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0" descr="http://lib.kstu.kz:8300/tb/books/optika%20kaz/1.files/image173.gif"/>
                    <pic:cNvPicPr>
                      <a:picLocks noChangeAspect="1" noChangeArrowheads="1"/>
                    </pic:cNvPicPr>
                  </pic:nvPicPr>
                  <pic:blipFill>
                    <a:blip r:embed="rId161"/>
                    <a:srcRect/>
                    <a:stretch>
                      <a:fillRect/>
                    </a:stretch>
                  </pic:blipFill>
                  <pic:spPr bwMode="auto">
                    <a:xfrm>
                      <a:off x="0" y="0"/>
                      <a:ext cx="600075" cy="190500"/>
                    </a:xfrm>
                    <a:prstGeom prst="rect">
                      <a:avLst/>
                    </a:prstGeom>
                    <a:noFill/>
                    <a:ln w="9525">
                      <a:noFill/>
                      <a:miter lim="800000"/>
                      <a:headEnd/>
                      <a:tailEnd/>
                    </a:ln>
                  </pic:spPr>
                </pic:pic>
              </a:graphicData>
            </a:graphic>
          </wp:inline>
        </w:drawing>
      </w:r>
    </w:p>
    <w:p w:rsidR="00B36A22" w:rsidRPr="00B122EF" w:rsidRDefault="00B36A22" w:rsidP="00D154E5">
      <w:pPr>
        <w:spacing w:after="0" w:line="240" w:lineRule="auto"/>
        <w:ind w:right="1" w:firstLine="454"/>
        <w:contextualSpacing/>
        <w:jc w:val="center"/>
        <w:rPr>
          <w:color w:val="000000"/>
          <w:sz w:val="28"/>
          <w:szCs w:val="28"/>
        </w:rPr>
      </w:pPr>
      <w:r w:rsidRPr="00B122EF">
        <w:rPr>
          <w:color w:val="000000"/>
          <w:sz w:val="28"/>
          <w:szCs w:val="28"/>
          <w:lang w:val="ru-MO"/>
        </w:rPr>
        <w:t> </w:t>
      </w:r>
    </w:p>
    <w:p w:rsidR="00B36A22" w:rsidRPr="00B122EF" w:rsidRDefault="00B36A22" w:rsidP="00D154E5">
      <w:pPr>
        <w:pStyle w:val="100"/>
        <w:spacing w:before="0" w:beforeAutospacing="0" w:after="0" w:afterAutospacing="0"/>
        <w:ind w:right="1"/>
        <w:contextualSpacing/>
        <w:jc w:val="center"/>
        <w:rPr>
          <w:color w:val="000000"/>
          <w:sz w:val="28"/>
          <w:szCs w:val="28"/>
        </w:rPr>
      </w:pPr>
      <w:r>
        <w:rPr>
          <w:noProof/>
          <w:snapToGrid w:val="0"/>
          <w:color w:val="000000"/>
          <w:sz w:val="28"/>
          <w:szCs w:val="28"/>
        </w:rPr>
        <w:drawing>
          <wp:inline distT="0" distB="0" distL="0" distR="0">
            <wp:extent cx="2724150" cy="1485900"/>
            <wp:effectExtent l="0" t="0" r="0" b="0"/>
            <wp:docPr id="18" name="Рисунок 211" descr="http://lib.kstu.kz:8300/tb/books/optika%20kaz/1.files/image1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1" descr="http://lib.kstu.kz:8300/tb/books/optika%20kaz/1.files/image175.gif"/>
                    <pic:cNvPicPr>
                      <a:picLocks noChangeAspect="1" noChangeArrowheads="1"/>
                    </pic:cNvPicPr>
                  </pic:nvPicPr>
                  <pic:blipFill>
                    <a:blip r:embed="rId162"/>
                    <a:srcRect/>
                    <a:stretch>
                      <a:fillRect/>
                    </a:stretch>
                  </pic:blipFill>
                  <pic:spPr bwMode="auto">
                    <a:xfrm>
                      <a:off x="0" y="0"/>
                      <a:ext cx="2724150" cy="1485900"/>
                    </a:xfrm>
                    <a:prstGeom prst="rect">
                      <a:avLst/>
                    </a:prstGeom>
                    <a:noFill/>
                    <a:ln w="9525">
                      <a:noFill/>
                      <a:miter lim="800000"/>
                      <a:headEnd/>
                      <a:tailEnd/>
                    </a:ln>
                  </pic:spPr>
                </pic:pic>
              </a:graphicData>
            </a:graphic>
          </wp:inline>
        </w:drawing>
      </w:r>
    </w:p>
    <w:p w:rsidR="00B36A22" w:rsidRDefault="007B6C87" w:rsidP="00D154E5">
      <w:pPr>
        <w:pStyle w:val="100"/>
        <w:spacing w:before="0" w:beforeAutospacing="0" w:after="0" w:afterAutospacing="0"/>
        <w:ind w:right="1"/>
        <w:contextualSpacing/>
        <w:jc w:val="center"/>
        <w:rPr>
          <w:color w:val="000000"/>
          <w:sz w:val="28"/>
          <w:szCs w:val="28"/>
          <w:lang w:val="kk-KZ"/>
        </w:rPr>
      </w:pPr>
      <w:r>
        <w:rPr>
          <w:color w:val="000000"/>
          <w:sz w:val="28"/>
          <w:szCs w:val="28"/>
          <w:lang w:val="kk-KZ"/>
        </w:rPr>
        <w:t>22</w:t>
      </w:r>
      <w:r w:rsidR="00B36A22" w:rsidRPr="00B122EF">
        <w:rPr>
          <w:color w:val="000000"/>
          <w:sz w:val="28"/>
          <w:szCs w:val="28"/>
        </w:rPr>
        <w:t>-</w:t>
      </w:r>
      <w:r w:rsidR="00B36A22" w:rsidRPr="00B122EF">
        <w:rPr>
          <w:color w:val="000000"/>
          <w:sz w:val="28"/>
          <w:szCs w:val="28"/>
          <w:lang w:val="kk-KZ"/>
        </w:rPr>
        <w:t>сурет</w:t>
      </w:r>
      <w:r>
        <w:rPr>
          <w:color w:val="000000"/>
          <w:sz w:val="28"/>
          <w:szCs w:val="28"/>
          <w:lang w:val="kk-KZ"/>
        </w:rPr>
        <w:t>.</w:t>
      </w:r>
    </w:p>
    <w:p w:rsidR="00E664AA" w:rsidRPr="00B122EF" w:rsidRDefault="00E664AA" w:rsidP="00D154E5">
      <w:pPr>
        <w:pStyle w:val="100"/>
        <w:spacing w:before="0" w:beforeAutospacing="0" w:after="0" w:afterAutospacing="0"/>
        <w:ind w:right="1"/>
        <w:contextualSpacing/>
        <w:jc w:val="center"/>
        <w:rPr>
          <w:color w:val="000000"/>
          <w:sz w:val="28"/>
          <w:szCs w:val="28"/>
        </w:rPr>
      </w:pPr>
    </w:p>
    <w:p w:rsidR="00B36A22" w:rsidRPr="00B122EF" w:rsidRDefault="00B36A22" w:rsidP="00D154E5">
      <w:pPr>
        <w:spacing w:after="0" w:line="240" w:lineRule="auto"/>
        <w:ind w:right="1" w:firstLine="708"/>
        <w:contextualSpacing/>
        <w:jc w:val="both"/>
        <w:rPr>
          <w:color w:val="000000"/>
          <w:sz w:val="28"/>
          <w:szCs w:val="28"/>
          <w:lang w:val="kk-KZ"/>
        </w:rPr>
      </w:pPr>
      <w:r w:rsidRPr="00B122EF">
        <w:rPr>
          <w:bCs/>
          <w:color w:val="000000"/>
          <w:sz w:val="28"/>
          <w:szCs w:val="28"/>
          <w:lang w:val="kk-KZ"/>
        </w:rPr>
        <w:t>4. Микроскоп </w:t>
      </w:r>
      <w:r w:rsidRPr="00B122EF">
        <w:rPr>
          <w:color w:val="000000"/>
          <w:sz w:val="28"/>
          <w:szCs w:val="28"/>
          <w:lang w:val="kk-KZ"/>
        </w:rPr>
        <w:t>лупа сияқты</w:t>
      </w:r>
      <w:r w:rsidRPr="00B122EF">
        <w:rPr>
          <w:bCs/>
          <w:color w:val="000000"/>
          <w:sz w:val="28"/>
          <w:szCs w:val="28"/>
          <w:lang w:val="kk-KZ"/>
        </w:rPr>
        <w:t> </w:t>
      </w:r>
      <w:r w:rsidRPr="00B122EF">
        <w:rPr>
          <w:color w:val="000000"/>
          <w:sz w:val="28"/>
          <w:szCs w:val="28"/>
          <w:lang w:val="kk-KZ"/>
        </w:rPr>
        <w:t>жақын орналасқан ұсақ де</w:t>
      </w:r>
      <w:r w:rsidRPr="00B122EF">
        <w:rPr>
          <w:color w:val="000000"/>
          <w:sz w:val="28"/>
          <w:szCs w:val="28"/>
          <w:lang w:val="kk-KZ"/>
        </w:rPr>
        <w:softHyphen/>
        <w:t>не</w:t>
      </w:r>
      <w:r w:rsidRPr="00B122EF">
        <w:rPr>
          <w:color w:val="000000"/>
          <w:sz w:val="28"/>
          <w:szCs w:val="28"/>
          <w:lang w:val="kk-KZ"/>
        </w:rPr>
        <w:softHyphen/>
        <w:t>лер</w:t>
      </w:r>
      <w:r w:rsidRPr="00B122EF">
        <w:rPr>
          <w:color w:val="000000"/>
          <w:sz w:val="28"/>
          <w:szCs w:val="28"/>
          <w:lang w:val="kk-KZ"/>
        </w:rPr>
        <w:softHyphen/>
        <w:t>ді  көру үшін және оларды  ұлғайт</w:t>
      </w:r>
      <w:r w:rsidR="00395130">
        <w:rPr>
          <w:color w:val="000000"/>
          <w:sz w:val="28"/>
          <w:szCs w:val="28"/>
          <w:lang w:val="kk-KZ"/>
        </w:rPr>
        <w:t xml:space="preserve">уға арналған құрал. </w:t>
      </w:r>
      <w:r w:rsidR="007B6C87">
        <w:rPr>
          <w:color w:val="000000"/>
          <w:sz w:val="28"/>
          <w:szCs w:val="28"/>
          <w:lang w:val="kk-KZ"/>
        </w:rPr>
        <w:t>22</w:t>
      </w:r>
      <w:r w:rsidRPr="00B122EF">
        <w:rPr>
          <w:color w:val="000000"/>
          <w:sz w:val="28"/>
          <w:szCs w:val="28"/>
          <w:lang w:val="kk-KZ"/>
        </w:rPr>
        <w:t>-су</w:t>
      </w:r>
      <w:r w:rsidRPr="00B122EF">
        <w:rPr>
          <w:color w:val="000000"/>
          <w:sz w:val="28"/>
          <w:szCs w:val="28"/>
          <w:lang w:val="kk-KZ"/>
        </w:rPr>
        <w:softHyphen/>
        <w:t>ретте көрсетілгендей, микроскоп линзалардың екі жүйесінен - </w:t>
      </w:r>
      <w:r w:rsidRPr="00B122EF">
        <w:rPr>
          <w:bCs/>
          <w:i/>
          <w:iCs/>
          <w:color w:val="000000"/>
          <w:sz w:val="28"/>
          <w:szCs w:val="28"/>
          <w:lang w:val="kk-KZ"/>
        </w:rPr>
        <w:t>Об</w:t>
      </w:r>
      <w:r w:rsidRPr="00B122EF">
        <w:rPr>
          <w:color w:val="000000"/>
          <w:sz w:val="28"/>
          <w:szCs w:val="28"/>
          <w:lang w:val="kk-KZ"/>
        </w:rPr>
        <w:t> объективтен және </w:t>
      </w:r>
      <w:r w:rsidRPr="00B122EF">
        <w:rPr>
          <w:bCs/>
          <w:i/>
          <w:iCs/>
          <w:color w:val="000000"/>
          <w:sz w:val="28"/>
          <w:szCs w:val="28"/>
          <w:lang w:val="kk-KZ"/>
        </w:rPr>
        <w:t>Ок</w:t>
      </w:r>
      <w:r w:rsidRPr="00B122EF">
        <w:rPr>
          <w:i/>
          <w:iCs/>
          <w:color w:val="000000"/>
          <w:sz w:val="28"/>
          <w:szCs w:val="28"/>
          <w:lang w:val="kk-KZ"/>
        </w:rPr>
        <w:t> </w:t>
      </w:r>
      <w:r w:rsidRPr="00B122EF">
        <w:rPr>
          <w:color w:val="000000"/>
          <w:sz w:val="28"/>
          <w:szCs w:val="28"/>
          <w:lang w:val="kk-KZ"/>
        </w:rPr>
        <w:t>окулярдан тұрады. Тубустың ұзын</w:t>
      </w:r>
      <w:r w:rsidRPr="00B122EF">
        <w:rPr>
          <w:color w:val="000000"/>
          <w:sz w:val="28"/>
          <w:szCs w:val="28"/>
          <w:lang w:val="kk-KZ"/>
        </w:rPr>
        <w:softHyphen/>
        <w:t>ды</w:t>
      </w:r>
      <w:r w:rsidRPr="00B122EF">
        <w:rPr>
          <w:color w:val="000000"/>
          <w:sz w:val="28"/>
          <w:szCs w:val="28"/>
          <w:lang w:val="kk-KZ"/>
        </w:rPr>
        <w:softHyphen/>
        <w:t>ғын реттеу арқылы олардың арақашықтықтарын өзгертуге бо</w:t>
      </w:r>
      <w:r w:rsidRPr="00B122EF">
        <w:rPr>
          <w:color w:val="000000"/>
          <w:sz w:val="28"/>
          <w:szCs w:val="28"/>
          <w:lang w:val="kk-KZ"/>
        </w:rPr>
        <w:softHyphen/>
        <w:t>ла</w:t>
      </w:r>
      <w:r w:rsidRPr="00B122EF">
        <w:rPr>
          <w:color w:val="000000"/>
          <w:sz w:val="28"/>
          <w:szCs w:val="28"/>
          <w:lang w:val="kk-KZ"/>
        </w:rPr>
        <w:softHyphen/>
        <w:t>ды. Қарастыратын у-денені объективтің </w:t>
      </w:r>
      <w:r w:rsidRPr="00B122EF">
        <w:rPr>
          <w:i/>
          <w:iCs/>
          <w:color w:val="000000"/>
          <w:sz w:val="28"/>
          <w:szCs w:val="28"/>
          <w:lang w:val="kk-KZ"/>
        </w:rPr>
        <w:t>f</w:t>
      </w:r>
      <w:r w:rsidRPr="00B122EF">
        <w:rPr>
          <w:i/>
          <w:iCs/>
          <w:color w:val="000000"/>
          <w:sz w:val="28"/>
          <w:szCs w:val="28"/>
          <w:vertAlign w:val="subscript"/>
          <w:lang w:val="kk-KZ"/>
        </w:rPr>
        <w:t>об</w:t>
      </w:r>
      <w:r w:rsidRPr="00B122EF">
        <w:rPr>
          <w:color w:val="000000"/>
          <w:sz w:val="28"/>
          <w:szCs w:val="28"/>
          <w:lang w:val="kk-KZ"/>
        </w:rPr>
        <w:t> - фокус ара</w:t>
      </w:r>
      <w:r w:rsidRPr="00B122EF">
        <w:rPr>
          <w:color w:val="000000"/>
          <w:sz w:val="28"/>
          <w:szCs w:val="28"/>
          <w:lang w:val="kk-KZ"/>
        </w:rPr>
        <w:softHyphen/>
        <w:t>қа</w:t>
      </w:r>
      <w:r w:rsidRPr="00B122EF">
        <w:rPr>
          <w:color w:val="000000"/>
          <w:sz w:val="28"/>
          <w:szCs w:val="28"/>
          <w:lang w:val="kk-KZ"/>
        </w:rPr>
        <w:softHyphen/>
        <w:t>шық</w:t>
      </w:r>
      <w:r w:rsidRPr="00B122EF">
        <w:rPr>
          <w:color w:val="000000"/>
          <w:sz w:val="28"/>
          <w:szCs w:val="28"/>
          <w:lang w:val="kk-KZ"/>
        </w:rPr>
        <w:softHyphen/>
        <w:t>ты</w:t>
      </w:r>
      <w:r w:rsidRPr="00B122EF">
        <w:rPr>
          <w:color w:val="000000"/>
          <w:sz w:val="28"/>
          <w:szCs w:val="28"/>
          <w:lang w:val="kk-KZ"/>
        </w:rPr>
        <w:softHyphen/>
        <w:t>ғы</w:t>
      </w:r>
      <w:r w:rsidRPr="00B122EF">
        <w:rPr>
          <w:color w:val="000000"/>
          <w:sz w:val="28"/>
          <w:szCs w:val="28"/>
          <w:lang w:val="kk-KZ"/>
        </w:rPr>
        <w:softHyphen/>
        <w:t>нан үлкен қашықтықта орналастырады. Тубус ұзындығын өз</w:t>
      </w:r>
      <w:r w:rsidRPr="00B122EF">
        <w:rPr>
          <w:color w:val="000000"/>
          <w:sz w:val="28"/>
          <w:szCs w:val="28"/>
          <w:lang w:val="kk-KZ"/>
        </w:rPr>
        <w:softHyphen/>
        <w:t>гер</w:t>
      </w:r>
      <w:r w:rsidRPr="00B122EF">
        <w:rPr>
          <w:color w:val="000000"/>
          <w:sz w:val="28"/>
          <w:szCs w:val="28"/>
          <w:lang w:val="kk-KZ"/>
        </w:rPr>
        <w:softHyphen/>
        <w:t>тіп, дененің </w:t>
      </w:r>
      <w:r w:rsidRPr="00B122EF">
        <w:rPr>
          <w:i/>
          <w:iCs/>
          <w:color w:val="000000"/>
          <w:sz w:val="28"/>
          <w:szCs w:val="28"/>
          <w:lang w:val="kk-KZ"/>
        </w:rPr>
        <w:t>у</w:t>
      </w:r>
      <w:r w:rsidRPr="00B122EF">
        <w:rPr>
          <w:color w:val="000000"/>
          <w:sz w:val="28"/>
          <w:szCs w:val="28"/>
          <w:vertAlign w:val="superscript"/>
          <w:lang w:val="kk-KZ"/>
        </w:rPr>
        <w:t>'</w:t>
      </w:r>
      <w:r w:rsidRPr="00B122EF">
        <w:rPr>
          <w:color w:val="000000"/>
          <w:sz w:val="28"/>
          <w:szCs w:val="28"/>
          <w:lang w:val="kk-KZ"/>
        </w:rPr>
        <w:t>-кескінін </w:t>
      </w:r>
      <w:r w:rsidRPr="00B122EF">
        <w:rPr>
          <w:i/>
          <w:iCs/>
          <w:color w:val="000000"/>
          <w:sz w:val="28"/>
          <w:szCs w:val="28"/>
          <w:lang w:val="kk-KZ"/>
        </w:rPr>
        <w:t>l/f</w:t>
      </w:r>
      <w:r w:rsidRPr="00B122EF">
        <w:rPr>
          <w:i/>
          <w:iCs/>
          <w:color w:val="000000"/>
          <w:sz w:val="28"/>
          <w:szCs w:val="28"/>
          <w:vertAlign w:val="subscript"/>
          <w:lang w:val="kk-KZ"/>
        </w:rPr>
        <w:t>об</w:t>
      </w:r>
      <w:r w:rsidRPr="00B122EF">
        <w:rPr>
          <w:color w:val="000000"/>
          <w:sz w:val="28"/>
          <w:szCs w:val="28"/>
          <w:lang w:val="kk-KZ"/>
        </w:rPr>
        <w:t> еcе ұлғайтуға болады. Осы ұл</w:t>
      </w:r>
      <w:r w:rsidRPr="00B122EF">
        <w:rPr>
          <w:color w:val="000000"/>
          <w:sz w:val="28"/>
          <w:szCs w:val="28"/>
          <w:lang w:val="kk-KZ"/>
        </w:rPr>
        <w:softHyphen/>
        <w:t>ғай</w:t>
      </w:r>
      <w:r w:rsidRPr="00B122EF">
        <w:rPr>
          <w:color w:val="000000"/>
          <w:sz w:val="28"/>
          <w:szCs w:val="28"/>
          <w:lang w:val="kk-KZ"/>
        </w:rPr>
        <w:softHyphen/>
        <w:t>ған кескін окуляр көмегімен (лупадағыдай) көрінеді. Мик</w:t>
      </w:r>
      <w:r w:rsidRPr="00B122EF">
        <w:rPr>
          <w:color w:val="000000"/>
          <w:sz w:val="28"/>
          <w:szCs w:val="28"/>
          <w:lang w:val="kk-KZ"/>
        </w:rPr>
        <w:softHyphen/>
        <w:t>ро</w:t>
      </w:r>
      <w:r w:rsidRPr="00B122EF">
        <w:rPr>
          <w:color w:val="000000"/>
          <w:sz w:val="28"/>
          <w:szCs w:val="28"/>
          <w:lang w:val="kk-KZ"/>
        </w:rPr>
        <w:softHyphen/>
        <w:t>скоп</w:t>
      </w:r>
      <w:r w:rsidRPr="00B122EF">
        <w:rPr>
          <w:color w:val="000000"/>
          <w:sz w:val="28"/>
          <w:szCs w:val="28"/>
          <w:lang w:val="kk-KZ"/>
        </w:rPr>
        <w:softHyphen/>
        <w:t>тың толық бұрыштық ұлғаюы келесі өрнекпен анықталады:</w:t>
      </w:r>
    </w:p>
    <w:p w:rsidR="00B36A22" w:rsidRPr="00B122EF" w:rsidRDefault="00B36A22" w:rsidP="00D154E5">
      <w:pPr>
        <w:spacing w:after="0" w:line="240" w:lineRule="auto"/>
        <w:ind w:right="1" w:firstLine="454"/>
        <w:contextualSpacing/>
        <w:jc w:val="center"/>
        <w:rPr>
          <w:color w:val="000000"/>
          <w:sz w:val="28"/>
          <w:szCs w:val="28"/>
        </w:rPr>
      </w:pPr>
      <w:r>
        <w:rPr>
          <w:noProof/>
          <w:color w:val="000000"/>
          <w:sz w:val="28"/>
          <w:szCs w:val="28"/>
          <w:lang w:eastAsia="ru-RU"/>
        </w:rPr>
        <w:drawing>
          <wp:inline distT="0" distB="0" distL="0" distR="0">
            <wp:extent cx="1028700" cy="371475"/>
            <wp:effectExtent l="0" t="0" r="0" b="0"/>
            <wp:docPr id="19" name="Рисунок 212" descr="http://lib.kstu.kz:8300/tb/books/optika%20kaz/1.files/image1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2" descr="http://lib.kstu.kz:8300/tb/books/optika%20kaz/1.files/image177.gif"/>
                    <pic:cNvPicPr>
                      <a:picLocks noChangeAspect="1" noChangeArrowheads="1"/>
                    </pic:cNvPicPr>
                  </pic:nvPicPr>
                  <pic:blipFill>
                    <a:blip r:embed="rId163"/>
                    <a:srcRect/>
                    <a:stretch>
                      <a:fillRect/>
                    </a:stretch>
                  </pic:blipFill>
                  <pic:spPr bwMode="auto">
                    <a:xfrm>
                      <a:off x="0" y="0"/>
                      <a:ext cx="1028700" cy="371475"/>
                    </a:xfrm>
                    <a:prstGeom prst="rect">
                      <a:avLst/>
                    </a:prstGeom>
                    <a:noFill/>
                    <a:ln w="9525">
                      <a:noFill/>
                      <a:miter lim="800000"/>
                      <a:headEnd/>
                      <a:tailEnd/>
                    </a:ln>
                  </pic:spPr>
                </pic:pic>
              </a:graphicData>
            </a:graphic>
          </wp:inline>
        </w:drawing>
      </w:r>
    </w:p>
    <w:p w:rsidR="00B36A22" w:rsidRPr="00B122EF" w:rsidRDefault="00B36A22" w:rsidP="00D154E5">
      <w:pPr>
        <w:spacing w:after="0" w:line="240" w:lineRule="auto"/>
        <w:ind w:right="1" w:firstLine="454"/>
        <w:contextualSpacing/>
        <w:jc w:val="both"/>
        <w:rPr>
          <w:color w:val="000000"/>
          <w:sz w:val="28"/>
          <w:szCs w:val="28"/>
          <w:lang w:val="kk-KZ"/>
        </w:rPr>
      </w:pPr>
      <w:r w:rsidRPr="00B122EF">
        <w:rPr>
          <w:i/>
          <w:iCs/>
          <w:color w:val="000000"/>
          <w:sz w:val="28"/>
          <w:szCs w:val="28"/>
          <w:lang w:val="en-US"/>
        </w:rPr>
        <w:t>l</w:t>
      </w:r>
      <w:r w:rsidRPr="00B122EF">
        <w:rPr>
          <w:i/>
          <w:iCs/>
          <w:color w:val="000000"/>
          <w:sz w:val="28"/>
          <w:szCs w:val="28"/>
          <w:lang w:val="ru-MO"/>
        </w:rPr>
        <w:t>/</w:t>
      </w:r>
      <w:r w:rsidRPr="00B122EF">
        <w:rPr>
          <w:i/>
          <w:iCs/>
          <w:color w:val="000000"/>
          <w:sz w:val="28"/>
          <w:szCs w:val="28"/>
          <w:lang w:val="en-US"/>
        </w:rPr>
        <w:t>f</w:t>
      </w:r>
      <w:r w:rsidRPr="00B122EF">
        <w:rPr>
          <w:i/>
          <w:iCs/>
          <w:color w:val="000000"/>
          <w:sz w:val="28"/>
          <w:szCs w:val="28"/>
          <w:vertAlign w:val="subscript"/>
          <w:lang w:val="ru-MO"/>
        </w:rPr>
        <w:t>об</w:t>
      </w:r>
      <w:r w:rsidR="00E664AA">
        <w:rPr>
          <w:color w:val="000000"/>
          <w:sz w:val="28"/>
          <w:szCs w:val="28"/>
          <w:lang w:val="ru-MO"/>
        </w:rPr>
        <w:t xml:space="preserve"> </w:t>
      </w:r>
      <w:r w:rsidRPr="00B122EF">
        <w:rPr>
          <w:color w:val="000000"/>
          <w:sz w:val="28"/>
          <w:szCs w:val="28"/>
          <w:lang w:val="ru-MO"/>
        </w:rPr>
        <w:t>-жеткілікті үлкен болған </w:t>
      </w:r>
      <w:r w:rsidRPr="00B122EF">
        <w:rPr>
          <w:color w:val="000000"/>
          <w:sz w:val="28"/>
          <w:szCs w:val="28"/>
          <w:lang w:val="kk-KZ"/>
        </w:rPr>
        <w:t>жағдайда</w:t>
      </w:r>
      <w:r w:rsidRPr="00B122EF">
        <w:rPr>
          <w:color w:val="000000"/>
          <w:sz w:val="28"/>
          <w:szCs w:val="28"/>
          <w:lang w:val="ru-MO"/>
        </w:rPr>
        <w:t> жалпы </w:t>
      </w:r>
      <w:r w:rsidRPr="00B122EF">
        <w:rPr>
          <w:color w:val="000000"/>
          <w:sz w:val="28"/>
          <w:szCs w:val="28"/>
          <w:lang w:val="kk-KZ"/>
        </w:rPr>
        <w:t>ұлғайт</w:t>
      </w:r>
      <w:r w:rsidRPr="00B122EF">
        <w:rPr>
          <w:color w:val="000000"/>
          <w:sz w:val="28"/>
          <w:szCs w:val="28"/>
          <w:lang w:val="ru-MO"/>
        </w:rPr>
        <w:t>у</w:t>
      </w:r>
      <w:r w:rsidRPr="00B122EF">
        <w:rPr>
          <w:color w:val="000000"/>
          <w:sz w:val="28"/>
          <w:szCs w:val="28"/>
          <w:lang w:val="kk-KZ"/>
        </w:rPr>
        <w:t>ды </w:t>
      </w:r>
      <w:r w:rsidRPr="00B122EF">
        <w:rPr>
          <w:i/>
          <w:iCs/>
          <w:color w:val="000000"/>
          <w:sz w:val="28"/>
          <w:szCs w:val="28"/>
          <w:lang w:val="ru-MO"/>
        </w:rPr>
        <w:t>1500-2000</w:t>
      </w:r>
      <w:r w:rsidRPr="00B122EF">
        <w:rPr>
          <w:color w:val="000000"/>
          <w:sz w:val="28"/>
          <w:szCs w:val="28"/>
          <w:lang w:val="ru-MO"/>
        </w:rPr>
        <w:t> есе</w:t>
      </w:r>
      <w:r w:rsidRPr="00B122EF">
        <w:rPr>
          <w:color w:val="000000"/>
          <w:sz w:val="28"/>
          <w:szCs w:val="28"/>
          <w:lang w:val="kk-KZ"/>
        </w:rPr>
        <w:t>ге дейін арттыруға болады. Микроскоп үшін шын ұл</w:t>
      </w:r>
      <w:r w:rsidRPr="00B122EF">
        <w:rPr>
          <w:color w:val="000000"/>
          <w:sz w:val="28"/>
          <w:szCs w:val="28"/>
          <w:lang w:val="kk-KZ"/>
        </w:rPr>
        <w:softHyphen/>
        <w:t>ғаюдың шегі жарықтың толқындық қасиеттерімен анықталады.</w:t>
      </w:r>
    </w:p>
    <w:p w:rsidR="00B36A22" w:rsidRDefault="00B36A22" w:rsidP="00D154E5">
      <w:pPr>
        <w:spacing w:after="0" w:line="240" w:lineRule="auto"/>
        <w:ind w:right="1" w:firstLine="454"/>
        <w:contextualSpacing/>
        <w:jc w:val="both"/>
        <w:rPr>
          <w:sz w:val="28"/>
          <w:szCs w:val="28"/>
          <w:lang w:val="kk-KZ"/>
        </w:rPr>
      </w:pPr>
      <w:r w:rsidRPr="00B122EF">
        <w:rPr>
          <w:color w:val="000000"/>
          <w:sz w:val="28"/>
          <w:szCs w:val="28"/>
          <w:lang w:val="kk-KZ"/>
        </w:rPr>
        <w:t> </w:t>
      </w:r>
      <w:r w:rsidR="00D8300A" w:rsidRPr="00326501">
        <w:rPr>
          <w:b/>
          <w:sz w:val="28"/>
          <w:szCs w:val="28"/>
          <w:lang w:val="kk-KZ"/>
        </w:rPr>
        <w:t>Бақылау сұрақтары</w:t>
      </w:r>
    </w:p>
    <w:p w:rsidR="00D02F17" w:rsidRDefault="00D8300A" w:rsidP="00D154E5">
      <w:pPr>
        <w:spacing w:after="0" w:line="240" w:lineRule="auto"/>
        <w:ind w:right="1" w:firstLine="454"/>
        <w:contextualSpacing/>
        <w:jc w:val="both"/>
        <w:rPr>
          <w:sz w:val="28"/>
          <w:szCs w:val="28"/>
          <w:lang w:val="kk-KZ"/>
        </w:rPr>
      </w:pPr>
      <w:r>
        <w:rPr>
          <w:sz w:val="28"/>
          <w:szCs w:val="28"/>
          <w:lang w:val="kk-KZ"/>
        </w:rPr>
        <w:t>1.</w:t>
      </w:r>
      <w:r w:rsidR="00D02F17">
        <w:rPr>
          <w:sz w:val="28"/>
          <w:szCs w:val="28"/>
          <w:lang w:val="kk-KZ"/>
        </w:rPr>
        <w:t>Оптикалық ұғымын сипаттаңвыз</w:t>
      </w:r>
    </w:p>
    <w:p w:rsidR="00D02F17" w:rsidRDefault="00D8300A" w:rsidP="00D154E5">
      <w:pPr>
        <w:spacing w:after="0" w:line="240" w:lineRule="auto"/>
        <w:ind w:right="1" w:firstLine="454"/>
        <w:contextualSpacing/>
        <w:jc w:val="both"/>
        <w:rPr>
          <w:color w:val="000000"/>
          <w:sz w:val="28"/>
          <w:szCs w:val="28"/>
          <w:lang w:val="kk-KZ"/>
        </w:rPr>
      </w:pPr>
      <w:r>
        <w:rPr>
          <w:sz w:val="28"/>
          <w:szCs w:val="28"/>
          <w:lang w:val="kk-KZ"/>
        </w:rPr>
        <w:t>2.</w:t>
      </w:r>
      <w:r w:rsidR="00D02F17">
        <w:rPr>
          <w:sz w:val="28"/>
          <w:szCs w:val="28"/>
          <w:lang w:val="kk-KZ"/>
        </w:rPr>
        <w:t xml:space="preserve"> </w:t>
      </w:r>
      <w:r w:rsidR="00D02F17" w:rsidRPr="00B122EF">
        <w:rPr>
          <w:bCs/>
          <w:color w:val="000000"/>
          <w:sz w:val="28"/>
          <w:szCs w:val="28"/>
          <w:lang w:val="kk-KZ"/>
        </w:rPr>
        <w:t>Линза </w:t>
      </w:r>
      <w:r w:rsidR="00D02F17" w:rsidRPr="00B122EF">
        <w:rPr>
          <w:color w:val="000000"/>
          <w:sz w:val="28"/>
          <w:szCs w:val="28"/>
          <w:lang w:val="kk-KZ"/>
        </w:rPr>
        <w:t xml:space="preserve">дегеніміз </w:t>
      </w:r>
      <w:r w:rsidR="00D02F17">
        <w:rPr>
          <w:color w:val="000000"/>
          <w:sz w:val="28"/>
          <w:szCs w:val="28"/>
          <w:lang w:val="kk-KZ"/>
        </w:rPr>
        <w:t>не?</w:t>
      </w:r>
    </w:p>
    <w:p w:rsidR="00D02F17" w:rsidRDefault="00D8300A" w:rsidP="00D154E5">
      <w:pPr>
        <w:spacing w:after="0" w:line="240" w:lineRule="auto"/>
        <w:ind w:right="1" w:firstLine="454"/>
        <w:contextualSpacing/>
        <w:jc w:val="both"/>
        <w:rPr>
          <w:sz w:val="28"/>
          <w:szCs w:val="28"/>
          <w:lang w:val="kk-KZ"/>
        </w:rPr>
      </w:pPr>
      <w:r>
        <w:rPr>
          <w:sz w:val="28"/>
          <w:szCs w:val="28"/>
          <w:lang w:val="kk-KZ"/>
        </w:rPr>
        <w:t>3.</w:t>
      </w:r>
      <w:r w:rsidR="00D02F17">
        <w:rPr>
          <w:sz w:val="28"/>
          <w:szCs w:val="28"/>
          <w:lang w:val="kk-KZ"/>
        </w:rPr>
        <w:t xml:space="preserve"> </w:t>
      </w:r>
      <w:r w:rsidR="00D479B1">
        <w:rPr>
          <w:color w:val="000000"/>
          <w:sz w:val="28"/>
          <w:szCs w:val="28"/>
          <w:lang w:val="kk-KZ"/>
        </w:rPr>
        <w:t>Линзаның негізгі опти</w:t>
      </w:r>
      <w:r w:rsidR="00D479B1" w:rsidRPr="00B122EF">
        <w:rPr>
          <w:color w:val="000000"/>
          <w:sz w:val="28"/>
          <w:szCs w:val="28"/>
          <w:lang w:val="kk-KZ"/>
        </w:rPr>
        <w:t xml:space="preserve">калық сипаттамаларын </w:t>
      </w:r>
      <w:r w:rsidR="00D479B1">
        <w:rPr>
          <w:color w:val="000000"/>
          <w:sz w:val="28"/>
          <w:szCs w:val="28"/>
          <w:lang w:val="kk-KZ"/>
        </w:rPr>
        <w:t xml:space="preserve">қандайәдіспен </w:t>
      </w:r>
      <w:r w:rsidR="00D479B1" w:rsidRPr="00B122EF">
        <w:rPr>
          <w:color w:val="000000"/>
          <w:sz w:val="28"/>
          <w:szCs w:val="28"/>
          <w:lang w:val="kk-KZ"/>
        </w:rPr>
        <w:t>анық</w:t>
      </w:r>
      <w:r w:rsidR="00D479B1">
        <w:rPr>
          <w:color w:val="000000"/>
          <w:sz w:val="28"/>
          <w:szCs w:val="28"/>
          <w:lang w:val="kk-KZ"/>
        </w:rPr>
        <w:t>тайды</w:t>
      </w:r>
    </w:p>
    <w:p w:rsidR="009F4274" w:rsidRDefault="00D8300A" w:rsidP="00D154E5">
      <w:pPr>
        <w:spacing w:after="0" w:line="240" w:lineRule="auto"/>
        <w:ind w:right="1" w:firstLine="454"/>
        <w:contextualSpacing/>
        <w:jc w:val="both"/>
        <w:rPr>
          <w:sz w:val="28"/>
          <w:szCs w:val="28"/>
          <w:lang w:val="kk-KZ"/>
        </w:rPr>
      </w:pPr>
      <w:r>
        <w:rPr>
          <w:sz w:val="28"/>
          <w:szCs w:val="28"/>
          <w:lang w:val="kk-KZ"/>
        </w:rPr>
        <w:t>4.</w:t>
      </w:r>
      <w:r w:rsidR="009F4274" w:rsidRPr="009F4274">
        <w:rPr>
          <w:b/>
          <w:bCs/>
          <w:i/>
          <w:color w:val="000000"/>
          <w:sz w:val="28"/>
          <w:szCs w:val="28"/>
          <w:lang w:val="kk-KZ"/>
        </w:rPr>
        <w:t xml:space="preserve"> </w:t>
      </w:r>
      <w:r w:rsidR="009F4274" w:rsidRPr="009F4274">
        <w:rPr>
          <w:bCs/>
          <w:color w:val="000000"/>
          <w:sz w:val="28"/>
          <w:szCs w:val="28"/>
          <w:lang w:val="kk-KZ"/>
        </w:rPr>
        <w:t>Астигматизм</w:t>
      </w:r>
      <w:r w:rsidR="009F4274" w:rsidRPr="009F4274">
        <w:rPr>
          <w:color w:val="000000"/>
          <w:sz w:val="28"/>
          <w:szCs w:val="28"/>
          <w:lang w:val="kk-KZ"/>
        </w:rPr>
        <w:t> </w:t>
      </w:r>
      <w:r w:rsidR="009F4274">
        <w:rPr>
          <w:color w:val="000000"/>
          <w:sz w:val="28"/>
          <w:szCs w:val="28"/>
          <w:lang w:val="kk-KZ"/>
        </w:rPr>
        <w:t>мағанасын түсіндіріңіз</w:t>
      </w:r>
    </w:p>
    <w:p w:rsidR="00D8300A" w:rsidRPr="00B122EF" w:rsidRDefault="00D8300A" w:rsidP="00D154E5">
      <w:pPr>
        <w:spacing w:after="0" w:line="240" w:lineRule="auto"/>
        <w:ind w:right="1" w:firstLine="454"/>
        <w:contextualSpacing/>
        <w:jc w:val="both"/>
        <w:rPr>
          <w:color w:val="000000"/>
          <w:sz w:val="28"/>
          <w:szCs w:val="28"/>
          <w:lang w:val="kk-KZ"/>
        </w:rPr>
      </w:pPr>
      <w:r>
        <w:rPr>
          <w:sz w:val="28"/>
          <w:szCs w:val="28"/>
          <w:lang w:val="kk-KZ"/>
        </w:rPr>
        <w:t>5.</w:t>
      </w:r>
      <w:r w:rsidR="00D02F17" w:rsidRPr="00D02F17">
        <w:rPr>
          <w:color w:val="000000"/>
          <w:sz w:val="28"/>
          <w:szCs w:val="28"/>
          <w:lang w:val="kk-KZ"/>
        </w:rPr>
        <w:t xml:space="preserve"> </w:t>
      </w:r>
      <w:r w:rsidR="00D479B1">
        <w:rPr>
          <w:color w:val="000000"/>
          <w:sz w:val="28"/>
          <w:szCs w:val="28"/>
          <w:lang w:val="kk-KZ"/>
        </w:rPr>
        <w:t>Микроскоп</w:t>
      </w:r>
      <w:r w:rsidR="00D02F17" w:rsidRPr="00B122EF">
        <w:rPr>
          <w:color w:val="000000"/>
          <w:sz w:val="28"/>
          <w:szCs w:val="28"/>
          <w:lang w:val="kk-KZ"/>
        </w:rPr>
        <w:t>тың толық бұрыштық ұлғаюы</w:t>
      </w:r>
      <w:r w:rsidR="00D02F17">
        <w:rPr>
          <w:color w:val="000000"/>
          <w:sz w:val="28"/>
          <w:szCs w:val="28"/>
          <w:lang w:val="kk-KZ"/>
        </w:rPr>
        <w:t xml:space="preserve"> қалай анықталады</w:t>
      </w:r>
    </w:p>
    <w:p w:rsidR="00B36A22" w:rsidRPr="00B122EF" w:rsidRDefault="00B36A22" w:rsidP="00D154E5">
      <w:pPr>
        <w:spacing w:after="0" w:line="240" w:lineRule="auto"/>
        <w:ind w:right="1" w:firstLine="709"/>
        <w:jc w:val="both"/>
        <w:rPr>
          <w:b/>
          <w:sz w:val="28"/>
          <w:szCs w:val="28"/>
          <w:lang w:val="kk-KZ"/>
        </w:rPr>
      </w:pPr>
    </w:p>
    <w:p w:rsidR="00CB1DF6" w:rsidRDefault="00CB1DF6" w:rsidP="00D154E5">
      <w:pPr>
        <w:spacing w:after="0" w:line="240" w:lineRule="auto"/>
        <w:ind w:right="-2"/>
        <w:contextualSpacing/>
        <w:jc w:val="both"/>
        <w:rPr>
          <w:rFonts w:eastAsia="Calibri"/>
          <w:b/>
          <w:bCs/>
          <w:sz w:val="28"/>
          <w:szCs w:val="28"/>
          <w:lang w:val="kk-KZ"/>
        </w:rPr>
      </w:pPr>
    </w:p>
    <w:p w:rsidR="003B07E2" w:rsidRDefault="003B07E2" w:rsidP="00D154E5">
      <w:pPr>
        <w:spacing w:after="0" w:line="240" w:lineRule="auto"/>
        <w:ind w:right="-2"/>
        <w:contextualSpacing/>
        <w:jc w:val="both"/>
        <w:rPr>
          <w:rFonts w:eastAsia="Calibri"/>
          <w:b/>
          <w:bCs/>
          <w:sz w:val="28"/>
          <w:szCs w:val="28"/>
          <w:lang w:val="kk-KZ"/>
        </w:rPr>
      </w:pPr>
    </w:p>
    <w:p w:rsidR="003B07E2" w:rsidRDefault="003B07E2" w:rsidP="00D154E5">
      <w:pPr>
        <w:spacing w:after="0" w:line="240" w:lineRule="auto"/>
        <w:ind w:right="-2"/>
        <w:contextualSpacing/>
        <w:jc w:val="both"/>
        <w:rPr>
          <w:rFonts w:eastAsia="Calibri"/>
          <w:b/>
          <w:bCs/>
          <w:sz w:val="28"/>
          <w:szCs w:val="28"/>
          <w:lang w:val="kk-KZ"/>
        </w:rPr>
      </w:pPr>
    </w:p>
    <w:p w:rsidR="003B07E2" w:rsidRDefault="003B07E2" w:rsidP="00D154E5">
      <w:pPr>
        <w:spacing w:after="0" w:line="240" w:lineRule="auto"/>
        <w:ind w:right="-2"/>
        <w:contextualSpacing/>
        <w:jc w:val="both"/>
        <w:rPr>
          <w:rFonts w:eastAsia="Calibri"/>
          <w:b/>
          <w:bCs/>
          <w:sz w:val="28"/>
          <w:szCs w:val="28"/>
          <w:lang w:val="kk-KZ"/>
        </w:rPr>
      </w:pPr>
    </w:p>
    <w:p w:rsidR="003B07E2" w:rsidRDefault="003B07E2" w:rsidP="00D154E5">
      <w:pPr>
        <w:spacing w:after="0" w:line="240" w:lineRule="auto"/>
        <w:ind w:right="-2"/>
        <w:contextualSpacing/>
        <w:jc w:val="both"/>
        <w:rPr>
          <w:rFonts w:eastAsia="Calibri"/>
          <w:b/>
          <w:bCs/>
          <w:sz w:val="28"/>
          <w:szCs w:val="28"/>
          <w:lang w:val="kk-KZ"/>
        </w:rPr>
      </w:pPr>
    </w:p>
    <w:p w:rsidR="003B07E2" w:rsidRDefault="003B07E2" w:rsidP="00D154E5">
      <w:pPr>
        <w:spacing w:after="0" w:line="240" w:lineRule="auto"/>
        <w:ind w:right="-2"/>
        <w:contextualSpacing/>
        <w:jc w:val="both"/>
        <w:rPr>
          <w:rFonts w:eastAsia="Calibri"/>
          <w:b/>
          <w:bCs/>
          <w:sz w:val="28"/>
          <w:szCs w:val="28"/>
          <w:lang w:val="kk-KZ"/>
        </w:rPr>
      </w:pPr>
    </w:p>
    <w:p w:rsidR="003B07E2" w:rsidRDefault="003B07E2" w:rsidP="00D154E5">
      <w:pPr>
        <w:spacing w:after="0" w:line="240" w:lineRule="auto"/>
        <w:ind w:right="-2"/>
        <w:contextualSpacing/>
        <w:jc w:val="both"/>
        <w:rPr>
          <w:rFonts w:eastAsia="Calibri"/>
          <w:b/>
          <w:bCs/>
          <w:sz w:val="28"/>
          <w:szCs w:val="28"/>
          <w:lang w:val="kk-KZ"/>
        </w:rPr>
      </w:pPr>
    </w:p>
    <w:p w:rsidR="003B07E2" w:rsidRDefault="003B07E2" w:rsidP="00D154E5">
      <w:pPr>
        <w:spacing w:after="0" w:line="240" w:lineRule="auto"/>
        <w:ind w:right="-2"/>
        <w:contextualSpacing/>
        <w:jc w:val="both"/>
        <w:rPr>
          <w:rFonts w:eastAsia="Calibri"/>
          <w:b/>
          <w:bCs/>
          <w:sz w:val="28"/>
          <w:szCs w:val="28"/>
          <w:lang w:val="kk-KZ"/>
        </w:rPr>
      </w:pPr>
    </w:p>
    <w:p w:rsidR="003B07E2" w:rsidRDefault="003B07E2" w:rsidP="00D154E5">
      <w:pPr>
        <w:spacing w:after="0" w:line="240" w:lineRule="auto"/>
        <w:ind w:right="-2"/>
        <w:contextualSpacing/>
        <w:jc w:val="both"/>
        <w:rPr>
          <w:rFonts w:eastAsia="Calibri"/>
          <w:b/>
          <w:bCs/>
          <w:sz w:val="28"/>
          <w:szCs w:val="28"/>
          <w:lang w:val="kk-KZ"/>
        </w:rPr>
      </w:pPr>
    </w:p>
    <w:p w:rsidR="003B07E2" w:rsidRPr="00850A48" w:rsidRDefault="003B07E2" w:rsidP="003B07E2">
      <w:pPr>
        <w:pStyle w:val="HTML"/>
        <w:rPr>
          <w:rFonts w:ascii="Times New Roman" w:hAnsi="Times New Roman"/>
          <w:sz w:val="28"/>
          <w:szCs w:val="28"/>
          <w:lang w:val="kk-KZ"/>
        </w:rPr>
      </w:pPr>
      <w:r w:rsidRPr="00850A48">
        <w:rPr>
          <w:rFonts w:ascii="Times New Roman" w:hAnsi="Times New Roman"/>
          <w:b/>
          <w:sz w:val="28"/>
          <w:szCs w:val="28"/>
          <w:lang w:val="kk-KZ"/>
        </w:rPr>
        <w:lastRenderedPageBreak/>
        <w:t xml:space="preserve">Білім алушылардың  оқу жетістіктерінің нәтижелерін бағалау жүйесі </w:t>
      </w:r>
    </w:p>
    <w:p w:rsidR="003B07E2" w:rsidRPr="00017C85" w:rsidRDefault="003B07E2" w:rsidP="003B07E2">
      <w:pPr>
        <w:spacing w:after="0" w:line="240" w:lineRule="auto"/>
        <w:rPr>
          <w:i/>
          <w:szCs w:val="24"/>
          <w:lang w:val="kk-KZ"/>
        </w:rPr>
      </w:pPr>
    </w:p>
    <w:tbl>
      <w:tblPr>
        <w:tblW w:w="10065"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992"/>
        <w:gridCol w:w="5812"/>
      </w:tblGrid>
      <w:tr w:rsidR="003B07E2" w:rsidRPr="00800775" w:rsidTr="00FB46E3">
        <w:trPr>
          <w:jc w:val="center"/>
        </w:trPr>
        <w:tc>
          <w:tcPr>
            <w:tcW w:w="1134" w:type="dxa"/>
            <w:tcBorders>
              <w:top w:val="single" w:sz="4" w:space="0" w:color="auto"/>
              <w:left w:val="single" w:sz="4" w:space="0" w:color="auto"/>
              <w:bottom w:val="single" w:sz="4" w:space="0" w:color="auto"/>
              <w:right w:val="single" w:sz="4" w:space="0" w:color="auto"/>
            </w:tcBorders>
          </w:tcPr>
          <w:p w:rsidR="003B07E2" w:rsidRPr="00B64C4C" w:rsidRDefault="003B07E2" w:rsidP="00FB46E3">
            <w:pPr>
              <w:jc w:val="center"/>
              <w:rPr>
                <w:bCs/>
                <w:lang w:val="kk-KZ"/>
              </w:rPr>
            </w:pPr>
            <w:r w:rsidRPr="00B64C4C">
              <w:rPr>
                <w:bCs/>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tcPr>
          <w:p w:rsidR="003B07E2" w:rsidRPr="00B64C4C" w:rsidRDefault="003B07E2" w:rsidP="00FB46E3">
            <w:pPr>
              <w:jc w:val="center"/>
              <w:rPr>
                <w:bCs/>
                <w:lang w:val="kk-KZ"/>
              </w:rPr>
            </w:pPr>
            <w:r w:rsidRPr="00B64C4C">
              <w:rPr>
                <w:bCs/>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tcPr>
          <w:p w:rsidR="003B07E2" w:rsidRPr="00B64C4C" w:rsidRDefault="003B07E2" w:rsidP="00FB46E3">
            <w:pPr>
              <w:jc w:val="center"/>
              <w:rPr>
                <w:bCs/>
                <w:lang w:val="kk-KZ"/>
              </w:rPr>
            </w:pPr>
            <w:r w:rsidRPr="00B64C4C">
              <w:rPr>
                <w:bCs/>
                <w:lang w:val="kk-KZ"/>
              </w:rPr>
              <w:t>% көрсеткіш</w:t>
            </w:r>
          </w:p>
        </w:tc>
        <w:tc>
          <w:tcPr>
            <w:tcW w:w="992" w:type="dxa"/>
            <w:tcBorders>
              <w:top w:val="single" w:sz="4" w:space="0" w:color="auto"/>
              <w:left w:val="single" w:sz="4" w:space="0" w:color="auto"/>
              <w:bottom w:val="single" w:sz="4" w:space="0" w:color="auto"/>
              <w:right w:val="single" w:sz="4" w:space="0" w:color="auto"/>
            </w:tcBorders>
          </w:tcPr>
          <w:p w:rsidR="003B07E2" w:rsidRPr="00B64C4C" w:rsidRDefault="003B07E2" w:rsidP="00FB46E3">
            <w:pPr>
              <w:ind w:left="-148" w:right="-108"/>
              <w:jc w:val="center"/>
              <w:rPr>
                <w:bCs/>
                <w:lang w:val="kk-KZ"/>
              </w:rPr>
            </w:pPr>
            <w:r w:rsidRPr="00B64C4C">
              <w:rPr>
                <w:bCs/>
                <w:lang w:val="kk-KZ"/>
              </w:rPr>
              <w:t>Дәстүрлі жүйе бойынша бағалау</w:t>
            </w:r>
          </w:p>
        </w:tc>
        <w:tc>
          <w:tcPr>
            <w:tcW w:w="5812" w:type="dxa"/>
            <w:tcBorders>
              <w:top w:val="single" w:sz="4" w:space="0" w:color="auto"/>
              <w:left w:val="single" w:sz="4" w:space="0" w:color="auto"/>
              <w:bottom w:val="single" w:sz="4" w:space="0" w:color="auto"/>
              <w:right w:val="single" w:sz="4" w:space="0" w:color="auto"/>
            </w:tcBorders>
          </w:tcPr>
          <w:p w:rsidR="003B07E2" w:rsidRPr="00B64C4C" w:rsidRDefault="003B07E2" w:rsidP="00FB46E3">
            <w:pPr>
              <w:jc w:val="center"/>
              <w:rPr>
                <w:bCs/>
                <w:lang w:val="kk-KZ"/>
              </w:rPr>
            </w:pPr>
            <w:r w:rsidRPr="00B64C4C">
              <w:rPr>
                <w:lang w:val="kk-KZ"/>
              </w:rPr>
              <w:t>Білім алушының білімін бағалау критериялары</w:t>
            </w:r>
          </w:p>
        </w:tc>
      </w:tr>
      <w:tr w:rsidR="003B07E2" w:rsidRPr="00B64C4C" w:rsidTr="00FB46E3">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А</w:t>
            </w:r>
          </w:p>
        </w:tc>
        <w:tc>
          <w:tcPr>
            <w:tcW w:w="1179"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4,0</w:t>
            </w:r>
          </w:p>
        </w:tc>
        <w:tc>
          <w:tcPr>
            <w:tcW w:w="948"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3B07E2" w:rsidRPr="00B64C4C" w:rsidRDefault="003B07E2" w:rsidP="00FB46E3">
            <w:pPr>
              <w:spacing w:after="0" w:line="240" w:lineRule="auto"/>
              <w:ind w:left="113" w:right="113"/>
              <w:jc w:val="center"/>
              <w:rPr>
                <w:bCs/>
                <w:lang w:val="kk-KZ"/>
              </w:rPr>
            </w:pPr>
            <w:r w:rsidRPr="00B64C4C">
              <w:rPr>
                <w:bCs/>
                <w:lang w:val="kk-KZ"/>
              </w:rPr>
              <w:t>Өте жақсы</w:t>
            </w:r>
          </w:p>
        </w:tc>
        <w:tc>
          <w:tcPr>
            <w:tcW w:w="5812" w:type="dxa"/>
            <w:tcBorders>
              <w:top w:val="single" w:sz="4" w:space="0" w:color="auto"/>
              <w:left w:val="single" w:sz="4" w:space="0" w:color="auto"/>
              <w:bottom w:val="single" w:sz="4" w:space="0" w:color="auto"/>
              <w:right w:val="single" w:sz="4" w:space="0" w:color="auto"/>
            </w:tcBorders>
          </w:tcPr>
          <w:p w:rsidR="003B07E2" w:rsidRPr="00B64C4C" w:rsidRDefault="003B07E2" w:rsidP="00FB46E3">
            <w:pPr>
              <w:spacing w:after="0" w:line="240" w:lineRule="auto"/>
              <w:jc w:val="both"/>
              <w:rPr>
                <w:b/>
                <w:lang w:val="kk-KZ"/>
              </w:rPr>
            </w:pPr>
            <w:r w:rsidRPr="00B64C4C">
              <w:rPr>
                <w:b/>
                <w:lang w:val="kk-KZ"/>
              </w:rPr>
              <w:t>Білім алушылар төмендегілерді көрсете білуі тиіс:</w:t>
            </w:r>
          </w:p>
          <w:p w:rsidR="003B07E2" w:rsidRPr="00B64C4C" w:rsidRDefault="003B07E2" w:rsidP="00FB46E3">
            <w:pPr>
              <w:pStyle w:val="a5"/>
              <w:spacing w:before="0" w:beforeAutospacing="0" w:after="0" w:afterAutospacing="0"/>
              <w:jc w:val="both"/>
              <w:rPr>
                <w:sz w:val="22"/>
                <w:szCs w:val="22"/>
                <w:lang w:val="kk-KZ"/>
              </w:rPr>
            </w:pPr>
            <w:r w:rsidRPr="00B64C4C">
              <w:rPr>
                <w:sz w:val="22"/>
                <w:szCs w:val="22"/>
                <w:lang w:val="kk-KZ"/>
              </w:rPr>
              <w:t>- материалдарды толық және терең меңгеруі;</w:t>
            </w:r>
          </w:p>
          <w:p w:rsidR="003B07E2" w:rsidRPr="00B64C4C" w:rsidRDefault="003B07E2" w:rsidP="00FB46E3">
            <w:pPr>
              <w:pStyle w:val="a5"/>
              <w:spacing w:before="0" w:beforeAutospacing="0" w:after="0" w:afterAutospacing="0"/>
              <w:jc w:val="both"/>
              <w:rPr>
                <w:sz w:val="22"/>
                <w:szCs w:val="22"/>
                <w:lang w:val="kk-KZ"/>
              </w:rPr>
            </w:pPr>
            <w:r w:rsidRPr="00B64C4C">
              <w:rPr>
                <w:sz w:val="22"/>
                <w:szCs w:val="22"/>
                <w:lang w:val="kk-KZ"/>
              </w:rPr>
              <w:t>- сабақтың барлық түрі бойынша жауапты толық, дәйекті, логикалы жауап беруі;</w:t>
            </w:r>
          </w:p>
          <w:p w:rsidR="003B07E2" w:rsidRPr="00B64C4C" w:rsidRDefault="003B07E2" w:rsidP="00FB46E3">
            <w:pPr>
              <w:pStyle w:val="a5"/>
              <w:spacing w:before="0" w:beforeAutospacing="0" w:after="0" w:afterAutospacing="0"/>
              <w:jc w:val="both"/>
              <w:rPr>
                <w:sz w:val="22"/>
                <w:szCs w:val="22"/>
                <w:lang w:val="kk-KZ"/>
              </w:rPr>
            </w:pPr>
            <w:r w:rsidRPr="00B64C4C">
              <w:rPr>
                <w:sz w:val="22"/>
                <w:szCs w:val="22"/>
                <w:lang w:val="kk-KZ"/>
              </w:rPr>
              <w:t>- алға қойған міндерттерді еркін жетуі;</w:t>
            </w:r>
          </w:p>
          <w:p w:rsidR="003B07E2" w:rsidRPr="00B64C4C" w:rsidRDefault="003B07E2" w:rsidP="00FB46E3">
            <w:pPr>
              <w:spacing w:after="0" w:line="240" w:lineRule="auto"/>
              <w:jc w:val="both"/>
              <w:rPr>
                <w:lang w:val="kk-KZ"/>
              </w:rPr>
            </w:pPr>
            <w:r w:rsidRPr="00B64C4C">
              <w:rPr>
                <w:lang w:val="kk-KZ"/>
              </w:rPr>
              <w:t xml:space="preserve">-  пәнді оқуда негізгі және қосымша арнайы әдебиеттерден ақпараттарды қолдана алу дағдысы, </w:t>
            </w:r>
          </w:p>
          <w:p w:rsidR="003B07E2" w:rsidRPr="00B64C4C" w:rsidRDefault="003B07E2" w:rsidP="00FB46E3">
            <w:pPr>
              <w:spacing w:after="0" w:line="240" w:lineRule="auto"/>
              <w:jc w:val="both"/>
            </w:pPr>
            <w:r w:rsidRPr="00B64C4C">
              <w:t xml:space="preserve">- </w:t>
            </w:r>
            <w:r w:rsidRPr="00B64C4C">
              <w:rPr>
                <w:lang w:val="kk-KZ"/>
              </w:rPr>
              <w:t>бағдарлама материалдарын өз бетінше жүйелей алуы</w:t>
            </w:r>
            <w:r w:rsidRPr="00B64C4C">
              <w:t>;</w:t>
            </w:r>
          </w:p>
          <w:p w:rsidR="003B07E2" w:rsidRPr="00B64C4C" w:rsidRDefault="003B07E2" w:rsidP="00FB46E3">
            <w:pPr>
              <w:spacing w:after="0" w:line="240" w:lineRule="auto"/>
              <w:jc w:val="both"/>
            </w:pPr>
            <w:r w:rsidRPr="00B64C4C">
              <w:t xml:space="preserve">- </w:t>
            </w:r>
            <w:r w:rsidRPr="00B64C4C">
              <w:rPr>
                <w:lang w:val="kk-KZ"/>
              </w:rPr>
              <w:t>барлық тапсырмаларды орындауда әртүрлі тәсілдерді және дағдыларды меңгеруі</w:t>
            </w:r>
            <w:r w:rsidRPr="00B64C4C">
              <w:t>;</w:t>
            </w:r>
          </w:p>
          <w:p w:rsidR="003B07E2" w:rsidRPr="00B64C4C" w:rsidRDefault="003B07E2" w:rsidP="00FB46E3">
            <w:pPr>
              <w:spacing w:after="0" w:line="240" w:lineRule="auto"/>
              <w:jc w:val="both"/>
            </w:pPr>
            <w:r w:rsidRPr="00B64C4C">
              <w:t xml:space="preserve">- </w:t>
            </w:r>
            <w:r>
              <w:rPr>
                <w:lang w:val="kk-KZ"/>
              </w:rPr>
              <w:t>ғ</w:t>
            </w:r>
            <w:r w:rsidRPr="00B64C4C">
              <w:rPr>
                <w:lang w:val="kk-KZ"/>
              </w:rPr>
              <w:t>аламтор ақпараттық ресурстарды және шетелдік әдебиеттермен жұмыс жасай алуы</w:t>
            </w:r>
            <w:r w:rsidRPr="00B64C4C">
              <w:t>;</w:t>
            </w:r>
          </w:p>
          <w:p w:rsidR="003B07E2" w:rsidRPr="009159F3" w:rsidRDefault="003B07E2" w:rsidP="00FB46E3">
            <w:pPr>
              <w:spacing w:after="0" w:line="240" w:lineRule="auto"/>
              <w:jc w:val="both"/>
              <w:rPr>
                <w:highlight w:val="yellow"/>
                <w:lang w:val="kk-KZ"/>
              </w:rPr>
            </w:pPr>
            <w:r w:rsidRPr="00B64C4C">
              <w:t xml:space="preserve">- </w:t>
            </w:r>
            <w:r w:rsidRPr="00B64C4C">
              <w:rPr>
                <w:lang w:val="kk-KZ"/>
              </w:rPr>
              <w:t>барлық тапсырмаларды уақытылы және сапалы орындауы</w:t>
            </w:r>
            <w:r w:rsidRPr="00B64C4C">
              <w:t>.</w:t>
            </w:r>
          </w:p>
        </w:tc>
      </w:tr>
      <w:tr w:rsidR="003B07E2" w:rsidRPr="00B64C4C" w:rsidTr="00FB46E3">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А-</w:t>
            </w:r>
          </w:p>
        </w:tc>
        <w:tc>
          <w:tcPr>
            <w:tcW w:w="1179"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3,67</w:t>
            </w:r>
          </w:p>
        </w:tc>
        <w:tc>
          <w:tcPr>
            <w:tcW w:w="948"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90-94</w:t>
            </w:r>
          </w:p>
        </w:tc>
        <w:tc>
          <w:tcPr>
            <w:tcW w:w="992" w:type="dxa"/>
            <w:vMerge/>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rPr>
                <w:bCs/>
              </w:rPr>
            </w:pPr>
          </w:p>
        </w:tc>
        <w:tc>
          <w:tcPr>
            <w:tcW w:w="5812" w:type="dxa"/>
            <w:tcBorders>
              <w:top w:val="single" w:sz="4" w:space="0" w:color="auto"/>
              <w:left w:val="single" w:sz="4" w:space="0" w:color="auto"/>
              <w:bottom w:val="single" w:sz="4" w:space="0" w:color="auto"/>
              <w:right w:val="single" w:sz="4" w:space="0" w:color="auto"/>
            </w:tcBorders>
          </w:tcPr>
          <w:p w:rsidR="003B07E2" w:rsidRPr="00B64C4C" w:rsidRDefault="003B07E2" w:rsidP="00FB46E3">
            <w:pPr>
              <w:spacing w:after="0" w:line="240" w:lineRule="auto"/>
              <w:jc w:val="both"/>
              <w:rPr>
                <w:b/>
                <w:lang w:val="kk-KZ"/>
              </w:rPr>
            </w:pPr>
            <w:r w:rsidRPr="00B64C4C">
              <w:rPr>
                <w:b/>
                <w:lang w:val="kk-KZ"/>
              </w:rPr>
              <w:t>Білім алушылар төмендегілерді көрсете білуі тиіс:</w:t>
            </w:r>
          </w:p>
          <w:p w:rsidR="003B07E2" w:rsidRPr="00B64C4C" w:rsidRDefault="003B07E2" w:rsidP="00FB46E3">
            <w:pPr>
              <w:pStyle w:val="a5"/>
              <w:spacing w:before="0" w:beforeAutospacing="0" w:after="0" w:afterAutospacing="0"/>
              <w:jc w:val="both"/>
              <w:rPr>
                <w:sz w:val="22"/>
                <w:szCs w:val="22"/>
                <w:lang w:val="kk-KZ"/>
              </w:rPr>
            </w:pPr>
            <w:r w:rsidRPr="00B64C4C">
              <w:rPr>
                <w:sz w:val="22"/>
                <w:szCs w:val="22"/>
                <w:lang w:val="kk-KZ"/>
              </w:rPr>
              <w:t>- материалдарды толық және терең меңгеруі</w:t>
            </w:r>
          </w:p>
          <w:p w:rsidR="003B07E2" w:rsidRPr="00B64C4C" w:rsidRDefault="003B07E2" w:rsidP="00FB46E3">
            <w:pPr>
              <w:pStyle w:val="a5"/>
              <w:spacing w:before="0" w:beforeAutospacing="0" w:after="0" w:afterAutospacing="0"/>
              <w:jc w:val="both"/>
              <w:rPr>
                <w:sz w:val="22"/>
                <w:szCs w:val="22"/>
                <w:lang w:val="kk-KZ"/>
              </w:rPr>
            </w:pPr>
            <w:r w:rsidRPr="00B64C4C">
              <w:rPr>
                <w:sz w:val="22"/>
                <w:szCs w:val="22"/>
                <w:lang w:val="kk-KZ"/>
              </w:rPr>
              <w:t>- сабақтың барлық түрі бойынша жауапты толық, дәйекті, логикалы жауап беруі;</w:t>
            </w:r>
          </w:p>
          <w:p w:rsidR="003B07E2" w:rsidRPr="00B64C4C" w:rsidRDefault="003B07E2" w:rsidP="00FB46E3">
            <w:pPr>
              <w:pStyle w:val="a5"/>
              <w:spacing w:before="0" w:beforeAutospacing="0" w:after="0" w:afterAutospacing="0"/>
              <w:jc w:val="both"/>
              <w:rPr>
                <w:sz w:val="22"/>
                <w:szCs w:val="22"/>
                <w:lang w:val="kk-KZ"/>
              </w:rPr>
            </w:pPr>
            <w:r w:rsidRPr="00B64C4C">
              <w:rPr>
                <w:sz w:val="22"/>
                <w:szCs w:val="22"/>
                <w:lang w:val="kk-KZ"/>
              </w:rPr>
              <w:t>- алға қойған міндерттерді еркін жетуі;</w:t>
            </w:r>
          </w:p>
          <w:p w:rsidR="003B07E2" w:rsidRPr="00B64C4C" w:rsidRDefault="003B07E2" w:rsidP="00FB46E3">
            <w:pPr>
              <w:spacing w:after="0" w:line="240" w:lineRule="auto"/>
              <w:jc w:val="both"/>
              <w:rPr>
                <w:lang w:val="kk-KZ"/>
              </w:rPr>
            </w:pPr>
            <w:r w:rsidRPr="00B64C4C">
              <w:rPr>
                <w:lang w:val="kk-KZ"/>
              </w:rPr>
              <w:t>- дұрыс шешім қабылдауы,</w:t>
            </w:r>
          </w:p>
          <w:p w:rsidR="003B07E2" w:rsidRPr="00B64C4C" w:rsidRDefault="003B07E2" w:rsidP="00FB46E3">
            <w:pPr>
              <w:spacing w:after="0" w:line="240" w:lineRule="auto"/>
              <w:jc w:val="both"/>
              <w:rPr>
                <w:lang w:val="kk-KZ"/>
              </w:rPr>
            </w:pPr>
            <w:r w:rsidRPr="00B64C4C">
              <w:rPr>
                <w:lang w:val="kk-KZ"/>
              </w:rPr>
              <w:t xml:space="preserve">- пәнді оқуда арнайы әдебиеттерді қолдану дағдысы, </w:t>
            </w:r>
          </w:p>
          <w:p w:rsidR="003B07E2" w:rsidRPr="00B64C4C" w:rsidRDefault="003B07E2" w:rsidP="00FB46E3">
            <w:pPr>
              <w:spacing w:after="0" w:line="240" w:lineRule="auto"/>
              <w:jc w:val="both"/>
            </w:pPr>
            <w:r w:rsidRPr="00B64C4C">
              <w:t xml:space="preserve">- </w:t>
            </w:r>
            <w:r w:rsidRPr="00B64C4C">
              <w:rPr>
                <w:lang w:val="kk-KZ"/>
              </w:rPr>
              <w:t>бағдарлама материалдарын өз бетінше жүйелей алуы</w:t>
            </w:r>
            <w:r w:rsidRPr="00B64C4C">
              <w:t>;</w:t>
            </w:r>
          </w:p>
          <w:p w:rsidR="003B07E2" w:rsidRPr="00B64C4C" w:rsidRDefault="003B07E2" w:rsidP="00FB46E3">
            <w:pPr>
              <w:spacing w:after="0" w:line="240" w:lineRule="auto"/>
              <w:jc w:val="both"/>
            </w:pPr>
            <w:r w:rsidRPr="00B64C4C">
              <w:t xml:space="preserve">- </w:t>
            </w:r>
            <w:r w:rsidRPr="00B64C4C">
              <w:rPr>
                <w:lang w:val="kk-KZ"/>
              </w:rPr>
              <w:t>барлық тапсырмаларды орындауда әртүрлі тәсілдерді және дағдыларды меңгеруі</w:t>
            </w:r>
            <w:r w:rsidRPr="00B64C4C">
              <w:t>;</w:t>
            </w:r>
          </w:p>
          <w:p w:rsidR="003B07E2" w:rsidRPr="00B64C4C" w:rsidRDefault="003B07E2" w:rsidP="00FB46E3">
            <w:pPr>
              <w:pStyle w:val="a5"/>
              <w:spacing w:before="0" w:beforeAutospacing="0" w:after="0" w:afterAutospacing="0"/>
              <w:jc w:val="both"/>
              <w:rPr>
                <w:sz w:val="22"/>
                <w:szCs w:val="22"/>
                <w:highlight w:val="yellow"/>
              </w:rPr>
            </w:pPr>
            <w:r w:rsidRPr="00B64C4C">
              <w:rPr>
                <w:sz w:val="22"/>
                <w:szCs w:val="22"/>
              </w:rPr>
              <w:t xml:space="preserve">- </w:t>
            </w:r>
            <w:r w:rsidRPr="00B64C4C">
              <w:rPr>
                <w:sz w:val="22"/>
                <w:szCs w:val="22"/>
                <w:lang w:val="kk-KZ"/>
              </w:rPr>
              <w:t>барлық тапсырмаларды уақытылы және сапалы орындауы</w:t>
            </w:r>
            <w:r w:rsidRPr="00B64C4C">
              <w:rPr>
                <w:sz w:val="22"/>
                <w:szCs w:val="22"/>
              </w:rPr>
              <w:t>.</w:t>
            </w:r>
          </w:p>
        </w:tc>
      </w:tr>
      <w:tr w:rsidR="003B07E2" w:rsidRPr="00B64C4C" w:rsidTr="00FB46E3">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В+</w:t>
            </w:r>
          </w:p>
        </w:tc>
        <w:tc>
          <w:tcPr>
            <w:tcW w:w="1179"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3,33</w:t>
            </w:r>
          </w:p>
        </w:tc>
        <w:tc>
          <w:tcPr>
            <w:tcW w:w="948"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3B07E2" w:rsidRPr="00B64C4C" w:rsidRDefault="003B07E2" w:rsidP="00FB46E3">
            <w:pPr>
              <w:spacing w:after="0" w:line="240" w:lineRule="auto"/>
              <w:ind w:left="113" w:right="113"/>
              <w:jc w:val="center"/>
              <w:rPr>
                <w:bCs/>
                <w:lang w:val="kk-KZ"/>
              </w:rPr>
            </w:pPr>
            <w:r w:rsidRPr="00B64C4C">
              <w:rPr>
                <w:bCs/>
                <w:lang w:val="kk-KZ"/>
              </w:rPr>
              <w:t>жақсы</w:t>
            </w:r>
          </w:p>
        </w:tc>
        <w:tc>
          <w:tcPr>
            <w:tcW w:w="5812" w:type="dxa"/>
            <w:tcBorders>
              <w:top w:val="single" w:sz="4" w:space="0" w:color="auto"/>
              <w:left w:val="single" w:sz="4" w:space="0" w:color="auto"/>
              <w:bottom w:val="single" w:sz="4" w:space="0" w:color="auto"/>
              <w:right w:val="single" w:sz="4" w:space="0" w:color="auto"/>
            </w:tcBorders>
          </w:tcPr>
          <w:p w:rsidR="003B07E2" w:rsidRPr="00B64C4C" w:rsidRDefault="003B07E2" w:rsidP="00FB46E3">
            <w:pPr>
              <w:spacing w:after="0" w:line="240" w:lineRule="auto"/>
              <w:jc w:val="both"/>
              <w:rPr>
                <w:b/>
                <w:lang w:val="kk-KZ"/>
              </w:rPr>
            </w:pPr>
            <w:r w:rsidRPr="00B64C4C">
              <w:rPr>
                <w:b/>
                <w:lang w:val="kk-KZ"/>
              </w:rPr>
              <w:t>Білім алушылар төмендегілерді көрсете білуі тиіс:</w:t>
            </w:r>
          </w:p>
          <w:p w:rsidR="003B07E2" w:rsidRPr="00B64C4C" w:rsidRDefault="003B07E2" w:rsidP="00FB46E3">
            <w:pPr>
              <w:pStyle w:val="a5"/>
              <w:spacing w:before="0" w:beforeAutospacing="0" w:after="0" w:afterAutospacing="0"/>
              <w:jc w:val="both"/>
              <w:rPr>
                <w:sz w:val="22"/>
                <w:szCs w:val="22"/>
                <w:lang w:val="kk-KZ"/>
              </w:rPr>
            </w:pPr>
            <w:r w:rsidRPr="00B64C4C">
              <w:rPr>
                <w:sz w:val="22"/>
                <w:szCs w:val="22"/>
                <w:lang w:val="kk-KZ"/>
              </w:rPr>
              <w:t>- материалдарды меңгеруі</w:t>
            </w:r>
          </w:p>
          <w:p w:rsidR="003B07E2" w:rsidRPr="00B64C4C" w:rsidRDefault="003B07E2" w:rsidP="00FB46E3">
            <w:pPr>
              <w:pStyle w:val="a5"/>
              <w:spacing w:before="0" w:beforeAutospacing="0" w:after="0" w:afterAutospacing="0"/>
              <w:jc w:val="both"/>
              <w:rPr>
                <w:sz w:val="22"/>
                <w:szCs w:val="22"/>
                <w:lang w:val="kk-KZ"/>
              </w:rPr>
            </w:pPr>
            <w:r w:rsidRPr="00B64C4C">
              <w:rPr>
                <w:sz w:val="22"/>
                <w:szCs w:val="22"/>
                <w:lang w:val="kk-KZ"/>
              </w:rPr>
              <w:t>- сабақтың барлық түрі бойынша жауапты толық, дәйекті, сауатты және баяндауда анықсыздықтар бар болса;</w:t>
            </w:r>
          </w:p>
          <w:p w:rsidR="003B07E2" w:rsidRPr="00B64C4C" w:rsidRDefault="003B07E2" w:rsidP="00FB46E3">
            <w:pPr>
              <w:pStyle w:val="a5"/>
              <w:spacing w:before="0" w:beforeAutospacing="0" w:after="0" w:afterAutospacing="0"/>
              <w:jc w:val="both"/>
              <w:rPr>
                <w:sz w:val="22"/>
                <w:szCs w:val="22"/>
                <w:lang w:val="kk-KZ"/>
              </w:rPr>
            </w:pPr>
            <w:r w:rsidRPr="00B64C4C">
              <w:rPr>
                <w:sz w:val="22"/>
                <w:szCs w:val="22"/>
                <w:lang w:val="kk-KZ"/>
              </w:rPr>
              <w:t>- теориялық білмді дұрыс қолдану;</w:t>
            </w:r>
          </w:p>
          <w:p w:rsidR="003B07E2" w:rsidRPr="00B64C4C" w:rsidRDefault="003B07E2" w:rsidP="00FB46E3">
            <w:pPr>
              <w:spacing w:after="0" w:line="240" w:lineRule="auto"/>
              <w:jc w:val="both"/>
              <w:rPr>
                <w:lang w:val="kk-KZ"/>
              </w:rPr>
            </w:pPr>
            <w:r w:rsidRPr="00B64C4C">
              <w:rPr>
                <w:lang w:val="kk-KZ"/>
              </w:rPr>
              <w:t xml:space="preserve">-  қолданбалы есептерді шешу барысында қажетті дағдыларды қолдану </w:t>
            </w:r>
          </w:p>
          <w:p w:rsidR="003B07E2" w:rsidRPr="00B64C4C" w:rsidRDefault="003B07E2" w:rsidP="00FB46E3">
            <w:pPr>
              <w:spacing w:after="0" w:line="240" w:lineRule="auto"/>
              <w:jc w:val="both"/>
              <w:rPr>
                <w:lang w:val="kk-KZ"/>
              </w:rPr>
            </w:pPr>
            <w:r w:rsidRPr="00B64C4C">
              <w:rPr>
                <w:lang w:val="kk-KZ"/>
              </w:rPr>
              <w:t xml:space="preserve">- пәнді оқуда ұсынылған әдебиеттерден  қолдана алу дағдысы, </w:t>
            </w:r>
          </w:p>
          <w:p w:rsidR="003B07E2" w:rsidRPr="00B64C4C" w:rsidRDefault="003B07E2" w:rsidP="00FB46E3">
            <w:pPr>
              <w:spacing w:after="0" w:line="240" w:lineRule="auto"/>
              <w:jc w:val="both"/>
            </w:pPr>
            <w:r w:rsidRPr="00B64C4C">
              <w:rPr>
                <w:lang w:val="kk-KZ"/>
              </w:rPr>
              <w:t>- бағдарлама материалдарын өз бетінше жүйелей алуы</w:t>
            </w:r>
            <w:r w:rsidRPr="00B64C4C">
              <w:t>;</w:t>
            </w:r>
          </w:p>
          <w:p w:rsidR="003B07E2" w:rsidRPr="00B64C4C" w:rsidRDefault="003B07E2" w:rsidP="00FB46E3">
            <w:pPr>
              <w:spacing w:after="0" w:line="240" w:lineRule="auto"/>
              <w:jc w:val="both"/>
            </w:pPr>
            <w:r w:rsidRPr="00B64C4C">
              <w:t xml:space="preserve">- </w:t>
            </w:r>
            <w:r w:rsidRPr="00B64C4C">
              <w:rPr>
                <w:lang w:val="kk-KZ"/>
              </w:rPr>
              <w:t>барлық тапсырмаларды орындауда әртүрлі тәсілдерді және дағдыларды меңгеруі</w:t>
            </w:r>
            <w:r w:rsidRPr="00B64C4C">
              <w:t>;</w:t>
            </w:r>
          </w:p>
          <w:p w:rsidR="003B07E2" w:rsidRPr="00B64C4C" w:rsidRDefault="003B07E2" w:rsidP="00FB46E3">
            <w:pPr>
              <w:spacing w:after="0" w:line="240" w:lineRule="auto"/>
              <w:jc w:val="both"/>
              <w:rPr>
                <w:highlight w:val="yellow"/>
              </w:rPr>
            </w:pPr>
            <w:r w:rsidRPr="00B64C4C">
              <w:t xml:space="preserve">- </w:t>
            </w:r>
            <w:r w:rsidRPr="00B64C4C">
              <w:rPr>
                <w:lang w:val="kk-KZ"/>
              </w:rPr>
              <w:t>барлық тапсырмаларды уақытылы орындауы</w:t>
            </w:r>
            <w:r w:rsidRPr="00B64C4C">
              <w:t>.</w:t>
            </w:r>
          </w:p>
        </w:tc>
      </w:tr>
      <w:tr w:rsidR="003B07E2" w:rsidRPr="00800775" w:rsidTr="00FB46E3">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В</w:t>
            </w:r>
          </w:p>
        </w:tc>
        <w:tc>
          <w:tcPr>
            <w:tcW w:w="1179"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3,0</w:t>
            </w:r>
          </w:p>
        </w:tc>
        <w:tc>
          <w:tcPr>
            <w:tcW w:w="948"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80-84</w:t>
            </w:r>
          </w:p>
        </w:tc>
        <w:tc>
          <w:tcPr>
            <w:tcW w:w="992" w:type="dxa"/>
            <w:vMerge/>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rPr>
                <w:bCs/>
              </w:rPr>
            </w:pPr>
          </w:p>
        </w:tc>
        <w:tc>
          <w:tcPr>
            <w:tcW w:w="5812" w:type="dxa"/>
            <w:tcBorders>
              <w:top w:val="single" w:sz="4" w:space="0" w:color="auto"/>
              <w:left w:val="single" w:sz="4" w:space="0" w:color="auto"/>
              <w:bottom w:val="single" w:sz="4" w:space="0" w:color="auto"/>
              <w:right w:val="single" w:sz="4" w:space="0" w:color="auto"/>
            </w:tcBorders>
          </w:tcPr>
          <w:p w:rsidR="003B07E2" w:rsidRPr="00B64C4C" w:rsidRDefault="003B07E2" w:rsidP="00FB46E3">
            <w:pPr>
              <w:spacing w:after="0" w:line="240" w:lineRule="auto"/>
              <w:jc w:val="both"/>
              <w:rPr>
                <w:b/>
                <w:lang w:val="kk-KZ"/>
              </w:rPr>
            </w:pPr>
            <w:r w:rsidRPr="00B64C4C">
              <w:rPr>
                <w:b/>
                <w:lang w:val="kk-KZ"/>
              </w:rPr>
              <w:t>Білім алушылар төмендегілерді көрсете білуі тиіс:</w:t>
            </w:r>
          </w:p>
          <w:p w:rsidR="003B07E2" w:rsidRPr="000D4BD1" w:rsidRDefault="003B07E2" w:rsidP="00FB46E3">
            <w:pPr>
              <w:pStyle w:val="a5"/>
              <w:spacing w:before="0" w:beforeAutospacing="0" w:after="0" w:afterAutospacing="0"/>
              <w:jc w:val="both"/>
              <w:rPr>
                <w:sz w:val="22"/>
                <w:szCs w:val="22"/>
                <w:lang w:val="kk-KZ"/>
              </w:rPr>
            </w:pPr>
            <w:r w:rsidRPr="000D4BD1">
              <w:rPr>
                <w:sz w:val="22"/>
                <w:szCs w:val="22"/>
                <w:lang w:val="kk-KZ"/>
              </w:rPr>
              <w:t xml:space="preserve">- </w:t>
            </w:r>
            <w:r w:rsidRPr="00B64C4C">
              <w:rPr>
                <w:sz w:val="22"/>
                <w:szCs w:val="22"/>
                <w:lang w:val="kk-KZ"/>
              </w:rPr>
              <w:t>материалдарды меңгеруі</w:t>
            </w:r>
            <w:r w:rsidRPr="000D4BD1">
              <w:rPr>
                <w:sz w:val="22"/>
                <w:szCs w:val="22"/>
                <w:lang w:val="kk-KZ"/>
              </w:rPr>
              <w:t xml:space="preserve">; </w:t>
            </w:r>
          </w:p>
          <w:p w:rsidR="003B07E2" w:rsidRPr="000D4BD1" w:rsidRDefault="003B07E2" w:rsidP="00FB46E3">
            <w:pPr>
              <w:pStyle w:val="a5"/>
              <w:spacing w:before="0" w:beforeAutospacing="0" w:after="0" w:afterAutospacing="0"/>
              <w:jc w:val="both"/>
              <w:rPr>
                <w:sz w:val="22"/>
                <w:szCs w:val="22"/>
                <w:lang w:val="kk-KZ"/>
              </w:rPr>
            </w:pPr>
            <w:r w:rsidRPr="000D4BD1">
              <w:rPr>
                <w:sz w:val="22"/>
                <w:szCs w:val="22"/>
                <w:lang w:val="kk-KZ"/>
              </w:rPr>
              <w:t xml:space="preserve">- </w:t>
            </w:r>
            <w:r w:rsidRPr="00B64C4C">
              <w:rPr>
                <w:sz w:val="22"/>
                <w:szCs w:val="22"/>
                <w:lang w:val="kk-KZ"/>
              </w:rPr>
              <w:t xml:space="preserve">сабақтың барлық түрі бойынша жауапты елеусіз </w:t>
            </w:r>
            <w:r w:rsidRPr="00B64C4C">
              <w:rPr>
                <w:sz w:val="22"/>
                <w:szCs w:val="22"/>
                <w:lang w:val="kk-KZ"/>
              </w:rPr>
              <w:lastRenderedPageBreak/>
              <w:t>қателіктермен баяндауы</w:t>
            </w:r>
            <w:r w:rsidRPr="000D4BD1">
              <w:rPr>
                <w:sz w:val="22"/>
                <w:szCs w:val="22"/>
                <w:lang w:val="kk-KZ"/>
              </w:rPr>
              <w:t>;</w:t>
            </w:r>
          </w:p>
          <w:p w:rsidR="003B07E2" w:rsidRPr="000D4BD1" w:rsidRDefault="003B07E2" w:rsidP="00FB46E3">
            <w:pPr>
              <w:pStyle w:val="a5"/>
              <w:spacing w:before="0" w:beforeAutospacing="0" w:after="0" w:afterAutospacing="0"/>
              <w:jc w:val="both"/>
              <w:rPr>
                <w:sz w:val="22"/>
                <w:szCs w:val="22"/>
                <w:lang w:val="kk-KZ"/>
              </w:rPr>
            </w:pPr>
            <w:r w:rsidRPr="000D4BD1">
              <w:rPr>
                <w:sz w:val="22"/>
                <w:szCs w:val="22"/>
                <w:lang w:val="kk-KZ"/>
              </w:rPr>
              <w:t xml:space="preserve">- </w:t>
            </w:r>
            <w:r w:rsidRPr="00B64C4C">
              <w:rPr>
                <w:sz w:val="22"/>
                <w:szCs w:val="22"/>
                <w:lang w:val="kk-KZ"/>
              </w:rPr>
              <w:t>оқытушының жетекшілігімен теориялық білімді қолдану дағдысы</w:t>
            </w:r>
            <w:r w:rsidRPr="000D4BD1">
              <w:rPr>
                <w:sz w:val="22"/>
                <w:szCs w:val="22"/>
                <w:lang w:val="kk-KZ"/>
              </w:rPr>
              <w:t>;</w:t>
            </w:r>
          </w:p>
          <w:p w:rsidR="003B07E2" w:rsidRPr="000D4BD1" w:rsidRDefault="003B07E2" w:rsidP="00FB46E3">
            <w:pPr>
              <w:spacing w:after="0" w:line="240" w:lineRule="auto"/>
              <w:jc w:val="both"/>
              <w:rPr>
                <w:lang w:val="kk-KZ"/>
              </w:rPr>
            </w:pPr>
            <w:r w:rsidRPr="000D4BD1">
              <w:rPr>
                <w:lang w:val="kk-KZ"/>
              </w:rPr>
              <w:t xml:space="preserve">- </w:t>
            </w:r>
            <w:r w:rsidRPr="00B64C4C">
              <w:rPr>
                <w:lang w:val="kk-KZ"/>
              </w:rPr>
              <w:t>пәнді оқуда ұсынылған әдебиеттерден  қолдана алу дағдысы,</w:t>
            </w:r>
          </w:p>
          <w:p w:rsidR="003B07E2" w:rsidRPr="000D4BD1" w:rsidRDefault="003B07E2" w:rsidP="00FB46E3">
            <w:pPr>
              <w:spacing w:after="0" w:line="240" w:lineRule="auto"/>
              <w:jc w:val="both"/>
              <w:rPr>
                <w:lang w:val="kk-KZ"/>
              </w:rPr>
            </w:pPr>
            <w:r w:rsidRPr="000D4BD1">
              <w:rPr>
                <w:lang w:val="kk-KZ"/>
              </w:rPr>
              <w:t xml:space="preserve">- </w:t>
            </w:r>
            <w:r w:rsidRPr="00B64C4C">
              <w:rPr>
                <w:lang w:val="kk-KZ"/>
              </w:rPr>
              <w:t>оқытушының жетекшілігімен бағдарлама материалдарын жүйелей алуы</w:t>
            </w:r>
            <w:r w:rsidRPr="000D4BD1">
              <w:rPr>
                <w:lang w:val="kk-KZ"/>
              </w:rPr>
              <w:t>;</w:t>
            </w:r>
          </w:p>
          <w:p w:rsidR="003B07E2" w:rsidRPr="000D4BD1" w:rsidRDefault="003B07E2" w:rsidP="00FB46E3">
            <w:pPr>
              <w:spacing w:after="0" w:line="240" w:lineRule="auto"/>
              <w:jc w:val="both"/>
              <w:rPr>
                <w:lang w:val="kk-KZ"/>
              </w:rPr>
            </w:pPr>
            <w:r w:rsidRPr="000D4BD1">
              <w:rPr>
                <w:lang w:val="kk-KZ"/>
              </w:rPr>
              <w:t xml:space="preserve">- </w:t>
            </w:r>
            <w:r w:rsidRPr="00B64C4C">
              <w:rPr>
                <w:lang w:val="kk-KZ"/>
              </w:rPr>
              <w:t>барлық тапсырмаларды орындауда дағдыларды меңгеруі</w:t>
            </w:r>
            <w:r w:rsidRPr="000D4BD1">
              <w:rPr>
                <w:lang w:val="kk-KZ"/>
              </w:rPr>
              <w:t>;</w:t>
            </w:r>
          </w:p>
          <w:p w:rsidR="003B07E2" w:rsidRPr="000D4BD1" w:rsidRDefault="003B07E2" w:rsidP="00FB46E3">
            <w:pPr>
              <w:pStyle w:val="a5"/>
              <w:spacing w:before="0" w:beforeAutospacing="0" w:after="0" w:afterAutospacing="0"/>
              <w:jc w:val="both"/>
              <w:rPr>
                <w:sz w:val="22"/>
                <w:szCs w:val="22"/>
                <w:highlight w:val="yellow"/>
                <w:lang w:val="kk-KZ"/>
              </w:rPr>
            </w:pPr>
            <w:r w:rsidRPr="000D4BD1">
              <w:rPr>
                <w:sz w:val="22"/>
                <w:szCs w:val="22"/>
                <w:lang w:val="kk-KZ"/>
              </w:rPr>
              <w:t xml:space="preserve">-   </w:t>
            </w:r>
            <w:r w:rsidRPr="00B64C4C">
              <w:rPr>
                <w:sz w:val="22"/>
                <w:szCs w:val="22"/>
                <w:lang w:val="kk-KZ"/>
              </w:rPr>
              <w:t>жіберілген қателіктерді өзбетінше түзету қабілеттілігі</w:t>
            </w:r>
            <w:r w:rsidRPr="000D4BD1">
              <w:rPr>
                <w:sz w:val="22"/>
                <w:szCs w:val="22"/>
                <w:lang w:val="kk-KZ"/>
              </w:rPr>
              <w:t>;</w:t>
            </w:r>
          </w:p>
        </w:tc>
      </w:tr>
      <w:tr w:rsidR="003B07E2" w:rsidRPr="00800775" w:rsidTr="00FB46E3">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2,67</w:t>
            </w:r>
          </w:p>
        </w:tc>
        <w:tc>
          <w:tcPr>
            <w:tcW w:w="948"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75-79</w:t>
            </w:r>
          </w:p>
        </w:tc>
        <w:tc>
          <w:tcPr>
            <w:tcW w:w="992" w:type="dxa"/>
            <w:vMerge/>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rPr>
                <w:bCs/>
              </w:rPr>
            </w:pPr>
          </w:p>
        </w:tc>
        <w:tc>
          <w:tcPr>
            <w:tcW w:w="5812" w:type="dxa"/>
            <w:tcBorders>
              <w:top w:val="single" w:sz="4" w:space="0" w:color="auto"/>
              <w:left w:val="single" w:sz="4" w:space="0" w:color="auto"/>
              <w:bottom w:val="single" w:sz="4" w:space="0" w:color="auto"/>
              <w:right w:val="single" w:sz="4" w:space="0" w:color="auto"/>
            </w:tcBorders>
          </w:tcPr>
          <w:p w:rsidR="003B07E2" w:rsidRPr="00B64C4C" w:rsidRDefault="003B07E2" w:rsidP="00FB46E3">
            <w:pPr>
              <w:spacing w:after="0" w:line="240" w:lineRule="auto"/>
              <w:jc w:val="both"/>
              <w:rPr>
                <w:b/>
                <w:lang w:val="kk-KZ"/>
              </w:rPr>
            </w:pPr>
            <w:r w:rsidRPr="00B64C4C">
              <w:rPr>
                <w:b/>
                <w:lang w:val="kk-KZ"/>
              </w:rPr>
              <w:t>Білім алушылар төмендегілерді көрсете білуі тиіс:</w:t>
            </w:r>
          </w:p>
          <w:p w:rsidR="003B07E2" w:rsidRPr="000D4BD1" w:rsidRDefault="003B07E2" w:rsidP="00FB46E3">
            <w:pPr>
              <w:pStyle w:val="a5"/>
              <w:spacing w:before="0" w:beforeAutospacing="0" w:after="0" w:afterAutospacing="0"/>
              <w:jc w:val="both"/>
              <w:rPr>
                <w:sz w:val="22"/>
                <w:szCs w:val="22"/>
                <w:lang w:val="kk-KZ"/>
              </w:rPr>
            </w:pPr>
            <w:r w:rsidRPr="000D4BD1">
              <w:rPr>
                <w:sz w:val="22"/>
                <w:szCs w:val="22"/>
                <w:lang w:val="kk-KZ"/>
              </w:rPr>
              <w:t xml:space="preserve">- </w:t>
            </w:r>
            <w:r w:rsidRPr="00B64C4C">
              <w:rPr>
                <w:sz w:val="22"/>
                <w:szCs w:val="22"/>
                <w:lang w:val="kk-KZ"/>
              </w:rPr>
              <w:t>материалдарды меңгеруі</w:t>
            </w:r>
            <w:r w:rsidRPr="000D4BD1">
              <w:rPr>
                <w:sz w:val="22"/>
                <w:szCs w:val="22"/>
                <w:lang w:val="kk-KZ"/>
              </w:rPr>
              <w:t xml:space="preserve">; </w:t>
            </w:r>
          </w:p>
          <w:p w:rsidR="003B07E2" w:rsidRPr="000D4BD1" w:rsidRDefault="003B07E2" w:rsidP="00FB46E3">
            <w:pPr>
              <w:pStyle w:val="a5"/>
              <w:spacing w:before="0" w:beforeAutospacing="0" w:after="0" w:afterAutospacing="0"/>
              <w:jc w:val="both"/>
              <w:rPr>
                <w:sz w:val="22"/>
                <w:szCs w:val="22"/>
                <w:lang w:val="kk-KZ"/>
              </w:rPr>
            </w:pPr>
            <w:r w:rsidRPr="000D4BD1">
              <w:rPr>
                <w:sz w:val="22"/>
                <w:szCs w:val="22"/>
                <w:lang w:val="kk-KZ"/>
              </w:rPr>
              <w:t xml:space="preserve">- </w:t>
            </w:r>
            <w:r w:rsidRPr="00B64C4C">
              <w:rPr>
                <w:sz w:val="22"/>
                <w:szCs w:val="22"/>
                <w:lang w:val="kk-KZ"/>
              </w:rPr>
              <w:t>елеусіз қателіктермен жауаптарды  баяндап беруі</w:t>
            </w:r>
            <w:r w:rsidRPr="000D4BD1">
              <w:rPr>
                <w:sz w:val="22"/>
                <w:szCs w:val="22"/>
                <w:lang w:val="kk-KZ"/>
              </w:rPr>
              <w:t>;</w:t>
            </w:r>
          </w:p>
          <w:p w:rsidR="003B07E2" w:rsidRPr="000D4BD1" w:rsidRDefault="003B07E2" w:rsidP="00FB46E3">
            <w:pPr>
              <w:pStyle w:val="a5"/>
              <w:spacing w:before="0" w:beforeAutospacing="0" w:after="0" w:afterAutospacing="0"/>
              <w:jc w:val="both"/>
              <w:rPr>
                <w:sz w:val="22"/>
                <w:szCs w:val="22"/>
                <w:lang w:val="kk-KZ"/>
              </w:rPr>
            </w:pPr>
            <w:r w:rsidRPr="000D4BD1">
              <w:rPr>
                <w:sz w:val="22"/>
                <w:szCs w:val="22"/>
                <w:lang w:val="kk-KZ"/>
              </w:rPr>
              <w:t>-</w:t>
            </w:r>
            <w:r w:rsidRPr="00B64C4C">
              <w:rPr>
                <w:sz w:val="22"/>
                <w:szCs w:val="22"/>
                <w:lang w:val="kk-KZ"/>
              </w:rPr>
              <w:t xml:space="preserve"> оқытушының жетекшілігімен теориялық білімді қолдану дағдысы</w:t>
            </w:r>
            <w:r w:rsidRPr="000D4BD1">
              <w:rPr>
                <w:sz w:val="22"/>
                <w:szCs w:val="22"/>
                <w:lang w:val="kk-KZ"/>
              </w:rPr>
              <w:t>;</w:t>
            </w:r>
          </w:p>
          <w:p w:rsidR="003B07E2" w:rsidRPr="000D4BD1" w:rsidRDefault="003B07E2" w:rsidP="00FB46E3">
            <w:pPr>
              <w:spacing w:after="0" w:line="240" w:lineRule="auto"/>
              <w:jc w:val="both"/>
              <w:rPr>
                <w:lang w:val="kk-KZ"/>
              </w:rPr>
            </w:pPr>
            <w:r w:rsidRPr="000D4BD1">
              <w:rPr>
                <w:lang w:val="kk-KZ"/>
              </w:rPr>
              <w:t xml:space="preserve"> - </w:t>
            </w:r>
            <w:r w:rsidRPr="00B64C4C">
              <w:rPr>
                <w:lang w:val="kk-KZ"/>
              </w:rPr>
              <w:t>пәнді оқуда ұсынылған әдебиеттерден  қолдана алу дағдысы,</w:t>
            </w:r>
          </w:p>
          <w:p w:rsidR="003B07E2" w:rsidRPr="00B64C4C" w:rsidRDefault="003B07E2" w:rsidP="00FB46E3">
            <w:pPr>
              <w:spacing w:after="0" w:line="240" w:lineRule="auto"/>
              <w:jc w:val="both"/>
              <w:rPr>
                <w:lang w:val="kk-KZ"/>
              </w:rPr>
            </w:pPr>
            <w:r w:rsidRPr="000D4BD1">
              <w:rPr>
                <w:lang w:val="kk-KZ"/>
              </w:rPr>
              <w:t xml:space="preserve">- </w:t>
            </w:r>
            <w:r w:rsidRPr="00B64C4C">
              <w:rPr>
                <w:lang w:val="kk-KZ"/>
              </w:rPr>
              <w:t>оқытушының жетекшілігімен бағдарлама материалдарын қортындылап жүйелей алуы</w:t>
            </w:r>
            <w:r w:rsidRPr="000D4BD1">
              <w:rPr>
                <w:lang w:val="kk-KZ"/>
              </w:rPr>
              <w:t>;</w:t>
            </w:r>
          </w:p>
          <w:p w:rsidR="003B07E2" w:rsidRPr="00B64C4C" w:rsidRDefault="003B07E2" w:rsidP="00FB46E3">
            <w:pPr>
              <w:spacing w:after="0" w:line="240" w:lineRule="auto"/>
              <w:jc w:val="both"/>
              <w:rPr>
                <w:lang w:val="kk-KZ"/>
              </w:rPr>
            </w:pPr>
            <w:r w:rsidRPr="00B64C4C">
              <w:rPr>
                <w:lang w:val="kk-KZ"/>
              </w:rPr>
              <w:t>-  оқытушының көмегімен жіберілген қателіктерді түзете білуі;</w:t>
            </w:r>
          </w:p>
          <w:p w:rsidR="003B07E2" w:rsidRPr="00B64C4C" w:rsidRDefault="003B07E2" w:rsidP="00FB46E3">
            <w:pPr>
              <w:spacing w:after="0" w:line="240" w:lineRule="auto"/>
              <w:jc w:val="both"/>
              <w:rPr>
                <w:highlight w:val="yellow"/>
                <w:lang w:val="kk-KZ"/>
              </w:rPr>
            </w:pPr>
            <w:r w:rsidRPr="00B64C4C">
              <w:rPr>
                <w:lang w:val="kk-KZ"/>
              </w:rPr>
              <w:t>- барлық тапсырмалар түрі бойынша жіберілген қателіктерді уақытылы жою.</w:t>
            </w:r>
          </w:p>
        </w:tc>
      </w:tr>
      <w:tr w:rsidR="003B07E2" w:rsidRPr="00800775" w:rsidTr="00FB46E3">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С+</w:t>
            </w:r>
          </w:p>
        </w:tc>
        <w:tc>
          <w:tcPr>
            <w:tcW w:w="1179"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2,33</w:t>
            </w:r>
          </w:p>
        </w:tc>
        <w:tc>
          <w:tcPr>
            <w:tcW w:w="948"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70-74</w:t>
            </w:r>
          </w:p>
        </w:tc>
        <w:tc>
          <w:tcPr>
            <w:tcW w:w="992" w:type="dxa"/>
            <w:vMerge/>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rPr>
                <w:bCs/>
              </w:rPr>
            </w:pPr>
          </w:p>
        </w:tc>
        <w:tc>
          <w:tcPr>
            <w:tcW w:w="5812" w:type="dxa"/>
            <w:tcBorders>
              <w:top w:val="single" w:sz="4" w:space="0" w:color="auto"/>
              <w:left w:val="single" w:sz="4" w:space="0" w:color="auto"/>
              <w:bottom w:val="single" w:sz="4" w:space="0" w:color="auto"/>
              <w:right w:val="single" w:sz="4" w:space="0" w:color="auto"/>
            </w:tcBorders>
          </w:tcPr>
          <w:p w:rsidR="003B07E2" w:rsidRPr="00B64C4C" w:rsidRDefault="003B07E2" w:rsidP="00FB46E3">
            <w:pPr>
              <w:spacing w:after="0" w:line="240" w:lineRule="auto"/>
              <w:jc w:val="both"/>
              <w:rPr>
                <w:b/>
                <w:lang w:val="kk-KZ"/>
              </w:rPr>
            </w:pPr>
            <w:r w:rsidRPr="00B64C4C">
              <w:rPr>
                <w:b/>
                <w:lang w:val="kk-KZ"/>
              </w:rPr>
              <w:t>Білім алушылар төмендегілерді көрсете білуі тиіс:</w:t>
            </w:r>
          </w:p>
          <w:p w:rsidR="003B07E2" w:rsidRPr="00B64C4C" w:rsidRDefault="003B07E2" w:rsidP="00FB46E3">
            <w:pPr>
              <w:pStyle w:val="a5"/>
              <w:spacing w:before="0" w:beforeAutospacing="0" w:after="0" w:afterAutospacing="0"/>
              <w:jc w:val="both"/>
              <w:rPr>
                <w:sz w:val="22"/>
                <w:szCs w:val="22"/>
                <w:lang w:val="kk-KZ"/>
              </w:rPr>
            </w:pPr>
            <w:r w:rsidRPr="00B64C4C">
              <w:rPr>
                <w:sz w:val="22"/>
                <w:szCs w:val="22"/>
                <w:lang w:val="kk-KZ"/>
              </w:rPr>
              <w:t xml:space="preserve">- материалдарды меңгеруі; </w:t>
            </w:r>
          </w:p>
          <w:p w:rsidR="003B07E2" w:rsidRPr="00B64C4C" w:rsidRDefault="003B07E2" w:rsidP="00FB46E3">
            <w:pPr>
              <w:pStyle w:val="a5"/>
              <w:spacing w:before="0" w:beforeAutospacing="0" w:after="0" w:afterAutospacing="0"/>
              <w:jc w:val="both"/>
              <w:rPr>
                <w:sz w:val="22"/>
                <w:szCs w:val="22"/>
                <w:lang w:val="kk-KZ"/>
              </w:rPr>
            </w:pPr>
            <w:r w:rsidRPr="00B64C4C">
              <w:rPr>
                <w:sz w:val="22"/>
                <w:szCs w:val="22"/>
                <w:lang w:val="kk-KZ"/>
              </w:rPr>
              <w:t>- барлық тапсырмалар түрі бойынша жауап беру барысында дұрыс тұжырымдаманың толық болмауы;</w:t>
            </w:r>
          </w:p>
          <w:p w:rsidR="003B07E2" w:rsidRPr="00B64C4C" w:rsidRDefault="003B07E2" w:rsidP="00FB46E3">
            <w:pPr>
              <w:pStyle w:val="a5"/>
              <w:spacing w:before="0" w:beforeAutospacing="0" w:after="0" w:afterAutospacing="0"/>
              <w:jc w:val="both"/>
              <w:rPr>
                <w:sz w:val="22"/>
                <w:szCs w:val="22"/>
                <w:lang w:val="kk-KZ"/>
              </w:rPr>
            </w:pPr>
            <w:r w:rsidRPr="00B64C4C">
              <w:rPr>
                <w:sz w:val="22"/>
                <w:szCs w:val="22"/>
                <w:lang w:val="kk-KZ"/>
              </w:rPr>
              <w:t>-  бағдарлама материалдарын баяндау барысында ретінің бұзылуы;</w:t>
            </w:r>
          </w:p>
          <w:p w:rsidR="003B07E2" w:rsidRPr="00B64C4C" w:rsidRDefault="003B07E2" w:rsidP="00FB46E3">
            <w:pPr>
              <w:spacing w:after="0" w:line="240" w:lineRule="auto"/>
              <w:jc w:val="both"/>
              <w:rPr>
                <w:lang w:val="kk-KZ"/>
              </w:rPr>
            </w:pPr>
            <w:r w:rsidRPr="00B64C4C">
              <w:rPr>
                <w:lang w:val="kk-KZ"/>
              </w:rPr>
              <w:t>-  оқытушының ұсынылған әдебиеттерін қолдану дағдысы;</w:t>
            </w:r>
          </w:p>
          <w:p w:rsidR="003B07E2" w:rsidRPr="00B64C4C" w:rsidRDefault="003B07E2" w:rsidP="00FB46E3">
            <w:pPr>
              <w:spacing w:after="0" w:line="240" w:lineRule="auto"/>
              <w:jc w:val="both"/>
              <w:rPr>
                <w:lang w:val="kk-KZ"/>
              </w:rPr>
            </w:pPr>
            <w:r>
              <w:rPr>
                <w:lang w:val="kk-KZ"/>
              </w:rPr>
              <w:t>-</w:t>
            </w:r>
            <w:r w:rsidRPr="00B64C4C">
              <w:rPr>
                <w:lang w:val="kk-KZ"/>
              </w:rPr>
              <w:t>оқытушының жетекшілігімен бағдарлама материалдарынының жеке бөлімдерін қортындылау дағдысы;</w:t>
            </w:r>
          </w:p>
          <w:p w:rsidR="003B07E2" w:rsidRPr="00B64C4C" w:rsidRDefault="003B07E2" w:rsidP="00FB46E3">
            <w:pPr>
              <w:spacing w:after="0" w:line="240" w:lineRule="auto"/>
              <w:jc w:val="both"/>
              <w:rPr>
                <w:lang w:val="kk-KZ"/>
              </w:rPr>
            </w:pPr>
            <w:r w:rsidRPr="00B64C4C">
              <w:rPr>
                <w:lang w:val="kk-KZ"/>
              </w:rPr>
              <w:t xml:space="preserve">- оқытушымен көмегімен жіберілген қателіктерді түзете білуі;   </w:t>
            </w:r>
          </w:p>
          <w:p w:rsidR="003B07E2" w:rsidRPr="00B64C4C" w:rsidRDefault="003B07E2" w:rsidP="00FB46E3">
            <w:pPr>
              <w:spacing w:after="0" w:line="240" w:lineRule="auto"/>
              <w:jc w:val="both"/>
              <w:rPr>
                <w:b/>
                <w:highlight w:val="yellow"/>
                <w:lang w:val="kk-KZ"/>
              </w:rPr>
            </w:pPr>
            <w:r w:rsidRPr="00B64C4C">
              <w:rPr>
                <w:lang w:val="kk-KZ"/>
              </w:rPr>
              <w:t>- барлық тапсырмалар түрі бойынша жіберілген қателіктерді уақытылы жою.</w:t>
            </w:r>
          </w:p>
        </w:tc>
      </w:tr>
      <w:tr w:rsidR="003B07E2" w:rsidRPr="00800775" w:rsidTr="00FB46E3">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С</w:t>
            </w:r>
          </w:p>
        </w:tc>
        <w:tc>
          <w:tcPr>
            <w:tcW w:w="1179"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2,0</w:t>
            </w:r>
          </w:p>
        </w:tc>
        <w:tc>
          <w:tcPr>
            <w:tcW w:w="948"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3B07E2" w:rsidRPr="00B64C4C" w:rsidRDefault="003B07E2" w:rsidP="00FB46E3">
            <w:pPr>
              <w:spacing w:after="0" w:line="240" w:lineRule="auto"/>
              <w:ind w:left="113" w:right="113"/>
              <w:jc w:val="center"/>
              <w:rPr>
                <w:bCs/>
              </w:rPr>
            </w:pPr>
            <w:r w:rsidRPr="00B64C4C">
              <w:rPr>
                <w:bCs/>
                <w:lang w:val="kk-KZ"/>
              </w:rPr>
              <w:t>қанағаттанарлық</w:t>
            </w:r>
          </w:p>
        </w:tc>
        <w:tc>
          <w:tcPr>
            <w:tcW w:w="5812" w:type="dxa"/>
            <w:tcBorders>
              <w:top w:val="single" w:sz="4" w:space="0" w:color="auto"/>
              <w:left w:val="single" w:sz="4" w:space="0" w:color="auto"/>
              <w:bottom w:val="single" w:sz="4" w:space="0" w:color="auto"/>
              <w:right w:val="single" w:sz="4" w:space="0" w:color="auto"/>
            </w:tcBorders>
          </w:tcPr>
          <w:p w:rsidR="003B07E2" w:rsidRPr="00B64C4C" w:rsidRDefault="003B07E2" w:rsidP="00FB46E3">
            <w:pPr>
              <w:spacing w:after="0" w:line="240" w:lineRule="auto"/>
              <w:jc w:val="both"/>
              <w:rPr>
                <w:b/>
                <w:lang w:val="kk-KZ"/>
              </w:rPr>
            </w:pPr>
            <w:r w:rsidRPr="00B64C4C">
              <w:rPr>
                <w:b/>
                <w:lang w:val="kk-KZ"/>
              </w:rPr>
              <w:t>Білім алушылар төмендегілерді көрсете білуі тиіс:</w:t>
            </w:r>
          </w:p>
          <w:p w:rsidR="003B07E2" w:rsidRPr="000D4BD1" w:rsidRDefault="003B07E2" w:rsidP="00FB46E3">
            <w:pPr>
              <w:pStyle w:val="a5"/>
              <w:spacing w:before="0" w:beforeAutospacing="0" w:after="0" w:afterAutospacing="0"/>
              <w:jc w:val="both"/>
              <w:rPr>
                <w:sz w:val="22"/>
                <w:szCs w:val="22"/>
                <w:lang w:val="kk-KZ"/>
              </w:rPr>
            </w:pPr>
            <w:r w:rsidRPr="000D4BD1">
              <w:rPr>
                <w:sz w:val="22"/>
                <w:szCs w:val="22"/>
                <w:lang w:val="kk-KZ"/>
              </w:rPr>
              <w:t xml:space="preserve">- </w:t>
            </w:r>
            <w:r w:rsidRPr="00B64C4C">
              <w:rPr>
                <w:sz w:val="22"/>
                <w:szCs w:val="22"/>
                <w:lang w:val="kk-KZ"/>
              </w:rPr>
              <w:t>негізгі материалды меңгеруі</w:t>
            </w:r>
            <w:r w:rsidRPr="000D4BD1">
              <w:rPr>
                <w:sz w:val="22"/>
                <w:szCs w:val="22"/>
                <w:lang w:val="kk-KZ"/>
              </w:rPr>
              <w:t>;</w:t>
            </w:r>
          </w:p>
          <w:p w:rsidR="003B07E2" w:rsidRPr="000D4BD1" w:rsidRDefault="003B07E2" w:rsidP="00FB46E3">
            <w:pPr>
              <w:pStyle w:val="a5"/>
              <w:spacing w:before="0" w:beforeAutospacing="0" w:after="0" w:afterAutospacing="0"/>
              <w:jc w:val="both"/>
              <w:rPr>
                <w:sz w:val="22"/>
                <w:szCs w:val="22"/>
                <w:lang w:val="kk-KZ"/>
              </w:rPr>
            </w:pPr>
            <w:r w:rsidRPr="000D4BD1">
              <w:rPr>
                <w:sz w:val="22"/>
                <w:szCs w:val="22"/>
                <w:lang w:val="kk-KZ"/>
              </w:rPr>
              <w:t xml:space="preserve">- </w:t>
            </w:r>
            <w:r w:rsidRPr="00B64C4C">
              <w:rPr>
                <w:sz w:val="22"/>
                <w:szCs w:val="22"/>
                <w:lang w:val="kk-KZ"/>
              </w:rPr>
              <w:t>барлық тапсырма түрлері бойынша жауаптардың дұрыс тұжырымдаманың толық болмауы;</w:t>
            </w:r>
          </w:p>
          <w:p w:rsidR="003B07E2" w:rsidRPr="00B64C4C" w:rsidRDefault="003B07E2" w:rsidP="00FB46E3">
            <w:pPr>
              <w:pStyle w:val="a5"/>
              <w:spacing w:before="0" w:beforeAutospacing="0" w:after="0" w:afterAutospacing="0"/>
              <w:jc w:val="both"/>
              <w:rPr>
                <w:sz w:val="22"/>
                <w:szCs w:val="22"/>
                <w:lang w:val="kk-KZ"/>
              </w:rPr>
            </w:pPr>
            <w:r w:rsidRPr="000D4BD1">
              <w:rPr>
                <w:sz w:val="22"/>
                <w:szCs w:val="22"/>
                <w:lang w:val="kk-KZ"/>
              </w:rPr>
              <w:t xml:space="preserve">-  </w:t>
            </w:r>
            <w:r w:rsidRPr="00B64C4C">
              <w:rPr>
                <w:sz w:val="22"/>
                <w:szCs w:val="22"/>
                <w:lang w:val="kk-KZ"/>
              </w:rPr>
              <w:t>берілген материалдарда ретсіздіктің болмауы;</w:t>
            </w:r>
          </w:p>
          <w:p w:rsidR="003B07E2" w:rsidRPr="00B64C4C" w:rsidRDefault="003B07E2" w:rsidP="00FB46E3">
            <w:pPr>
              <w:pStyle w:val="a5"/>
              <w:spacing w:before="0" w:beforeAutospacing="0" w:after="0" w:afterAutospacing="0"/>
              <w:jc w:val="both"/>
              <w:rPr>
                <w:sz w:val="22"/>
                <w:szCs w:val="22"/>
                <w:lang w:val="kk-KZ"/>
              </w:rPr>
            </w:pPr>
            <w:r w:rsidRPr="00B64C4C">
              <w:rPr>
                <w:sz w:val="22"/>
                <w:szCs w:val="22"/>
                <w:lang w:val="kk-KZ"/>
              </w:rPr>
              <w:t xml:space="preserve"> - практикалық есептерді өзбетінше орындау барысында туындайтын қиындықтардың болуы;</w:t>
            </w:r>
          </w:p>
          <w:p w:rsidR="003B07E2" w:rsidRPr="00B64C4C" w:rsidRDefault="003B07E2" w:rsidP="00FB46E3">
            <w:pPr>
              <w:pStyle w:val="a5"/>
              <w:spacing w:before="0" w:beforeAutospacing="0" w:after="0" w:afterAutospacing="0"/>
              <w:jc w:val="both"/>
              <w:rPr>
                <w:sz w:val="22"/>
                <w:szCs w:val="22"/>
                <w:lang w:val="kk-KZ"/>
              </w:rPr>
            </w:pPr>
            <w:r w:rsidRPr="00B64C4C">
              <w:rPr>
                <w:sz w:val="22"/>
                <w:szCs w:val="22"/>
                <w:lang w:val="kk-KZ"/>
              </w:rPr>
              <w:t>-  практикалық есептерді орындауда жеке тәсілдерді меңгеруі;</w:t>
            </w:r>
          </w:p>
          <w:p w:rsidR="003B07E2" w:rsidRPr="00B64C4C" w:rsidRDefault="003B07E2" w:rsidP="00FB46E3">
            <w:pPr>
              <w:spacing w:after="0" w:line="240" w:lineRule="auto"/>
              <w:jc w:val="both"/>
              <w:rPr>
                <w:lang w:val="kk-KZ"/>
              </w:rPr>
            </w:pPr>
            <w:r w:rsidRPr="00B64C4C">
              <w:rPr>
                <w:lang w:val="kk-KZ"/>
              </w:rPr>
              <w:t>- оқытушының ұсынылған әдебиеттерін қолданудағы қиындықтардың болуы;</w:t>
            </w:r>
          </w:p>
          <w:p w:rsidR="003B07E2" w:rsidRPr="00B64C4C" w:rsidRDefault="003B07E2" w:rsidP="00FB46E3">
            <w:pPr>
              <w:spacing w:after="0" w:line="240" w:lineRule="auto"/>
              <w:jc w:val="both"/>
              <w:rPr>
                <w:lang w:val="kk-KZ"/>
              </w:rPr>
            </w:pPr>
            <w:r w:rsidRPr="00B64C4C">
              <w:rPr>
                <w:lang w:val="kk-KZ"/>
              </w:rPr>
              <w:t>- бағдарлама материалдарынының жеке бөлімдерін қортындылаудағы қиындықтардың болуы;</w:t>
            </w:r>
          </w:p>
          <w:p w:rsidR="003B07E2" w:rsidRPr="00B64C4C" w:rsidRDefault="003B07E2" w:rsidP="00FB46E3">
            <w:pPr>
              <w:spacing w:after="0" w:line="240" w:lineRule="auto"/>
              <w:jc w:val="both"/>
              <w:rPr>
                <w:lang w:val="kk-KZ"/>
              </w:rPr>
            </w:pPr>
            <w:r w:rsidRPr="00B64C4C">
              <w:rPr>
                <w:lang w:val="kk-KZ"/>
              </w:rPr>
              <w:t xml:space="preserve">- оқытушымен көмегімен жіберілген қателіктерді түзете білуі;   </w:t>
            </w:r>
          </w:p>
          <w:p w:rsidR="003B07E2" w:rsidRPr="00B64C4C" w:rsidRDefault="003B07E2" w:rsidP="00FB46E3">
            <w:pPr>
              <w:pStyle w:val="a5"/>
              <w:spacing w:before="0" w:beforeAutospacing="0" w:after="0" w:afterAutospacing="0"/>
              <w:jc w:val="both"/>
              <w:rPr>
                <w:sz w:val="22"/>
                <w:szCs w:val="22"/>
                <w:highlight w:val="yellow"/>
                <w:lang w:val="kk-KZ"/>
              </w:rPr>
            </w:pPr>
            <w:r w:rsidRPr="00B64C4C">
              <w:rPr>
                <w:sz w:val="22"/>
                <w:szCs w:val="22"/>
                <w:lang w:val="kk-KZ"/>
              </w:rPr>
              <w:t xml:space="preserve">- барлық тапсырмалар түрі бойынша жіберілген </w:t>
            </w:r>
            <w:r w:rsidRPr="00B64C4C">
              <w:rPr>
                <w:sz w:val="22"/>
                <w:szCs w:val="22"/>
                <w:lang w:val="kk-KZ"/>
              </w:rPr>
              <w:lastRenderedPageBreak/>
              <w:t>қателіктерді уақытылы жою.</w:t>
            </w:r>
          </w:p>
        </w:tc>
      </w:tr>
      <w:tr w:rsidR="003B07E2" w:rsidRPr="00800775" w:rsidTr="00FB46E3">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1,67</w:t>
            </w:r>
          </w:p>
        </w:tc>
        <w:tc>
          <w:tcPr>
            <w:tcW w:w="948"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60-64</w:t>
            </w:r>
          </w:p>
        </w:tc>
        <w:tc>
          <w:tcPr>
            <w:tcW w:w="992" w:type="dxa"/>
            <w:vMerge/>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rPr>
                <w:bCs/>
              </w:rPr>
            </w:pPr>
          </w:p>
        </w:tc>
        <w:tc>
          <w:tcPr>
            <w:tcW w:w="5812" w:type="dxa"/>
            <w:tcBorders>
              <w:top w:val="single" w:sz="4" w:space="0" w:color="auto"/>
              <w:left w:val="single" w:sz="4" w:space="0" w:color="auto"/>
              <w:bottom w:val="single" w:sz="4" w:space="0" w:color="auto"/>
              <w:right w:val="single" w:sz="4" w:space="0" w:color="auto"/>
            </w:tcBorders>
          </w:tcPr>
          <w:p w:rsidR="003B07E2" w:rsidRPr="00B64C4C" w:rsidRDefault="003B07E2" w:rsidP="00FB46E3">
            <w:pPr>
              <w:spacing w:after="0" w:line="240" w:lineRule="auto"/>
              <w:jc w:val="both"/>
              <w:rPr>
                <w:b/>
                <w:lang w:val="kk-KZ"/>
              </w:rPr>
            </w:pPr>
            <w:r w:rsidRPr="00B64C4C">
              <w:rPr>
                <w:b/>
                <w:lang w:val="kk-KZ"/>
              </w:rPr>
              <w:t>Білім алушылар төмендегілерді көрсете білуі тиіс:</w:t>
            </w:r>
          </w:p>
          <w:p w:rsidR="003B07E2" w:rsidRPr="000D4BD1" w:rsidRDefault="003B07E2" w:rsidP="00FB46E3">
            <w:pPr>
              <w:pStyle w:val="a5"/>
              <w:spacing w:before="0" w:beforeAutospacing="0" w:after="0" w:afterAutospacing="0"/>
              <w:jc w:val="both"/>
              <w:rPr>
                <w:sz w:val="22"/>
                <w:szCs w:val="22"/>
                <w:lang w:val="kk-KZ"/>
              </w:rPr>
            </w:pPr>
            <w:r w:rsidRPr="000D4BD1">
              <w:rPr>
                <w:sz w:val="22"/>
                <w:szCs w:val="22"/>
                <w:lang w:val="kk-KZ"/>
              </w:rPr>
              <w:t xml:space="preserve">- </w:t>
            </w:r>
            <w:r w:rsidRPr="00B64C4C">
              <w:rPr>
                <w:sz w:val="22"/>
                <w:szCs w:val="22"/>
                <w:lang w:val="kk-KZ"/>
              </w:rPr>
              <w:t>негізгі материалды меңгеруі</w:t>
            </w:r>
            <w:r w:rsidRPr="000D4BD1">
              <w:rPr>
                <w:sz w:val="22"/>
                <w:szCs w:val="22"/>
                <w:lang w:val="kk-KZ"/>
              </w:rPr>
              <w:t>;</w:t>
            </w:r>
          </w:p>
          <w:p w:rsidR="003B07E2" w:rsidRPr="000D4BD1" w:rsidRDefault="003B07E2" w:rsidP="00FB46E3">
            <w:pPr>
              <w:pStyle w:val="a5"/>
              <w:spacing w:before="0" w:beforeAutospacing="0" w:after="0" w:afterAutospacing="0"/>
              <w:jc w:val="both"/>
              <w:rPr>
                <w:sz w:val="22"/>
                <w:szCs w:val="22"/>
                <w:lang w:val="kk-KZ"/>
              </w:rPr>
            </w:pPr>
            <w:r w:rsidRPr="000D4BD1">
              <w:rPr>
                <w:sz w:val="22"/>
                <w:szCs w:val="22"/>
                <w:lang w:val="kk-KZ"/>
              </w:rPr>
              <w:t xml:space="preserve">- </w:t>
            </w:r>
            <w:r w:rsidRPr="00B64C4C">
              <w:rPr>
                <w:sz w:val="22"/>
                <w:szCs w:val="22"/>
                <w:lang w:val="kk-KZ"/>
              </w:rPr>
              <w:t>барлық тапсырма түрлері бойынша жауаптардың дұрыс тұжырымдаманың толық болмауы;</w:t>
            </w:r>
          </w:p>
          <w:p w:rsidR="003B07E2" w:rsidRPr="00B64C4C" w:rsidRDefault="003B07E2" w:rsidP="00FB46E3">
            <w:pPr>
              <w:pStyle w:val="a5"/>
              <w:spacing w:before="0" w:beforeAutospacing="0" w:after="0" w:afterAutospacing="0"/>
              <w:jc w:val="both"/>
              <w:rPr>
                <w:sz w:val="22"/>
                <w:szCs w:val="22"/>
                <w:lang w:val="kk-KZ"/>
              </w:rPr>
            </w:pPr>
            <w:r w:rsidRPr="000D4BD1">
              <w:rPr>
                <w:sz w:val="22"/>
                <w:szCs w:val="22"/>
                <w:lang w:val="kk-KZ"/>
              </w:rPr>
              <w:t xml:space="preserve">- </w:t>
            </w:r>
            <w:r w:rsidRPr="00B64C4C">
              <w:rPr>
                <w:sz w:val="22"/>
                <w:szCs w:val="22"/>
                <w:lang w:val="kk-KZ"/>
              </w:rPr>
              <w:t>берілген материалдарда ретсіздіктің болмауы;</w:t>
            </w:r>
          </w:p>
          <w:p w:rsidR="003B07E2" w:rsidRPr="00B64C4C" w:rsidRDefault="003B07E2" w:rsidP="00FB46E3">
            <w:pPr>
              <w:pStyle w:val="a5"/>
              <w:spacing w:before="0" w:beforeAutospacing="0" w:after="0" w:afterAutospacing="0"/>
              <w:jc w:val="both"/>
              <w:rPr>
                <w:sz w:val="22"/>
                <w:szCs w:val="22"/>
                <w:lang w:val="kk-KZ"/>
              </w:rPr>
            </w:pPr>
            <w:r w:rsidRPr="00B64C4C">
              <w:rPr>
                <w:sz w:val="22"/>
                <w:szCs w:val="22"/>
                <w:lang w:val="kk-KZ"/>
              </w:rPr>
              <w:t>- практикалық есептерді өзбетінше орындау барысында туындайтын қиындықтардың болуы;</w:t>
            </w:r>
          </w:p>
          <w:p w:rsidR="003B07E2" w:rsidRPr="00B64C4C" w:rsidRDefault="003B07E2" w:rsidP="00FB46E3">
            <w:pPr>
              <w:pStyle w:val="a5"/>
              <w:spacing w:before="0" w:beforeAutospacing="0" w:after="0" w:afterAutospacing="0"/>
              <w:jc w:val="both"/>
              <w:rPr>
                <w:sz w:val="22"/>
                <w:szCs w:val="22"/>
                <w:lang w:val="kk-KZ"/>
              </w:rPr>
            </w:pPr>
            <w:r w:rsidRPr="00B64C4C">
              <w:rPr>
                <w:sz w:val="22"/>
                <w:szCs w:val="22"/>
                <w:lang w:val="kk-KZ"/>
              </w:rPr>
              <w:t>-  практикалық есептерді орындауда жеке тәсілдерді меңгеруі;</w:t>
            </w:r>
          </w:p>
          <w:p w:rsidR="003B07E2" w:rsidRPr="00B64C4C" w:rsidRDefault="003B07E2" w:rsidP="00FB46E3">
            <w:pPr>
              <w:spacing w:after="0" w:line="240" w:lineRule="auto"/>
              <w:jc w:val="both"/>
              <w:rPr>
                <w:lang w:val="kk-KZ"/>
              </w:rPr>
            </w:pPr>
            <w:r w:rsidRPr="00B64C4C">
              <w:rPr>
                <w:lang w:val="kk-KZ"/>
              </w:rPr>
              <w:t>- оқытушының ұсынылған әдебиеттерін қолданудағы қиындықтардың болуы;</w:t>
            </w:r>
          </w:p>
          <w:p w:rsidR="003B07E2" w:rsidRPr="00B64C4C" w:rsidRDefault="003B07E2" w:rsidP="00FB46E3">
            <w:pPr>
              <w:spacing w:after="0" w:line="240" w:lineRule="auto"/>
              <w:jc w:val="both"/>
              <w:rPr>
                <w:lang w:val="kk-KZ"/>
              </w:rPr>
            </w:pPr>
            <w:r w:rsidRPr="00B64C4C">
              <w:rPr>
                <w:lang w:val="kk-KZ"/>
              </w:rPr>
              <w:t>-бағдарлама материалдарынының жеке бөлімдерін қортындылаудағы қиындықтардың болуы;</w:t>
            </w:r>
          </w:p>
          <w:p w:rsidR="003B07E2" w:rsidRPr="00B64C4C" w:rsidRDefault="003B07E2" w:rsidP="00FB46E3">
            <w:pPr>
              <w:spacing w:after="0" w:line="240" w:lineRule="auto"/>
              <w:jc w:val="both"/>
              <w:rPr>
                <w:lang w:val="kk-KZ"/>
              </w:rPr>
            </w:pPr>
            <w:r w:rsidRPr="00B64C4C">
              <w:rPr>
                <w:lang w:val="kk-KZ"/>
              </w:rPr>
              <w:t xml:space="preserve">- оқытушымен көмегімен жіберілген қателіктерді түзете білуі;   </w:t>
            </w:r>
          </w:p>
          <w:p w:rsidR="003B07E2" w:rsidRPr="00B64C4C" w:rsidRDefault="003B07E2" w:rsidP="00FB46E3">
            <w:pPr>
              <w:spacing w:after="0" w:line="240" w:lineRule="auto"/>
              <w:jc w:val="both"/>
              <w:rPr>
                <w:highlight w:val="yellow"/>
                <w:lang w:val="kk-KZ"/>
              </w:rPr>
            </w:pPr>
            <w:r w:rsidRPr="00B64C4C">
              <w:rPr>
                <w:lang w:val="kk-KZ"/>
              </w:rPr>
              <w:t>- барлық тапсырмалар түрі бойынша жіберілген қателіктерді уақытылы жою.</w:t>
            </w:r>
          </w:p>
        </w:tc>
      </w:tr>
      <w:tr w:rsidR="003B07E2" w:rsidRPr="00800775" w:rsidTr="00FB46E3">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Д+</w:t>
            </w:r>
          </w:p>
        </w:tc>
        <w:tc>
          <w:tcPr>
            <w:tcW w:w="1179"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1,33</w:t>
            </w:r>
          </w:p>
        </w:tc>
        <w:tc>
          <w:tcPr>
            <w:tcW w:w="948"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55-59</w:t>
            </w:r>
          </w:p>
        </w:tc>
        <w:tc>
          <w:tcPr>
            <w:tcW w:w="992" w:type="dxa"/>
            <w:vMerge/>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rPr>
                <w:bCs/>
              </w:rPr>
            </w:pPr>
          </w:p>
        </w:tc>
        <w:tc>
          <w:tcPr>
            <w:tcW w:w="5812" w:type="dxa"/>
            <w:tcBorders>
              <w:top w:val="single" w:sz="4" w:space="0" w:color="auto"/>
              <w:left w:val="single" w:sz="4" w:space="0" w:color="auto"/>
              <w:bottom w:val="single" w:sz="4" w:space="0" w:color="auto"/>
              <w:right w:val="single" w:sz="4" w:space="0" w:color="auto"/>
            </w:tcBorders>
          </w:tcPr>
          <w:p w:rsidR="003B07E2" w:rsidRPr="00B64C4C" w:rsidRDefault="003B07E2" w:rsidP="00FB46E3">
            <w:pPr>
              <w:spacing w:after="0" w:line="240" w:lineRule="auto"/>
              <w:jc w:val="both"/>
              <w:rPr>
                <w:b/>
                <w:lang w:val="kk-KZ"/>
              </w:rPr>
            </w:pPr>
            <w:r w:rsidRPr="00B64C4C">
              <w:rPr>
                <w:b/>
                <w:lang w:val="kk-KZ"/>
              </w:rPr>
              <w:t>Білім алушылар төмендегілерді көрсете білуі тиіс:</w:t>
            </w:r>
          </w:p>
          <w:p w:rsidR="003B07E2" w:rsidRPr="000D4BD1" w:rsidRDefault="003B07E2" w:rsidP="00FB46E3">
            <w:pPr>
              <w:pStyle w:val="a5"/>
              <w:spacing w:before="0" w:beforeAutospacing="0" w:after="0" w:afterAutospacing="0"/>
              <w:jc w:val="both"/>
              <w:rPr>
                <w:sz w:val="22"/>
                <w:szCs w:val="22"/>
                <w:lang w:val="kk-KZ"/>
              </w:rPr>
            </w:pPr>
            <w:r w:rsidRPr="000D4BD1">
              <w:rPr>
                <w:sz w:val="22"/>
                <w:szCs w:val="22"/>
                <w:lang w:val="kk-KZ"/>
              </w:rPr>
              <w:t xml:space="preserve">- </w:t>
            </w:r>
            <w:r w:rsidRPr="00B64C4C">
              <w:rPr>
                <w:sz w:val="22"/>
                <w:szCs w:val="22"/>
                <w:lang w:val="kk-KZ"/>
              </w:rPr>
              <w:t>негізгі материалдарды жеке бөлімдерді меңгеруі</w:t>
            </w:r>
            <w:r w:rsidRPr="000D4BD1">
              <w:rPr>
                <w:sz w:val="22"/>
                <w:szCs w:val="22"/>
                <w:lang w:val="kk-KZ"/>
              </w:rPr>
              <w:t>;</w:t>
            </w:r>
          </w:p>
          <w:p w:rsidR="003B07E2" w:rsidRPr="000D4BD1" w:rsidRDefault="003B07E2" w:rsidP="00FB46E3">
            <w:pPr>
              <w:pStyle w:val="a5"/>
              <w:spacing w:before="0" w:beforeAutospacing="0" w:after="0" w:afterAutospacing="0"/>
              <w:jc w:val="both"/>
              <w:rPr>
                <w:sz w:val="22"/>
                <w:szCs w:val="22"/>
                <w:lang w:val="kk-KZ"/>
              </w:rPr>
            </w:pPr>
            <w:r w:rsidRPr="000D4BD1">
              <w:rPr>
                <w:sz w:val="22"/>
                <w:szCs w:val="22"/>
                <w:lang w:val="kk-KZ"/>
              </w:rPr>
              <w:t xml:space="preserve">- </w:t>
            </w:r>
            <w:r w:rsidRPr="00B64C4C">
              <w:rPr>
                <w:sz w:val="22"/>
                <w:szCs w:val="22"/>
                <w:lang w:val="kk-KZ"/>
              </w:rPr>
              <w:t>барлық тапсырма түрлері бойынша жауаптардың дұрыс тұжырымдаманы түсінбеуі;</w:t>
            </w:r>
          </w:p>
          <w:p w:rsidR="003B07E2" w:rsidRPr="000D4BD1" w:rsidRDefault="003B07E2" w:rsidP="00FB46E3">
            <w:pPr>
              <w:pStyle w:val="a5"/>
              <w:spacing w:before="0" w:beforeAutospacing="0" w:after="0" w:afterAutospacing="0"/>
              <w:jc w:val="both"/>
              <w:rPr>
                <w:sz w:val="22"/>
                <w:szCs w:val="22"/>
                <w:lang w:val="kk-KZ"/>
              </w:rPr>
            </w:pPr>
            <w:r w:rsidRPr="000D4BD1">
              <w:rPr>
                <w:sz w:val="22"/>
                <w:szCs w:val="22"/>
                <w:lang w:val="kk-KZ"/>
              </w:rPr>
              <w:t xml:space="preserve">- </w:t>
            </w:r>
            <w:r w:rsidRPr="00B64C4C">
              <w:rPr>
                <w:sz w:val="22"/>
                <w:szCs w:val="22"/>
                <w:lang w:val="kk-KZ"/>
              </w:rPr>
              <w:t>берілген материалдарда ретсіздіктің болмауы;</w:t>
            </w:r>
          </w:p>
          <w:p w:rsidR="003B07E2" w:rsidRPr="00B64C4C" w:rsidRDefault="003B07E2" w:rsidP="00FB46E3">
            <w:pPr>
              <w:pStyle w:val="a5"/>
              <w:spacing w:before="0" w:beforeAutospacing="0" w:after="0" w:afterAutospacing="0"/>
              <w:jc w:val="both"/>
              <w:rPr>
                <w:sz w:val="22"/>
                <w:szCs w:val="22"/>
                <w:lang w:val="kk-KZ"/>
              </w:rPr>
            </w:pPr>
            <w:r w:rsidRPr="000D4BD1">
              <w:rPr>
                <w:sz w:val="22"/>
                <w:szCs w:val="22"/>
                <w:lang w:val="kk-KZ"/>
              </w:rPr>
              <w:t xml:space="preserve">- </w:t>
            </w:r>
            <w:r w:rsidRPr="00B64C4C">
              <w:rPr>
                <w:sz w:val="22"/>
                <w:szCs w:val="22"/>
                <w:lang w:val="kk-KZ"/>
              </w:rPr>
              <w:t>практикалық есептерді өзбетінше орындау барысында туындайтын қиындықтардың болуы;</w:t>
            </w:r>
          </w:p>
          <w:p w:rsidR="003B07E2" w:rsidRPr="00B64C4C" w:rsidRDefault="003B07E2" w:rsidP="00FB46E3">
            <w:pPr>
              <w:pStyle w:val="a5"/>
              <w:spacing w:before="0" w:beforeAutospacing="0" w:after="0" w:afterAutospacing="0"/>
              <w:jc w:val="both"/>
              <w:rPr>
                <w:sz w:val="22"/>
                <w:szCs w:val="22"/>
                <w:lang w:val="kk-KZ"/>
              </w:rPr>
            </w:pPr>
            <w:r w:rsidRPr="00B64C4C">
              <w:rPr>
                <w:sz w:val="22"/>
                <w:szCs w:val="22"/>
                <w:lang w:val="kk-KZ"/>
              </w:rPr>
              <w:t>-  практикалық есептерді орындауда жеке тәсілдерді меңгеруі;</w:t>
            </w:r>
          </w:p>
          <w:p w:rsidR="003B07E2" w:rsidRPr="00B64C4C" w:rsidRDefault="003B07E2" w:rsidP="00FB46E3">
            <w:pPr>
              <w:spacing w:after="0" w:line="240" w:lineRule="auto"/>
              <w:jc w:val="both"/>
              <w:rPr>
                <w:lang w:val="kk-KZ"/>
              </w:rPr>
            </w:pPr>
            <w:r w:rsidRPr="00B64C4C">
              <w:rPr>
                <w:lang w:val="kk-KZ"/>
              </w:rPr>
              <w:t>- бағдарлама материалдарынының жеке бөлімдерін қортындылаудағы қиындықтардың болуы;</w:t>
            </w:r>
          </w:p>
          <w:p w:rsidR="003B07E2" w:rsidRPr="00B64C4C" w:rsidRDefault="003B07E2" w:rsidP="00FB46E3">
            <w:pPr>
              <w:spacing w:after="0" w:line="240" w:lineRule="auto"/>
              <w:jc w:val="both"/>
              <w:rPr>
                <w:lang w:val="kk-KZ"/>
              </w:rPr>
            </w:pPr>
            <w:r w:rsidRPr="00B64C4C">
              <w:rPr>
                <w:lang w:val="kk-KZ"/>
              </w:rPr>
              <w:t xml:space="preserve">-  оқытушымен көмегімен жіберілген қателіктерді түзете білуі;   </w:t>
            </w:r>
          </w:p>
          <w:p w:rsidR="003B07E2" w:rsidRPr="00B64C4C" w:rsidRDefault="003B07E2" w:rsidP="00FB46E3">
            <w:pPr>
              <w:spacing w:after="0" w:line="240" w:lineRule="auto"/>
              <w:jc w:val="both"/>
              <w:rPr>
                <w:highlight w:val="yellow"/>
                <w:lang w:val="kk-KZ"/>
              </w:rPr>
            </w:pPr>
            <w:r w:rsidRPr="00B64C4C">
              <w:rPr>
                <w:lang w:val="kk-KZ"/>
              </w:rPr>
              <w:t>- барлық тапсырмалар түрі бойынша жіберілген қателіктерді уақытылы орындамауы.</w:t>
            </w:r>
          </w:p>
        </w:tc>
      </w:tr>
      <w:tr w:rsidR="003B07E2" w:rsidRPr="00800775" w:rsidTr="00FB46E3">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Д</w:t>
            </w:r>
          </w:p>
        </w:tc>
        <w:tc>
          <w:tcPr>
            <w:tcW w:w="1179"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1,0</w:t>
            </w:r>
          </w:p>
        </w:tc>
        <w:tc>
          <w:tcPr>
            <w:tcW w:w="948"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50-54</w:t>
            </w:r>
          </w:p>
        </w:tc>
        <w:tc>
          <w:tcPr>
            <w:tcW w:w="992" w:type="dxa"/>
            <w:vMerge/>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rPr>
                <w:bCs/>
              </w:rPr>
            </w:pPr>
          </w:p>
        </w:tc>
        <w:tc>
          <w:tcPr>
            <w:tcW w:w="5812" w:type="dxa"/>
            <w:tcBorders>
              <w:top w:val="single" w:sz="4" w:space="0" w:color="auto"/>
              <w:left w:val="single" w:sz="4" w:space="0" w:color="auto"/>
              <w:bottom w:val="single" w:sz="4" w:space="0" w:color="auto"/>
              <w:right w:val="single" w:sz="4" w:space="0" w:color="auto"/>
            </w:tcBorders>
          </w:tcPr>
          <w:p w:rsidR="003B07E2" w:rsidRPr="00B64C4C" w:rsidRDefault="003B07E2" w:rsidP="00FB46E3">
            <w:pPr>
              <w:spacing w:after="0" w:line="240" w:lineRule="auto"/>
              <w:jc w:val="both"/>
              <w:rPr>
                <w:b/>
                <w:lang w:val="kk-KZ"/>
              </w:rPr>
            </w:pPr>
            <w:r w:rsidRPr="00B64C4C">
              <w:rPr>
                <w:b/>
                <w:lang w:val="kk-KZ"/>
              </w:rPr>
              <w:t>Білім алушылар төмендегілерді көрсете білуі тиіс:</w:t>
            </w:r>
          </w:p>
          <w:p w:rsidR="003B07E2" w:rsidRPr="000D4BD1" w:rsidRDefault="003B07E2" w:rsidP="00FB46E3">
            <w:pPr>
              <w:pStyle w:val="a5"/>
              <w:spacing w:before="0" w:beforeAutospacing="0" w:after="0" w:afterAutospacing="0"/>
              <w:jc w:val="both"/>
              <w:rPr>
                <w:sz w:val="22"/>
                <w:szCs w:val="22"/>
                <w:lang w:val="kk-KZ"/>
              </w:rPr>
            </w:pPr>
            <w:r w:rsidRPr="000D4BD1">
              <w:rPr>
                <w:sz w:val="22"/>
                <w:szCs w:val="22"/>
                <w:lang w:val="kk-KZ"/>
              </w:rPr>
              <w:t xml:space="preserve">- </w:t>
            </w:r>
            <w:r w:rsidRPr="00B64C4C">
              <w:rPr>
                <w:sz w:val="22"/>
                <w:szCs w:val="22"/>
                <w:lang w:val="kk-KZ"/>
              </w:rPr>
              <w:t>негізгі материалдардың жеке бөлімдерін игеру қиындығы</w:t>
            </w:r>
            <w:r w:rsidRPr="000D4BD1">
              <w:rPr>
                <w:sz w:val="22"/>
                <w:szCs w:val="22"/>
                <w:lang w:val="kk-KZ"/>
              </w:rPr>
              <w:t>;</w:t>
            </w:r>
          </w:p>
          <w:p w:rsidR="003B07E2" w:rsidRPr="000D4BD1" w:rsidRDefault="003B07E2" w:rsidP="00FB46E3">
            <w:pPr>
              <w:pStyle w:val="a5"/>
              <w:spacing w:before="0" w:beforeAutospacing="0" w:after="0" w:afterAutospacing="0"/>
              <w:jc w:val="both"/>
              <w:rPr>
                <w:sz w:val="22"/>
                <w:szCs w:val="22"/>
                <w:lang w:val="kk-KZ"/>
              </w:rPr>
            </w:pPr>
            <w:r w:rsidRPr="000D4BD1">
              <w:rPr>
                <w:sz w:val="22"/>
                <w:szCs w:val="22"/>
                <w:lang w:val="kk-KZ"/>
              </w:rPr>
              <w:t xml:space="preserve">- </w:t>
            </w:r>
            <w:r w:rsidRPr="00B64C4C">
              <w:rPr>
                <w:sz w:val="22"/>
                <w:szCs w:val="22"/>
                <w:lang w:val="kk-KZ"/>
              </w:rPr>
              <w:t>барлық тапсырмалар түрі бойынша тұжырымдамаларды түсінбеу</w:t>
            </w:r>
            <w:r w:rsidRPr="000D4BD1">
              <w:rPr>
                <w:sz w:val="22"/>
                <w:szCs w:val="22"/>
                <w:lang w:val="kk-KZ"/>
              </w:rPr>
              <w:t>;</w:t>
            </w:r>
          </w:p>
          <w:p w:rsidR="003B07E2" w:rsidRPr="00B64C4C" w:rsidRDefault="003B07E2" w:rsidP="00FB46E3">
            <w:pPr>
              <w:pStyle w:val="a5"/>
              <w:spacing w:before="0" w:beforeAutospacing="0" w:after="0" w:afterAutospacing="0"/>
              <w:jc w:val="both"/>
              <w:rPr>
                <w:sz w:val="22"/>
                <w:szCs w:val="22"/>
              </w:rPr>
            </w:pPr>
            <w:r w:rsidRPr="00B64C4C">
              <w:rPr>
                <w:sz w:val="22"/>
                <w:szCs w:val="22"/>
              </w:rPr>
              <w:t xml:space="preserve">- </w:t>
            </w:r>
            <w:r w:rsidRPr="00B64C4C">
              <w:rPr>
                <w:sz w:val="22"/>
                <w:szCs w:val="22"/>
                <w:lang w:val="kk-KZ"/>
              </w:rPr>
              <w:t>материалдарды баяндау барысында ретсіздіктің болуы</w:t>
            </w:r>
            <w:r w:rsidRPr="00B64C4C">
              <w:rPr>
                <w:sz w:val="22"/>
                <w:szCs w:val="22"/>
              </w:rPr>
              <w:t>;</w:t>
            </w:r>
          </w:p>
          <w:p w:rsidR="003B07E2" w:rsidRPr="00B64C4C" w:rsidRDefault="003B07E2" w:rsidP="00FB46E3">
            <w:pPr>
              <w:pStyle w:val="a5"/>
              <w:spacing w:before="0" w:beforeAutospacing="0" w:after="0" w:afterAutospacing="0"/>
              <w:jc w:val="both"/>
              <w:rPr>
                <w:sz w:val="22"/>
                <w:szCs w:val="22"/>
              </w:rPr>
            </w:pPr>
            <w:r w:rsidRPr="00B64C4C">
              <w:rPr>
                <w:sz w:val="22"/>
                <w:szCs w:val="22"/>
              </w:rPr>
              <w:t xml:space="preserve">- </w:t>
            </w:r>
            <w:r>
              <w:rPr>
                <w:sz w:val="22"/>
                <w:szCs w:val="22"/>
                <w:lang w:val="kk-KZ"/>
              </w:rPr>
              <w:t xml:space="preserve">зертханалық жұмыстарды </w:t>
            </w:r>
            <w:r w:rsidRPr="00B64C4C">
              <w:rPr>
                <w:sz w:val="22"/>
                <w:szCs w:val="22"/>
                <w:lang w:val="kk-KZ"/>
              </w:rPr>
              <w:t>орындау барысында туындайтын қиындықтардың болуы</w:t>
            </w:r>
            <w:r w:rsidRPr="00B64C4C">
              <w:rPr>
                <w:sz w:val="22"/>
                <w:szCs w:val="22"/>
              </w:rPr>
              <w:t>;</w:t>
            </w:r>
          </w:p>
          <w:p w:rsidR="003B07E2" w:rsidRPr="00B64C4C" w:rsidRDefault="003B07E2" w:rsidP="00FB46E3">
            <w:pPr>
              <w:pStyle w:val="a5"/>
              <w:spacing w:before="0" w:beforeAutospacing="0" w:after="0" w:afterAutospacing="0"/>
              <w:jc w:val="both"/>
              <w:rPr>
                <w:sz w:val="22"/>
                <w:szCs w:val="22"/>
                <w:lang w:val="kk-KZ"/>
              </w:rPr>
            </w:pPr>
            <w:r w:rsidRPr="00B64C4C">
              <w:rPr>
                <w:sz w:val="22"/>
                <w:szCs w:val="22"/>
              </w:rPr>
              <w:t xml:space="preserve">-  </w:t>
            </w:r>
            <w:r>
              <w:rPr>
                <w:sz w:val="22"/>
                <w:szCs w:val="22"/>
                <w:lang w:val="kk-KZ"/>
              </w:rPr>
              <w:t xml:space="preserve">зертханалық жұмыстарды </w:t>
            </w:r>
            <w:r w:rsidRPr="00B64C4C">
              <w:rPr>
                <w:sz w:val="22"/>
                <w:szCs w:val="22"/>
                <w:lang w:val="kk-KZ"/>
              </w:rPr>
              <w:t xml:space="preserve">орындауда </w:t>
            </w:r>
            <w:r>
              <w:rPr>
                <w:sz w:val="22"/>
                <w:szCs w:val="22"/>
                <w:lang w:val="kk-KZ"/>
              </w:rPr>
              <w:t xml:space="preserve">қажетті </w:t>
            </w:r>
            <w:r w:rsidRPr="00B64C4C">
              <w:rPr>
                <w:sz w:val="22"/>
                <w:szCs w:val="22"/>
                <w:lang w:val="kk-KZ"/>
              </w:rPr>
              <w:t>тәсілдерді қолдана білмеуі;</w:t>
            </w:r>
          </w:p>
          <w:p w:rsidR="003B07E2" w:rsidRPr="00B64C4C" w:rsidRDefault="003B07E2" w:rsidP="00FB46E3">
            <w:pPr>
              <w:spacing w:after="0" w:line="240" w:lineRule="auto"/>
              <w:jc w:val="both"/>
              <w:rPr>
                <w:lang w:val="kk-KZ"/>
              </w:rPr>
            </w:pPr>
            <w:r w:rsidRPr="00B64C4C">
              <w:rPr>
                <w:lang w:val="kk-KZ"/>
              </w:rPr>
              <w:t>- оқытушының ұсынылған әдебиеттерін қолданудағы қиындықтардың болуы;</w:t>
            </w:r>
          </w:p>
          <w:p w:rsidR="003B07E2" w:rsidRPr="00B64C4C" w:rsidRDefault="003B07E2" w:rsidP="00FB46E3">
            <w:pPr>
              <w:spacing w:after="0" w:line="240" w:lineRule="auto"/>
              <w:jc w:val="both"/>
              <w:rPr>
                <w:lang w:val="kk-KZ"/>
              </w:rPr>
            </w:pPr>
            <w:r w:rsidRPr="00B64C4C">
              <w:rPr>
                <w:lang w:val="kk-KZ"/>
              </w:rPr>
              <w:t>- оқытылған материалдардың жеке бөлімдерін қортындылай алмауы;</w:t>
            </w:r>
          </w:p>
          <w:p w:rsidR="003B07E2" w:rsidRPr="00B64C4C" w:rsidRDefault="003B07E2" w:rsidP="00FB46E3">
            <w:pPr>
              <w:spacing w:after="0" w:line="240" w:lineRule="auto"/>
              <w:jc w:val="both"/>
              <w:rPr>
                <w:lang w:val="kk-KZ"/>
              </w:rPr>
            </w:pPr>
            <w:r w:rsidRPr="00B64C4C">
              <w:rPr>
                <w:lang w:val="kk-KZ"/>
              </w:rPr>
              <w:t xml:space="preserve">- оқытушының көрсетілген қателіктерді түзету барысындағы қиындықтардың болуы;   </w:t>
            </w:r>
          </w:p>
          <w:p w:rsidR="003B07E2" w:rsidRPr="00B64C4C" w:rsidRDefault="003B07E2" w:rsidP="00FB46E3">
            <w:pPr>
              <w:spacing w:after="0" w:line="240" w:lineRule="auto"/>
              <w:jc w:val="both"/>
              <w:rPr>
                <w:highlight w:val="yellow"/>
                <w:lang w:val="kk-KZ"/>
              </w:rPr>
            </w:pPr>
            <w:r w:rsidRPr="00B64C4C">
              <w:rPr>
                <w:lang w:val="kk-KZ"/>
              </w:rPr>
              <w:t>- барлық тапсырмалар бойынша жіберілген қателіктерді жөндеуді уақытылы орындалмауы.</w:t>
            </w:r>
          </w:p>
        </w:tc>
      </w:tr>
      <w:tr w:rsidR="003B07E2" w:rsidRPr="00800775" w:rsidTr="00FB46E3">
        <w:trPr>
          <w:cantSplit/>
          <w:trHeight w:val="780"/>
          <w:jc w:val="center"/>
        </w:trPr>
        <w:tc>
          <w:tcPr>
            <w:tcW w:w="1134"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lang w:val="en-US"/>
              </w:rPr>
            </w:pPr>
            <w:r w:rsidRPr="00B64C4C">
              <w:rPr>
                <w:bCs/>
                <w:lang w:val="en-US"/>
              </w:rPr>
              <w:lastRenderedPageBreak/>
              <w:t>FX</w:t>
            </w:r>
          </w:p>
        </w:tc>
        <w:tc>
          <w:tcPr>
            <w:tcW w:w="1179"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lang w:val="en-US"/>
              </w:rPr>
              <w:t>0,5</w:t>
            </w:r>
          </w:p>
        </w:tc>
        <w:tc>
          <w:tcPr>
            <w:tcW w:w="948"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3B07E2" w:rsidRPr="00B64C4C" w:rsidRDefault="003B07E2" w:rsidP="00FB46E3">
            <w:pPr>
              <w:spacing w:after="0" w:line="240" w:lineRule="auto"/>
              <w:ind w:left="113" w:right="113"/>
              <w:jc w:val="center"/>
              <w:rPr>
                <w:bCs/>
                <w:lang w:val="kk-KZ"/>
              </w:rPr>
            </w:pPr>
            <w:r w:rsidRPr="00B64C4C">
              <w:rPr>
                <w:bCs/>
                <w:lang w:val="kk-KZ"/>
              </w:rPr>
              <w:t>қанағаттанарлықсыз</w:t>
            </w:r>
          </w:p>
        </w:tc>
        <w:tc>
          <w:tcPr>
            <w:tcW w:w="5812" w:type="dxa"/>
            <w:tcBorders>
              <w:top w:val="single" w:sz="4" w:space="0" w:color="auto"/>
              <w:left w:val="single" w:sz="4" w:space="0" w:color="auto"/>
              <w:bottom w:val="single" w:sz="4" w:space="0" w:color="auto"/>
              <w:right w:val="single" w:sz="4" w:space="0" w:color="auto"/>
            </w:tcBorders>
          </w:tcPr>
          <w:p w:rsidR="003B07E2" w:rsidRPr="00B64C4C" w:rsidRDefault="003B07E2" w:rsidP="00FB46E3">
            <w:pPr>
              <w:spacing w:after="0" w:line="240" w:lineRule="auto"/>
              <w:jc w:val="both"/>
              <w:rPr>
                <w:b/>
                <w:lang w:val="kk-KZ"/>
              </w:rPr>
            </w:pPr>
            <w:r w:rsidRPr="00B64C4C">
              <w:rPr>
                <w:b/>
                <w:lang w:val="kk-KZ"/>
              </w:rPr>
              <w:t>Білім алушылар төмендегілерді көрсете білуі тиіс:</w:t>
            </w:r>
          </w:p>
          <w:p w:rsidR="003B07E2" w:rsidRPr="00B64C4C" w:rsidRDefault="003B07E2" w:rsidP="00FB46E3">
            <w:pPr>
              <w:pStyle w:val="a5"/>
              <w:spacing w:before="0" w:beforeAutospacing="0" w:after="0" w:afterAutospacing="0"/>
              <w:ind w:right="601"/>
              <w:jc w:val="both"/>
              <w:rPr>
                <w:sz w:val="22"/>
                <w:szCs w:val="22"/>
                <w:lang w:val="kk-KZ"/>
              </w:rPr>
            </w:pPr>
            <w:r w:rsidRPr="00B64C4C">
              <w:rPr>
                <w:sz w:val="22"/>
                <w:szCs w:val="22"/>
                <w:lang w:val="kk-KZ"/>
              </w:rPr>
              <w:t>- тапсырманың барлық түрлеріне жауаптар тұжырымдамасын түсінбеуі;</w:t>
            </w:r>
          </w:p>
          <w:p w:rsidR="003B07E2" w:rsidRPr="00B64C4C" w:rsidRDefault="003B07E2" w:rsidP="00FB46E3">
            <w:pPr>
              <w:pStyle w:val="a5"/>
              <w:spacing w:before="0" w:beforeAutospacing="0" w:after="0" w:afterAutospacing="0"/>
              <w:ind w:right="601"/>
              <w:jc w:val="both"/>
              <w:rPr>
                <w:sz w:val="22"/>
                <w:szCs w:val="22"/>
                <w:lang w:val="kk-KZ"/>
              </w:rPr>
            </w:pPr>
            <w:r w:rsidRPr="00B64C4C">
              <w:rPr>
                <w:sz w:val="22"/>
                <w:szCs w:val="22"/>
                <w:lang w:val="kk-KZ"/>
              </w:rPr>
              <w:t>- тапсырмаларды орындауда жеке әдістерді пайдалана алмауы;</w:t>
            </w:r>
          </w:p>
          <w:p w:rsidR="003B07E2" w:rsidRPr="00B64C4C" w:rsidRDefault="003B07E2" w:rsidP="00FB46E3">
            <w:pPr>
              <w:pStyle w:val="a5"/>
              <w:spacing w:before="0" w:beforeAutospacing="0" w:after="0" w:afterAutospacing="0"/>
              <w:jc w:val="both"/>
              <w:rPr>
                <w:sz w:val="22"/>
                <w:szCs w:val="22"/>
                <w:highlight w:val="yellow"/>
                <w:lang w:val="kk-KZ"/>
              </w:rPr>
            </w:pPr>
            <w:r w:rsidRPr="00B64C4C">
              <w:rPr>
                <w:sz w:val="22"/>
                <w:szCs w:val="22"/>
                <w:lang w:val="kk-KZ"/>
              </w:rPr>
              <w:t>- қателерді жоюмен барлық міндеттердің уақытында орындалмауы.</w:t>
            </w:r>
          </w:p>
        </w:tc>
      </w:tr>
      <w:tr w:rsidR="003B07E2" w:rsidRPr="00800775" w:rsidTr="00FB46E3">
        <w:trPr>
          <w:cantSplit/>
          <w:trHeight w:val="1587"/>
          <w:jc w:val="center"/>
        </w:trPr>
        <w:tc>
          <w:tcPr>
            <w:tcW w:w="1134"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lang w:val="en-US"/>
              </w:rPr>
              <w:t>F</w:t>
            </w:r>
          </w:p>
        </w:tc>
        <w:tc>
          <w:tcPr>
            <w:tcW w:w="1179"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rPr>
            </w:pPr>
            <w:r w:rsidRPr="00B64C4C">
              <w:rPr>
                <w:bCs/>
              </w:rPr>
              <w:t>0</w:t>
            </w:r>
          </w:p>
        </w:tc>
        <w:tc>
          <w:tcPr>
            <w:tcW w:w="948" w:type="dxa"/>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jc w:val="center"/>
              <w:rPr>
                <w:bCs/>
                <w:lang w:val="en-US"/>
              </w:rPr>
            </w:pPr>
            <w:r w:rsidRPr="00B64C4C">
              <w:rPr>
                <w:bCs/>
              </w:rPr>
              <w:t>0-</w:t>
            </w:r>
            <w:r w:rsidRPr="00B64C4C">
              <w:rPr>
                <w:bCs/>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tcPr>
          <w:p w:rsidR="003B07E2" w:rsidRPr="00B64C4C" w:rsidRDefault="003B07E2" w:rsidP="00FB46E3">
            <w:pPr>
              <w:spacing w:after="0" w:line="240" w:lineRule="auto"/>
              <w:rPr>
                <w:bCs/>
              </w:rPr>
            </w:pPr>
          </w:p>
        </w:tc>
        <w:tc>
          <w:tcPr>
            <w:tcW w:w="5812" w:type="dxa"/>
            <w:tcBorders>
              <w:top w:val="single" w:sz="4" w:space="0" w:color="auto"/>
              <w:left w:val="single" w:sz="4" w:space="0" w:color="auto"/>
              <w:bottom w:val="single" w:sz="4" w:space="0" w:color="auto"/>
              <w:right w:val="single" w:sz="4" w:space="0" w:color="auto"/>
            </w:tcBorders>
          </w:tcPr>
          <w:p w:rsidR="003B07E2" w:rsidRPr="00B64C4C" w:rsidRDefault="003B07E2" w:rsidP="00FB46E3">
            <w:pPr>
              <w:spacing w:after="0" w:line="240" w:lineRule="auto"/>
              <w:jc w:val="both"/>
              <w:rPr>
                <w:b/>
                <w:lang w:val="kk-KZ"/>
              </w:rPr>
            </w:pPr>
            <w:r w:rsidRPr="00B64C4C">
              <w:rPr>
                <w:b/>
                <w:lang w:val="kk-KZ"/>
              </w:rPr>
              <w:t>Білім алушылар төмендегілерді көрсете білуі тиіс:</w:t>
            </w:r>
          </w:p>
          <w:p w:rsidR="003B07E2" w:rsidRPr="000D4BD1" w:rsidRDefault="003B07E2" w:rsidP="00FB46E3">
            <w:pPr>
              <w:pStyle w:val="a5"/>
              <w:spacing w:before="0" w:beforeAutospacing="0" w:after="0" w:afterAutospacing="0"/>
              <w:jc w:val="both"/>
              <w:rPr>
                <w:sz w:val="22"/>
                <w:szCs w:val="22"/>
                <w:lang w:val="kk-KZ"/>
              </w:rPr>
            </w:pPr>
            <w:r w:rsidRPr="000D4BD1">
              <w:rPr>
                <w:sz w:val="22"/>
                <w:szCs w:val="22"/>
                <w:lang w:val="kk-KZ"/>
              </w:rPr>
              <w:t xml:space="preserve">- </w:t>
            </w:r>
            <w:r w:rsidRPr="00B64C4C">
              <w:rPr>
                <w:sz w:val="22"/>
                <w:szCs w:val="22"/>
                <w:lang w:val="kk-KZ"/>
              </w:rPr>
              <w:t>бағдарлама материалын білмеуі</w:t>
            </w:r>
            <w:r w:rsidRPr="000D4BD1">
              <w:rPr>
                <w:sz w:val="22"/>
                <w:szCs w:val="22"/>
                <w:lang w:val="kk-KZ"/>
              </w:rPr>
              <w:t>,</w:t>
            </w:r>
          </w:p>
          <w:p w:rsidR="003B07E2" w:rsidRPr="000D4BD1" w:rsidRDefault="003B07E2" w:rsidP="00FB46E3">
            <w:pPr>
              <w:pStyle w:val="a5"/>
              <w:spacing w:before="0" w:beforeAutospacing="0" w:after="0" w:afterAutospacing="0"/>
              <w:jc w:val="both"/>
              <w:rPr>
                <w:sz w:val="22"/>
                <w:szCs w:val="22"/>
                <w:lang w:val="kk-KZ"/>
              </w:rPr>
            </w:pPr>
            <w:r w:rsidRPr="000D4BD1">
              <w:rPr>
                <w:sz w:val="22"/>
                <w:szCs w:val="22"/>
                <w:lang w:val="kk-KZ"/>
              </w:rPr>
              <w:t xml:space="preserve">- </w:t>
            </w:r>
            <w:r w:rsidRPr="00B64C4C">
              <w:rPr>
                <w:sz w:val="22"/>
                <w:szCs w:val="22"/>
                <w:lang w:val="kk-KZ"/>
              </w:rPr>
              <w:t>барлық тапсырмалар түрі бойынша елеулі қателіктердің жіберілуі</w:t>
            </w:r>
            <w:r w:rsidRPr="000D4BD1">
              <w:rPr>
                <w:sz w:val="22"/>
                <w:szCs w:val="22"/>
                <w:lang w:val="kk-KZ"/>
              </w:rPr>
              <w:t>;</w:t>
            </w:r>
          </w:p>
          <w:p w:rsidR="003B07E2" w:rsidRPr="000D4BD1" w:rsidRDefault="003B07E2" w:rsidP="00FB46E3">
            <w:pPr>
              <w:pStyle w:val="a5"/>
              <w:spacing w:before="0" w:beforeAutospacing="0" w:after="0" w:afterAutospacing="0"/>
              <w:jc w:val="both"/>
              <w:rPr>
                <w:sz w:val="22"/>
                <w:szCs w:val="22"/>
                <w:lang w:val="kk-KZ"/>
              </w:rPr>
            </w:pPr>
            <w:r w:rsidRPr="000D4BD1">
              <w:rPr>
                <w:sz w:val="22"/>
                <w:szCs w:val="22"/>
                <w:lang w:val="kk-KZ"/>
              </w:rPr>
              <w:t xml:space="preserve">-  </w:t>
            </w:r>
            <w:r w:rsidRPr="00B64C4C">
              <w:rPr>
                <w:sz w:val="22"/>
                <w:szCs w:val="22"/>
                <w:lang w:val="kk-KZ"/>
              </w:rPr>
              <w:t>тапсырмаларды орындауда жеке тәсілдерді мүлдем игермеуі</w:t>
            </w:r>
            <w:r w:rsidRPr="000D4BD1">
              <w:rPr>
                <w:sz w:val="22"/>
                <w:szCs w:val="22"/>
                <w:lang w:val="kk-KZ"/>
              </w:rPr>
              <w:t>;</w:t>
            </w:r>
          </w:p>
          <w:p w:rsidR="003B07E2" w:rsidRPr="000D4BD1" w:rsidRDefault="003B07E2" w:rsidP="00FB46E3">
            <w:pPr>
              <w:pStyle w:val="a5"/>
              <w:spacing w:before="0" w:beforeAutospacing="0" w:after="0" w:afterAutospacing="0"/>
              <w:jc w:val="both"/>
              <w:rPr>
                <w:b/>
                <w:sz w:val="22"/>
                <w:szCs w:val="22"/>
                <w:highlight w:val="yellow"/>
                <w:lang w:val="kk-KZ"/>
              </w:rPr>
            </w:pPr>
            <w:r w:rsidRPr="000D4BD1">
              <w:rPr>
                <w:sz w:val="22"/>
                <w:szCs w:val="22"/>
                <w:lang w:val="kk-KZ"/>
              </w:rPr>
              <w:t xml:space="preserve">-  </w:t>
            </w:r>
            <w:r w:rsidRPr="00B64C4C">
              <w:rPr>
                <w:sz w:val="22"/>
                <w:szCs w:val="22"/>
                <w:lang w:val="kk-KZ"/>
              </w:rPr>
              <w:t>ағымды, межелік және қорытынды бақылау түрлері бойынша тапсырмаларды мүлдем орындамауы.</w:t>
            </w:r>
          </w:p>
        </w:tc>
      </w:tr>
    </w:tbl>
    <w:p w:rsidR="003B07E2" w:rsidRPr="000D4BD1" w:rsidRDefault="003B07E2" w:rsidP="003B07E2">
      <w:pPr>
        <w:spacing w:after="0" w:line="240" w:lineRule="auto"/>
        <w:jc w:val="both"/>
        <w:rPr>
          <w:szCs w:val="24"/>
          <w:lang w:val="kk-KZ"/>
        </w:rPr>
      </w:pPr>
    </w:p>
    <w:p w:rsidR="003B07E2" w:rsidRDefault="003B07E2"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27074F" w:rsidRDefault="0027074F" w:rsidP="003B07E2">
      <w:pPr>
        <w:pStyle w:val="HTML"/>
        <w:rPr>
          <w:rFonts w:ascii="Times New Roman" w:hAnsi="Times New Roman"/>
          <w:b/>
          <w:sz w:val="28"/>
          <w:szCs w:val="28"/>
          <w:lang w:val="kk-KZ"/>
        </w:rPr>
      </w:pPr>
    </w:p>
    <w:p w:rsidR="00CB1DF6" w:rsidRDefault="00CB1DF6" w:rsidP="00D154E5">
      <w:pPr>
        <w:spacing w:after="0" w:line="240" w:lineRule="auto"/>
        <w:ind w:right="-2"/>
        <w:contextualSpacing/>
        <w:jc w:val="both"/>
        <w:rPr>
          <w:rFonts w:eastAsia="Calibri"/>
          <w:b/>
          <w:bCs/>
          <w:sz w:val="28"/>
          <w:szCs w:val="28"/>
          <w:lang w:val="kk-KZ"/>
        </w:rPr>
      </w:pPr>
    </w:p>
    <w:p w:rsidR="00AC040D" w:rsidRPr="00D8300A" w:rsidRDefault="00AC040D" w:rsidP="0027074F">
      <w:pPr>
        <w:spacing w:after="0" w:line="240" w:lineRule="auto"/>
        <w:ind w:right="-2" w:firstLine="708"/>
        <w:contextualSpacing/>
        <w:jc w:val="both"/>
        <w:rPr>
          <w:rFonts w:eastAsia="Calibri"/>
          <w:b/>
          <w:sz w:val="28"/>
          <w:szCs w:val="28"/>
          <w:lang w:val="kk-KZ"/>
        </w:rPr>
      </w:pPr>
      <w:r w:rsidRPr="00D8300A">
        <w:rPr>
          <w:rFonts w:eastAsia="Calibri"/>
          <w:b/>
          <w:bCs/>
          <w:sz w:val="28"/>
          <w:szCs w:val="28"/>
          <w:lang w:val="kk-KZ"/>
        </w:rPr>
        <w:lastRenderedPageBreak/>
        <w:t>Әдебиеттер</w:t>
      </w:r>
    </w:p>
    <w:p w:rsidR="001477D6" w:rsidRPr="00D8300A" w:rsidRDefault="00AC040D" w:rsidP="0027074F">
      <w:pPr>
        <w:spacing w:after="0" w:line="240" w:lineRule="auto"/>
        <w:ind w:firstLine="708"/>
        <w:contextualSpacing/>
        <w:jc w:val="both"/>
        <w:rPr>
          <w:rFonts w:eastAsia="Calibri"/>
          <w:b/>
          <w:sz w:val="28"/>
          <w:szCs w:val="28"/>
          <w:lang w:val="kk-KZ"/>
        </w:rPr>
      </w:pPr>
      <w:r w:rsidRPr="00D8300A">
        <w:rPr>
          <w:rFonts w:eastAsia="Calibri"/>
          <w:b/>
          <w:sz w:val="28"/>
          <w:szCs w:val="28"/>
          <w:lang w:val="kk-KZ"/>
        </w:rPr>
        <w:t xml:space="preserve"> Негізгі:  </w:t>
      </w:r>
    </w:p>
    <w:p w:rsidR="00B36A22" w:rsidRPr="00D8300A" w:rsidRDefault="001477D6" w:rsidP="00D154E5">
      <w:pPr>
        <w:spacing w:after="0" w:line="240" w:lineRule="auto"/>
        <w:contextualSpacing/>
        <w:jc w:val="both"/>
        <w:rPr>
          <w:rFonts w:eastAsia="Times New Roman"/>
          <w:snapToGrid/>
          <w:sz w:val="28"/>
          <w:szCs w:val="28"/>
          <w:lang w:eastAsia="ru-RU"/>
        </w:rPr>
      </w:pPr>
      <w:r w:rsidRPr="00D479B1">
        <w:rPr>
          <w:rFonts w:eastAsia="Calibri"/>
          <w:sz w:val="28"/>
          <w:szCs w:val="28"/>
          <w:lang w:val="kk-KZ"/>
        </w:rPr>
        <w:t xml:space="preserve">1. </w:t>
      </w:r>
      <w:r w:rsidRPr="00D479B1">
        <w:rPr>
          <w:rFonts w:eastAsia="Times New Roman"/>
          <w:snapToGrid/>
          <w:sz w:val="28"/>
          <w:szCs w:val="28"/>
          <w:lang w:val="kk-KZ" w:eastAsia="ru-RU"/>
        </w:rPr>
        <w:t>Жантасов К.Т., Жантасов М.К., Досалиев К</w:t>
      </w:r>
      <w:r w:rsidRPr="001477D6">
        <w:rPr>
          <w:rFonts w:eastAsia="Times New Roman"/>
          <w:snapToGrid/>
          <w:sz w:val="28"/>
          <w:szCs w:val="28"/>
          <w:lang w:eastAsia="ru-RU"/>
        </w:rPr>
        <w:t xml:space="preserve">.С. Организация, планирование и управление научно – исследовательской инновационный деятельностью. Учебное пособие, ЮКГУ им.М.Ауэзова,  2018 г.  </w:t>
      </w:r>
      <w:hyperlink r:id="rId164" w:history="1">
        <w:r w:rsidRPr="00D8300A">
          <w:rPr>
            <w:rStyle w:val="a6"/>
            <w:rFonts w:eastAsia="Times New Roman"/>
            <w:snapToGrid/>
            <w:sz w:val="28"/>
            <w:szCs w:val="28"/>
            <w:lang w:eastAsia="ru-RU"/>
          </w:rPr>
          <w:t>https://elib.kz/kk/search/read_book/4062</w:t>
        </w:r>
      </w:hyperlink>
    </w:p>
    <w:p w:rsidR="001D2C4A" w:rsidRPr="00D8300A" w:rsidRDefault="001477D6" w:rsidP="00D154E5">
      <w:pPr>
        <w:tabs>
          <w:tab w:val="left" w:pos="3660"/>
        </w:tabs>
        <w:spacing w:after="0" w:line="240" w:lineRule="auto"/>
        <w:ind w:left="90" w:right="1"/>
        <w:jc w:val="both"/>
        <w:rPr>
          <w:rFonts w:eastAsia="Times New Roman"/>
          <w:b/>
          <w:bCs/>
          <w:snapToGrid/>
          <w:sz w:val="28"/>
          <w:szCs w:val="28"/>
          <w:lang w:eastAsia="ru-RU"/>
        </w:rPr>
      </w:pPr>
      <w:r w:rsidRPr="00D8300A">
        <w:rPr>
          <w:rFonts w:eastAsia="Times New Roman"/>
          <w:snapToGrid/>
          <w:sz w:val="28"/>
          <w:szCs w:val="28"/>
          <w:lang w:eastAsia="ru-RU"/>
        </w:rPr>
        <w:t xml:space="preserve">2. </w:t>
      </w:r>
      <w:r w:rsidR="001D2C4A" w:rsidRPr="00D8300A">
        <w:rPr>
          <w:rFonts w:eastAsia="Times New Roman"/>
          <w:b/>
          <w:bCs/>
          <w:snapToGrid/>
          <w:sz w:val="28"/>
          <w:szCs w:val="28"/>
          <w:lang w:eastAsia="ru-RU"/>
        </w:rPr>
        <w:t xml:space="preserve">.  </w:t>
      </w:r>
      <w:r w:rsidR="001D2C4A" w:rsidRPr="00D8300A">
        <w:rPr>
          <w:sz w:val="28"/>
          <w:szCs w:val="28"/>
        </w:rPr>
        <w:t>Пономарев, А.Б.  Методология научных исследований: учеб. пособие / А.Б. Пономарев, Э.А. Пикулева. – Пермь: Изд-во Перм. нац. исслед. политехн. ун-та, 2014. – 186 с.</w:t>
      </w:r>
    </w:p>
    <w:p w:rsidR="001477D6" w:rsidRPr="00D8300A" w:rsidRDefault="001477D6" w:rsidP="00D154E5">
      <w:pPr>
        <w:spacing w:after="0" w:line="240" w:lineRule="auto"/>
        <w:contextualSpacing/>
        <w:jc w:val="both"/>
        <w:rPr>
          <w:rFonts w:eastAsia="Times New Roman"/>
          <w:snapToGrid/>
          <w:sz w:val="28"/>
          <w:szCs w:val="28"/>
          <w:lang w:eastAsia="ru-RU"/>
        </w:rPr>
      </w:pPr>
      <w:r w:rsidRPr="00D8300A">
        <w:rPr>
          <w:rFonts w:eastAsia="Times New Roman"/>
          <w:snapToGrid/>
          <w:sz w:val="28"/>
          <w:szCs w:val="28"/>
          <w:lang w:eastAsia="ru-RU"/>
        </w:rPr>
        <w:t>3.</w:t>
      </w:r>
      <w:r w:rsidRPr="001477D6">
        <w:rPr>
          <w:rFonts w:eastAsia="Times New Roman"/>
          <w:snapToGrid/>
          <w:sz w:val="28"/>
          <w:szCs w:val="28"/>
          <w:lang w:eastAsia="ru-RU"/>
        </w:rPr>
        <w:t xml:space="preserve"> Руанет В.В. Теория и техника лабораторных работ. Специальные методы исследования. Учебное пособие. – М.: ВУНМЦ Росздрава, 2017. – 176 с.  </w:t>
      </w:r>
    </w:p>
    <w:p w:rsidR="001477D6" w:rsidRPr="0069483F" w:rsidRDefault="001477D6" w:rsidP="00D154E5">
      <w:pPr>
        <w:spacing w:after="0" w:line="240" w:lineRule="auto"/>
        <w:contextualSpacing/>
        <w:jc w:val="both"/>
        <w:rPr>
          <w:rFonts w:eastAsia="Times New Roman"/>
          <w:snapToGrid/>
          <w:sz w:val="28"/>
          <w:szCs w:val="28"/>
          <w:lang w:val="en-US" w:eastAsia="ru-RU"/>
        </w:rPr>
      </w:pPr>
      <w:r w:rsidRPr="00D8300A">
        <w:rPr>
          <w:rFonts w:eastAsia="Times New Roman"/>
          <w:snapToGrid/>
          <w:sz w:val="28"/>
          <w:szCs w:val="28"/>
          <w:lang w:eastAsia="ru-RU"/>
        </w:rPr>
        <w:t xml:space="preserve">4. </w:t>
      </w:r>
      <w:r w:rsidRPr="001477D6">
        <w:rPr>
          <w:rFonts w:eastAsia="Times New Roman"/>
          <w:snapToGrid/>
          <w:sz w:val="28"/>
          <w:szCs w:val="28"/>
          <w:lang w:eastAsia="ru-RU"/>
        </w:rPr>
        <w:t>Урмашев Б.А.  Талдаудың физикалық әдістері. Оқу</w:t>
      </w:r>
      <w:r w:rsidRPr="001477D6">
        <w:rPr>
          <w:rFonts w:eastAsia="Times New Roman"/>
          <w:snapToGrid/>
          <w:sz w:val="28"/>
          <w:szCs w:val="28"/>
          <w:lang w:val="en-US" w:eastAsia="ru-RU"/>
        </w:rPr>
        <w:t xml:space="preserve"> </w:t>
      </w:r>
      <w:r w:rsidRPr="001477D6">
        <w:rPr>
          <w:rFonts w:eastAsia="Times New Roman"/>
          <w:snapToGrid/>
          <w:sz w:val="28"/>
          <w:szCs w:val="28"/>
          <w:lang w:eastAsia="ru-RU"/>
        </w:rPr>
        <w:t>құралы</w:t>
      </w:r>
      <w:r w:rsidRPr="001477D6">
        <w:rPr>
          <w:rFonts w:eastAsia="Times New Roman"/>
          <w:snapToGrid/>
          <w:sz w:val="28"/>
          <w:szCs w:val="28"/>
          <w:lang w:val="en-US" w:eastAsia="ru-RU"/>
        </w:rPr>
        <w:t xml:space="preserve">. – </w:t>
      </w:r>
      <w:r w:rsidRPr="001477D6">
        <w:rPr>
          <w:rFonts w:eastAsia="Times New Roman"/>
          <w:snapToGrid/>
          <w:sz w:val="28"/>
          <w:szCs w:val="28"/>
          <w:lang w:eastAsia="ru-RU"/>
        </w:rPr>
        <w:t>Алматы</w:t>
      </w:r>
      <w:r w:rsidRPr="001477D6">
        <w:rPr>
          <w:rFonts w:eastAsia="Times New Roman"/>
          <w:snapToGrid/>
          <w:sz w:val="28"/>
          <w:szCs w:val="28"/>
          <w:lang w:val="en-US" w:eastAsia="ru-RU"/>
        </w:rPr>
        <w:t xml:space="preserve">: </w:t>
      </w:r>
      <w:r w:rsidRPr="001477D6">
        <w:rPr>
          <w:rFonts w:eastAsia="Times New Roman"/>
          <w:snapToGrid/>
          <w:sz w:val="28"/>
          <w:szCs w:val="28"/>
          <w:lang w:eastAsia="ru-RU"/>
        </w:rPr>
        <w:t>ССК</w:t>
      </w:r>
      <w:r w:rsidRPr="001477D6">
        <w:rPr>
          <w:rFonts w:eastAsia="Times New Roman"/>
          <w:snapToGrid/>
          <w:sz w:val="28"/>
          <w:szCs w:val="28"/>
          <w:lang w:val="en-US" w:eastAsia="ru-RU"/>
        </w:rPr>
        <w:t xml:space="preserve">, 2019. - 156 </w:t>
      </w:r>
      <w:r w:rsidRPr="001477D6">
        <w:rPr>
          <w:rFonts w:eastAsia="Times New Roman"/>
          <w:snapToGrid/>
          <w:sz w:val="28"/>
          <w:szCs w:val="28"/>
          <w:lang w:eastAsia="ru-RU"/>
        </w:rPr>
        <w:t>бет</w:t>
      </w:r>
      <w:r w:rsidRPr="001477D6">
        <w:rPr>
          <w:rFonts w:eastAsia="Times New Roman"/>
          <w:snapToGrid/>
          <w:sz w:val="28"/>
          <w:szCs w:val="28"/>
          <w:lang w:val="en-US" w:eastAsia="ru-RU"/>
        </w:rPr>
        <w:t>. https://elib.kz/</w:t>
      </w:r>
      <w:r w:rsidRPr="00D8300A">
        <w:rPr>
          <w:rFonts w:eastAsia="Times New Roman"/>
          <w:snapToGrid/>
          <w:sz w:val="28"/>
          <w:szCs w:val="28"/>
          <w:lang w:val="en-US" w:eastAsia="ru-RU"/>
        </w:rPr>
        <w:t xml:space="preserve"> </w:t>
      </w:r>
      <w:r w:rsidRPr="001477D6">
        <w:rPr>
          <w:rFonts w:eastAsia="Times New Roman"/>
          <w:snapToGrid/>
          <w:sz w:val="28"/>
          <w:szCs w:val="28"/>
          <w:lang w:val="en-US" w:eastAsia="ru-RU"/>
        </w:rPr>
        <w:t>ru/search/read_book/5228/</w:t>
      </w:r>
    </w:p>
    <w:p w:rsidR="001477D6" w:rsidRPr="00D8300A" w:rsidRDefault="001477D6" w:rsidP="00D154E5">
      <w:pPr>
        <w:spacing w:after="0" w:line="240" w:lineRule="auto"/>
        <w:contextualSpacing/>
        <w:jc w:val="both"/>
        <w:rPr>
          <w:rFonts w:eastAsia="Times New Roman"/>
          <w:snapToGrid/>
          <w:sz w:val="28"/>
          <w:szCs w:val="28"/>
          <w:lang w:eastAsia="ru-RU"/>
        </w:rPr>
      </w:pPr>
      <w:r w:rsidRPr="00D8300A">
        <w:rPr>
          <w:rFonts w:eastAsia="Times New Roman"/>
          <w:snapToGrid/>
          <w:sz w:val="28"/>
          <w:szCs w:val="28"/>
          <w:lang w:eastAsia="ru-RU"/>
        </w:rPr>
        <w:t xml:space="preserve">5. </w:t>
      </w:r>
      <w:r w:rsidRPr="001477D6">
        <w:rPr>
          <w:rFonts w:eastAsia="Times New Roman"/>
          <w:snapToGrid/>
          <w:sz w:val="28"/>
          <w:szCs w:val="28"/>
          <w:lang w:eastAsia="ru-RU"/>
        </w:rPr>
        <w:t>Кенжибаева Г.С., Камбарова Г.А. «Техника экспериментальных исследований» для студентов специальности 5В072000-ХТНВ  конспект лекций. Шымкент. ЮКГУ им.М.Ауэзова,  2019 . 80с</w:t>
      </w:r>
    </w:p>
    <w:p w:rsidR="001477D6" w:rsidRPr="00D8300A" w:rsidRDefault="001477D6" w:rsidP="00D154E5">
      <w:pPr>
        <w:spacing w:after="0" w:line="240" w:lineRule="auto"/>
        <w:contextualSpacing/>
        <w:jc w:val="both"/>
        <w:rPr>
          <w:b/>
          <w:sz w:val="28"/>
          <w:szCs w:val="28"/>
        </w:rPr>
      </w:pPr>
      <w:r w:rsidRPr="00D8300A">
        <w:rPr>
          <w:rFonts w:eastAsia="Times New Roman"/>
          <w:snapToGrid/>
          <w:sz w:val="28"/>
          <w:szCs w:val="28"/>
          <w:lang w:eastAsia="ru-RU"/>
        </w:rPr>
        <w:t xml:space="preserve">6. </w:t>
      </w:r>
      <w:r w:rsidRPr="001477D6">
        <w:rPr>
          <w:rFonts w:eastAsia="Times New Roman"/>
          <w:snapToGrid/>
          <w:sz w:val="28"/>
          <w:szCs w:val="28"/>
          <w:lang w:eastAsia="ru-RU"/>
        </w:rPr>
        <w:t>Камбарова Г.А «Эксперименттік зерттеу техникасы»пәні бойынша зертханалық жұмыстардыңәдістемелік</w:t>
      </w:r>
      <w:r w:rsidRPr="00D8300A">
        <w:rPr>
          <w:rFonts w:eastAsia="Times New Roman"/>
          <w:snapToGrid/>
          <w:sz w:val="28"/>
          <w:szCs w:val="28"/>
          <w:lang w:eastAsia="ru-RU"/>
        </w:rPr>
        <w:t xml:space="preserve"> </w:t>
      </w:r>
      <w:r w:rsidRPr="001477D6">
        <w:rPr>
          <w:rFonts w:eastAsia="Times New Roman"/>
          <w:snapToGrid/>
          <w:sz w:val="28"/>
          <w:szCs w:val="28"/>
          <w:lang w:eastAsia="ru-RU"/>
        </w:rPr>
        <w:t xml:space="preserve">нұсқауы. –Шымкент. М.Әуезов ат. ОҚМУ. 2019. -46б.   </w:t>
      </w:r>
    </w:p>
    <w:p w:rsidR="001477D6" w:rsidRPr="00D8300A" w:rsidRDefault="0027074F" w:rsidP="003216E9">
      <w:pPr>
        <w:tabs>
          <w:tab w:val="left" w:pos="3660"/>
        </w:tabs>
        <w:spacing w:after="0" w:line="240" w:lineRule="auto"/>
        <w:ind w:right="1"/>
        <w:jc w:val="both"/>
        <w:rPr>
          <w:rFonts w:eastAsia="Times New Roman"/>
          <w:b/>
          <w:bCs/>
          <w:snapToGrid/>
          <w:sz w:val="28"/>
          <w:szCs w:val="28"/>
          <w:lang w:eastAsia="ru-RU"/>
        </w:rPr>
      </w:pPr>
      <w:r>
        <w:rPr>
          <w:rFonts w:eastAsia="Times New Roman"/>
          <w:b/>
          <w:bCs/>
          <w:snapToGrid/>
          <w:sz w:val="28"/>
          <w:szCs w:val="28"/>
          <w:lang w:val="kk-KZ" w:eastAsia="ru-RU"/>
        </w:rPr>
        <w:t xml:space="preserve">           </w:t>
      </w:r>
      <w:r w:rsidR="001477D6" w:rsidRPr="001477D6">
        <w:rPr>
          <w:rFonts w:eastAsia="Times New Roman"/>
          <w:b/>
          <w:bCs/>
          <w:snapToGrid/>
          <w:sz w:val="28"/>
          <w:szCs w:val="28"/>
          <w:lang w:eastAsia="ru-RU"/>
        </w:rPr>
        <w:t xml:space="preserve">Қосымша:     </w:t>
      </w:r>
    </w:p>
    <w:p w:rsidR="001D2C4A" w:rsidRPr="00D8300A" w:rsidRDefault="001477D6" w:rsidP="00D154E5">
      <w:pPr>
        <w:spacing w:after="0" w:line="240" w:lineRule="auto"/>
        <w:contextualSpacing/>
        <w:jc w:val="both"/>
        <w:rPr>
          <w:rFonts w:eastAsia="Times New Roman"/>
          <w:snapToGrid/>
          <w:sz w:val="28"/>
          <w:szCs w:val="28"/>
          <w:lang w:eastAsia="ru-RU"/>
        </w:rPr>
      </w:pPr>
      <w:r w:rsidRPr="00D8300A">
        <w:rPr>
          <w:rFonts w:eastAsia="Times New Roman"/>
          <w:bCs/>
          <w:snapToGrid/>
          <w:sz w:val="28"/>
          <w:szCs w:val="28"/>
          <w:lang w:eastAsia="ru-RU"/>
        </w:rPr>
        <w:t>7</w:t>
      </w:r>
      <w:r w:rsidR="001D2C4A" w:rsidRPr="001D2C4A">
        <w:rPr>
          <w:rFonts w:eastAsia="Times New Roman"/>
          <w:snapToGrid/>
          <w:sz w:val="28"/>
          <w:szCs w:val="28"/>
          <w:lang w:eastAsia="ru-RU"/>
        </w:rPr>
        <w:t xml:space="preserve"> </w:t>
      </w:r>
      <w:r w:rsidR="001D2C4A" w:rsidRPr="001477D6">
        <w:rPr>
          <w:rFonts w:eastAsia="Times New Roman"/>
          <w:snapToGrid/>
          <w:sz w:val="28"/>
          <w:szCs w:val="28"/>
          <w:lang w:eastAsia="ru-RU"/>
        </w:rPr>
        <w:t>Горохов</w:t>
      </w:r>
      <w:r w:rsidR="001D2C4A" w:rsidRPr="00D8300A">
        <w:rPr>
          <w:rFonts w:eastAsia="Times New Roman"/>
          <w:snapToGrid/>
          <w:sz w:val="28"/>
          <w:szCs w:val="28"/>
          <w:lang w:eastAsia="ru-RU"/>
        </w:rPr>
        <w:t xml:space="preserve"> </w:t>
      </w:r>
      <w:r w:rsidR="001D2C4A" w:rsidRPr="001477D6">
        <w:rPr>
          <w:rFonts w:eastAsia="Times New Roman"/>
          <w:snapToGrid/>
          <w:sz w:val="28"/>
          <w:szCs w:val="28"/>
          <w:lang w:eastAsia="ru-RU"/>
        </w:rPr>
        <w:t xml:space="preserve">В. А. Основы экспериментальных исследований и методика их проведения. Учебное пособие. – Минск, БГТУ,  2015 г. </w:t>
      </w:r>
    </w:p>
    <w:p w:rsidR="001477D6" w:rsidRPr="00D8300A" w:rsidRDefault="0056340C" w:rsidP="00D154E5">
      <w:pPr>
        <w:tabs>
          <w:tab w:val="left" w:pos="3660"/>
        </w:tabs>
        <w:spacing w:after="0" w:line="240" w:lineRule="auto"/>
        <w:ind w:left="90" w:right="1"/>
        <w:jc w:val="both"/>
        <w:rPr>
          <w:rFonts w:eastAsia="Times New Roman"/>
          <w:snapToGrid/>
          <w:sz w:val="28"/>
          <w:szCs w:val="28"/>
          <w:lang w:eastAsia="ru-RU"/>
        </w:rPr>
      </w:pPr>
      <w:r w:rsidRPr="00D8300A">
        <w:rPr>
          <w:rFonts w:eastAsia="Times New Roman"/>
          <w:bCs/>
          <w:snapToGrid/>
          <w:sz w:val="28"/>
          <w:szCs w:val="28"/>
          <w:lang w:eastAsia="ru-RU"/>
        </w:rPr>
        <w:t>8</w:t>
      </w:r>
      <w:r w:rsidRPr="00D8300A">
        <w:rPr>
          <w:rFonts w:eastAsia="Times New Roman"/>
          <w:b/>
          <w:bCs/>
          <w:snapToGrid/>
          <w:sz w:val="28"/>
          <w:szCs w:val="28"/>
          <w:lang w:eastAsia="ru-RU"/>
        </w:rPr>
        <w:t>.</w:t>
      </w:r>
      <w:r w:rsidRPr="00D8300A">
        <w:rPr>
          <w:rFonts w:eastAsia="Times New Roman"/>
          <w:snapToGrid/>
          <w:sz w:val="28"/>
          <w:szCs w:val="28"/>
          <w:lang w:eastAsia="ru-RU"/>
        </w:rPr>
        <w:t xml:space="preserve"> </w:t>
      </w:r>
      <w:r w:rsidR="001477D6" w:rsidRPr="001477D6">
        <w:rPr>
          <w:rFonts w:eastAsia="Times New Roman"/>
          <w:snapToGrid/>
          <w:sz w:val="28"/>
          <w:szCs w:val="28"/>
          <w:lang w:eastAsia="ru-RU"/>
        </w:rPr>
        <w:t>Кононюк</w:t>
      </w:r>
      <w:r w:rsidR="001477D6" w:rsidRPr="00D8300A">
        <w:rPr>
          <w:rFonts w:eastAsia="Times New Roman"/>
          <w:snapToGrid/>
          <w:sz w:val="28"/>
          <w:szCs w:val="28"/>
          <w:lang w:eastAsia="ru-RU"/>
        </w:rPr>
        <w:t xml:space="preserve"> </w:t>
      </w:r>
      <w:r w:rsidR="001477D6" w:rsidRPr="001477D6">
        <w:rPr>
          <w:rFonts w:eastAsia="Times New Roman"/>
          <w:snapToGrid/>
          <w:sz w:val="28"/>
          <w:szCs w:val="28"/>
          <w:lang w:eastAsia="ru-RU"/>
        </w:rPr>
        <w:t>А.Е.</w:t>
      </w:r>
      <w:r w:rsidR="001477D6" w:rsidRPr="00D8300A">
        <w:rPr>
          <w:rFonts w:eastAsia="Times New Roman"/>
          <w:snapToGrid/>
          <w:sz w:val="28"/>
          <w:szCs w:val="28"/>
          <w:lang w:eastAsia="ru-RU"/>
        </w:rPr>
        <w:t xml:space="preserve"> </w:t>
      </w:r>
      <w:r w:rsidR="001477D6" w:rsidRPr="001477D6">
        <w:rPr>
          <w:rFonts w:eastAsia="Times New Roman"/>
          <w:snapToGrid/>
          <w:sz w:val="28"/>
          <w:szCs w:val="28"/>
          <w:lang w:eastAsia="ru-RU"/>
        </w:rPr>
        <w:t xml:space="preserve">Основы научных исследований. Учебник.  -Киев.: Освіта України. </w:t>
      </w:r>
      <w:r w:rsidR="001477D6" w:rsidRPr="0069483F">
        <w:rPr>
          <w:rFonts w:eastAsia="Times New Roman"/>
          <w:snapToGrid/>
          <w:sz w:val="28"/>
          <w:szCs w:val="28"/>
          <w:lang w:eastAsia="ru-RU"/>
        </w:rPr>
        <w:t xml:space="preserve">2011 </w:t>
      </w:r>
      <w:r w:rsidR="001477D6" w:rsidRPr="001477D6">
        <w:rPr>
          <w:rFonts w:eastAsia="Times New Roman"/>
          <w:snapToGrid/>
          <w:sz w:val="28"/>
          <w:szCs w:val="28"/>
          <w:lang w:eastAsia="ru-RU"/>
        </w:rPr>
        <w:t>г</w:t>
      </w:r>
      <w:r w:rsidR="001477D6" w:rsidRPr="0069483F">
        <w:rPr>
          <w:rFonts w:eastAsia="Times New Roman"/>
          <w:snapToGrid/>
          <w:sz w:val="28"/>
          <w:szCs w:val="28"/>
          <w:lang w:eastAsia="ru-RU"/>
        </w:rPr>
        <w:t>. -456</w:t>
      </w:r>
      <w:r w:rsidR="001477D6" w:rsidRPr="001477D6">
        <w:rPr>
          <w:rFonts w:eastAsia="Times New Roman"/>
          <w:snapToGrid/>
          <w:sz w:val="28"/>
          <w:szCs w:val="28"/>
          <w:lang w:eastAsia="ru-RU"/>
        </w:rPr>
        <w:t>с</w:t>
      </w:r>
      <w:r w:rsidR="001477D6" w:rsidRPr="0069483F">
        <w:rPr>
          <w:rFonts w:eastAsia="Times New Roman"/>
          <w:snapToGrid/>
          <w:sz w:val="28"/>
          <w:szCs w:val="28"/>
          <w:lang w:eastAsia="ru-RU"/>
        </w:rPr>
        <w:t xml:space="preserve">. </w:t>
      </w:r>
      <w:hyperlink r:id="rId165" w:history="1">
        <w:r w:rsidR="00C4570D" w:rsidRPr="00D8300A">
          <w:rPr>
            <w:rStyle w:val="a6"/>
            <w:rFonts w:eastAsia="Times New Roman"/>
            <w:snapToGrid/>
            <w:sz w:val="28"/>
            <w:szCs w:val="28"/>
            <w:lang w:val="en-US" w:eastAsia="ru-RU"/>
          </w:rPr>
          <w:t>http</w:t>
        </w:r>
        <w:r w:rsidR="00C4570D" w:rsidRPr="00D8300A">
          <w:rPr>
            <w:rStyle w:val="a6"/>
            <w:rFonts w:eastAsia="Times New Roman"/>
            <w:snapToGrid/>
            <w:sz w:val="28"/>
            <w:szCs w:val="28"/>
            <w:lang w:eastAsia="ru-RU"/>
          </w:rPr>
          <w:t>://</w:t>
        </w:r>
        <w:r w:rsidR="00C4570D" w:rsidRPr="00D8300A">
          <w:rPr>
            <w:rStyle w:val="a6"/>
            <w:rFonts w:eastAsia="Times New Roman"/>
            <w:snapToGrid/>
            <w:sz w:val="28"/>
            <w:szCs w:val="28"/>
            <w:lang w:val="en-US" w:eastAsia="ru-RU"/>
          </w:rPr>
          <w:t>ecat</w:t>
        </w:r>
        <w:r w:rsidR="00C4570D" w:rsidRPr="00D8300A">
          <w:rPr>
            <w:rStyle w:val="a6"/>
            <w:rFonts w:eastAsia="Times New Roman"/>
            <w:snapToGrid/>
            <w:sz w:val="28"/>
            <w:szCs w:val="28"/>
            <w:lang w:eastAsia="ru-RU"/>
          </w:rPr>
          <w:t>.</w:t>
        </w:r>
        <w:r w:rsidR="00C4570D" w:rsidRPr="00D8300A">
          <w:rPr>
            <w:rStyle w:val="a6"/>
            <w:rFonts w:eastAsia="Times New Roman"/>
            <w:snapToGrid/>
            <w:sz w:val="28"/>
            <w:szCs w:val="28"/>
            <w:lang w:val="en-US" w:eastAsia="ru-RU"/>
          </w:rPr>
          <w:t>diit</w:t>
        </w:r>
        <w:r w:rsidR="00C4570D" w:rsidRPr="00D8300A">
          <w:rPr>
            <w:rStyle w:val="a6"/>
            <w:rFonts w:eastAsia="Times New Roman"/>
            <w:snapToGrid/>
            <w:sz w:val="28"/>
            <w:szCs w:val="28"/>
            <w:lang w:eastAsia="ru-RU"/>
          </w:rPr>
          <w:t>.</w:t>
        </w:r>
        <w:r w:rsidR="00C4570D" w:rsidRPr="00D8300A">
          <w:rPr>
            <w:rStyle w:val="a6"/>
            <w:rFonts w:eastAsia="Times New Roman"/>
            <w:snapToGrid/>
            <w:sz w:val="28"/>
            <w:szCs w:val="28"/>
            <w:lang w:val="en-US" w:eastAsia="ru-RU"/>
          </w:rPr>
          <w:t>edu</w:t>
        </w:r>
        <w:r w:rsidR="00C4570D" w:rsidRPr="00D8300A">
          <w:rPr>
            <w:rStyle w:val="a6"/>
            <w:rFonts w:eastAsia="Times New Roman"/>
            <w:snapToGrid/>
            <w:sz w:val="28"/>
            <w:szCs w:val="28"/>
            <w:lang w:eastAsia="ru-RU"/>
          </w:rPr>
          <w:t>.</w:t>
        </w:r>
        <w:r w:rsidR="00C4570D" w:rsidRPr="00D8300A">
          <w:rPr>
            <w:rStyle w:val="a6"/>
            <w:rFonts w:eastAsia="Times New Roman"/>
            <w:snapToGrid/>
            <w:sz w:val="28"/>
            <w:szCs w:val="28"/>
            <w:lang w:val="en-US" w:eastAsia="ru-RU"/>
          </w:rPr>
          <w:t>ua</w:t>
        </w:r>
        <w:r w:rsidR="00C4570D" w:rsidRPr="00D8300A">
          <w:rPr>
            <w:rStyle w:val="a6"/>
            <w:rFonts w:eastAsia="Times New Roman"/>
            <w:snapToGrid/>
            <w:sz w:val="28"/>
            <w:szCs w:val="28"/>
            <w:lang w:eastAsia="ru-RU"/>
          </w:rPr>
          <w:t>/</w:t>
        </w:r>
        <w:r w:rsidR="00C4570D" w:rsidRPr="00D8300A">
          <w:rPr>
            <w:rStyle w:val="a6"/>
            <w:rFonts w:eastAsia="Times New Roman"/>
            <w:snapToGrid/>
            <w:sz w:val="28"/>
            <w:szCs w:val="28"/>
            <w:lang w:val="en-US" w:eastAsia="ru-RU"/>
          </w:rPr>
          <w:t>ft</w:t>
        </w:r>
        <w:r w:rsidR="00C4570D" w:rsidRPr="00D8300A">
          <w:rPr>
            <w:rStyle w:val="a6"/>
            <w:rFonts w:eastAsia="Times New Roman"/>
            <w:snapToGrid/>
            <w:sz w:val="28"/>
            <w:szCs w:val="28"/>
            <w:lang w:eastAsia="ru-RU"/>
          </w:rPr>
          <w:t>/</w:t>
        </w:r>
        <w:r w:rsidR="00C4570D" w:rsidRPr="00D8300A">
          <w:rPr>
            <w:rStyle w:val="a6"/>
            <w:rFonts w:eastAsia="Times New Roman"/>
            <w:snapToGrid/>
            <w:sz w:val="28"/>
            <w:szCs w:val="28"/>
            <w:lang w:val="en-US" w:eastAsia="ru-RU"/>
          </w:rPr>
          <w:t>BSR</w:t>
        </w:r>
        <w:r w:rsidR="00C4570D" w:rsidRPr="00D8300A">
          <w:rPr>
            <w:rStyle w:val="a6"/>
            <w:rFonts w:eastAsia="Times New Roman"/>
            <w:snapToGrid/>
            <w:sz w:val="28"/>
            <w:szCs w:val="28"/>
            <w:lang w:eastAsia="ru-RU"/>
          </w:rPr>
          <w:t>_1.</w:t>
        </w:r>
        <w:r w:rsidR="00C4570D" w:rsidRPr="00D8300A">
          <w:rPr>
            <w:rStyle w:val="a6"/>
            <w:rFonts w:eastAsia="Times New Roman"/>
            <w:snapToGrid/>
            <w:sz w:val="28"/>
            <w:szCs w:val="28"/>
            <w:lang w:val="en-US" w:eastAsia="ru-RU"/>
          </w:rPr>
          <w:t>pdf</w:t>
        </w:r>
      </w:hyperlink>
    </w:p>
    <w:p w:rsidR="00C4570D" w:rsidRPr="00D8300A" w:rsidRDefault="0056340C" w:rsidP="00D154E5">
      <w:pPr>
        <w:tabs>
          <w:tab w:val="left" w:pos="3660"/>
        </w:tabs>
        <w:spacing w:after="0" w:line="240" w:lineRule="auto"/>
        <w:ind w:left="90" w:right="1"/>
        <w:jc w:val="both"/>
        <w:rPr>
          <w:rFonts w:eastAsia="Times New Roman"/>
          <w:snapToGrid/>
          <w:sz w:val="28"/>
          <w:szCs w:val="28"/>
          <w:lang w:eastAsia="ru-RU"/>
        </w:rPr>
      </w:pPr>
      <w:r w:rsidRPr="00D8300A">
        <w:rPr>
          <w:rFonts w:eastAsia="Times New Roman"/>
          <w:snapToGrid/>
          <w:sz w:val="28"/>
          <w:szCs w:val="28"/>
          <w:lang w:eastAsia="ru-RU"/>
        </w:rPr>
        <w:t>9.</w:t>
      </w:r>
      <w:r w:rsidR="00C4570D" w:rsidRPr="001477D6">
        <w:rPr>
          <w:rFonts w:eastAsia="Times New Roman"/>
          <w:snapToGrid/>
          <w:sz w:val="28"/>
          <w:szCs w:val="28"/>
          <w:lang w:eastAsia="ru-RU"/>
        </w:rPr>
        <w:t>Крашенинников С.А., Кузнецова А.Г., Салтанова В.П. Технический анализ и контроль в производстве</w:t>
      </w:r>
      <w:r w:rsidR="00C4570D" w:rsidRPr="00D8300A">
        <w:rPr>
          <w:rFonts w:eastAsia="Times New Roman"/>
          <w:snapToGrid/>
          <w:sz w:val="28"/>
          <w:szCs w:val="28"/>
          <w:lang w:eastAsia="ru-RU"/>
        </w:rPr>
        <w:t xml:space="preserve"> </w:t>
      </w:r>
      <w:r w:rsidR="00C4570D" w:rsidRPr="001477D6">
        <w:rPr>
          <w:rFonts w:eastAsia="Times New Roman"/>
          <w:snapToGrid/>
          <w:sz w:val="28"/>
          <w:szCs w:val="28"/>
          <w:lang w:eastAsia="ru-RU"/>
        </w:rPr>
        <w:t>неорганических веществ.-М.: Высш. шк. 2006.- 240 с.</w:t>
      </w:r>
    </w:p>
    <w:p w:rsidR="00C4570D" w:rsidRPr="00D8300A" w:rsidRDefault="0056340C" w:rsidP="00D154E5">
      <w:pPr>
        <w:tabs>
          <w:tab w:val="left" w:pos="3660"/>
        </w:tabs>
        <w:spacing w:after="0" w:line="240" w:lineRule="auto"/>
        <w:ind w:left="90" w:right="1"/>
        <w:jc w:val="both"/>
        <w:rPr>
          <w:rFonts w:eastAsia="Times New Roman"/>
          <w:snapToGrid/>
          <w:sz w:val="28"/>
          <w:szCs w:val="28"/>
          <w:lang w:eastAsia="ru-RU"/>
        </w:rPr>
      </w:pPr>
      <w:r w:rsidRPr="00D8300A">
        <w:rPr>
          <w:rFonts w:eastAsia="Times New Roman"/>
          <w:snapToGrid/>
          <w:sz w:val="28"/>
          <w:szCs w:val="28"/>
          <w:lang w:eastAsia="ru-RU"/>
        </w:rPr>
        <w:t xml:space="preserve">10. </w:t>
      </w:r>
      <w:r w:rsidR="00C4570D" w:rsidRPr="001477D6">
        <w:rPr>
          <w:rFonts w:eastAsia="Times New Roman"/>
          <w:snapToGrid/>
          <w:sz w:val="28"/>
          <w:szCs w:val="28"/>
          <w:lang w:eastAsia="ru-RU"/>
        </w:rPr>
        <w:t xml:space="preserve">Лудченко А.А., Лудченко Я.А., Примак Т.А. Основы научных исследований: Учеб. пособие / Под ред. А.А. Лудченко. — 2-е изд., стер. — К.: </w:t>
      </w:r>
      <w:r w:rsidR="00C4570D" w:rsidRPr="00D8300A">
        <w:rPr>
          <w:rFonts w:eastAsia="Times New Roman"/>
          <w:snapToGrid/>
          <w:sz w:val="28"/>
          <w:szCs w:val="28"/>
          <w:lang w:eastAsia="ru-RU"/>
        </w:rPr>
        <w:t>О-во "Знания", КОО, 2008. — 113</w:t>
      </w:r>
      <w:r w:rsidR="00C4570D" w:rsidRPr="001477D6">
        <w:rPr>
          <w:rFonts w:eastAsia="Times New Roman"/>
          <w:snapToGrid/>
          <w:sz w:val="28"/>
          <w:szCs w:val="28"/>
          <w:lang w:eastAsia="ru-RU"/>
        </w:rPr>
        <w:t xml:space="preserve">с.  </w:t>
      </w:r>
    </w:p>
    <w:p w:rsidR="00C4570D" w:rsidRPr="00D8300A" w:rsidRDefault="0056340C" w:rsidP="00D154E5">
      <w:pPr>
        <w:tabs>
          <w:tab w:val="left" w:pos="3660"/>
        </w:tabs>
        <w:spacing w:after="0" w:line="240" w:lineRule="auto"/>
        <w:ind w:left="90" w:right="1"/>
        <w:jc w:val="both"/>
        <w:rPr>
          <w:rFonts w:eastAsia="Times New Roman"/>
          <w:snapToGrid/>
          <w:sz w:val="28"/>
          <w:szCs w:val="28"/>
          <w:lang w:eastAsia="ru-RU"/>
        </w:rPr>
      </w:pPr>
      <w:r w:rsidRPr="00D8300A">
        <w:rPr>
          <w:rFonts w:eastAsia="Times New Roman"/>
          <w:snapToGrid/>
          <w:sz w:val="28"/>
          <w:szCs w:val="28"/>
          <w:lang w:eastAsia="ru-RU"/>
        </w:rPr>
        <w:t xml:space="preserve">11. </w:t>
      </w:r>
      <w:r w:rsidR="00C4570D" w:rsidRPr="001477D6">
        <w:rPr>
          <w:rFonts w:eastAsia="Times New Roman"/>
          <w:snapToGrid/>
          <w:sz w:val="28"/>
          <w:szCs w:val="28"/>
          <w:lang w:eastAsia="ru-RU"/>
        </w:rPr>
        <w:t>Фиалко М. Б., Батырева В. А. и др. Методы исследования неорганических веществ. - Томск: Изд-во Томск</w:t>
      </w:r>
      <w:r w:rsidR="00C4570D" w:rsidRPr="00D8300A">
        <w:rPr>
          <w:rFonts w:eastAsia="Times New Roman"/>
          <w:snapToGrid/>
          <w:sz w:val="28"/>
          <w:szCs w:val="28"/>
          <w:lang w:eastAsia="ru-RU"/>
        </w:rPr>
        <w:t>. ун-та, 2006. - 184</w:t>
      </w:r>
      <w:r w:rsidR="00C4570D" w:rsidRPr="001477D6">
        <w:rPr>
          <w:rFonts w:eastAsia="Times New Roman"/>
          <w:snapToGrid/>
          <w:sz w:val="28"/>
          <w:szCs w:val="28"/>
          <w:lang w:eastAsia="ru-RU"/>
        </w:rPr>
        <w:t>с.</w:t>
      </w:r>
    </w:p>
    <w:p w:rsidR="00C4570D" w:rsidRPr="00D8300A" w:rsidRDefault="0056340C" w:rsidP="00D154E5">
      <w:pPr>
        <w:tabs>
          <w:tab w:val="left" w:pos="3660"/>
        </w:tabs>
        <w:spacing w:after="0" w:line="240" w:lineRule="auto"/>
        <w:ind w:left="90" w:right="1"/>
        <w:jc w:val="both"/>
        <w:rPr>
          <w:rFonts w:eastAsia="Times New Roman"/>
          <w:snapToGrid/>
          <w:sz w:val="28"/>
          <w:szCs w:val="28"/>
          <w:lang w:eastAsia="ru-RU"/>
        </w:rPr>
      </w:pPr>
      <w:r w:rsidRPr="00D8300A">
        <w:rPr>
          <w:rFonts w:eastAsia="Times New Roman"/>
          <w:snapToGrid/>
          <w:sz w:val="28"/>
          <w:szCs w:val="28"/>
          <w:lang w:eastAsia="ru-RU"/>
        </w:rPr>
        <w:t xml:space="preserve">12. </w:t>
      </w:r>
      <w:r w:rsidR="00C4570D" w:rsidRPr="001477D6">
        <w:rPr>
          <w:rFonts w:eastAsia="Times New Roman"/>
          <w:snapToGrid/>
          <w:sz w:val="28"/>
          <w:szCs w:val="28"/>
          <w:lang w:eastAsia="ru-RU"/>
        </w:rPr>
        <w:t>Черняк А. С. Методы научных исследований в неорганической химии, - Иркутск: Изд-во Иркут. ун-та, 2003. - 160 с</w:t>
      </w:r>
      <w:r w:rsidR="00C4570D" w:rsidRPr="00D8300A">
        <w:rPr>
          <w:rFonts w:eastAsia="Times New Roman"/>
          <w:snapToGrid/>
          <w:sz w:val="28"/>
          <w:szCs w:val="28"/>
          <w:lang w:eastAsia="ru-RU"/>
        </w:rPr>
        <w:t>.</w:t>
      </w:r>
    </w:p>
    <w:p w:rsidR="00C4570D" w:rsidRPr="00D8300A" w:rsidRDefault="0056340C" w:rsidP="00D154E5">
      <w:pPr>
        <w:tabs>
          <w:tab w:val="left" w:pos="3660"/>
        </w:tabs>
        <w:spacing w:after="0" w:line="240" w:lineRule="auto"/>
        <w:ind w:left="90" w:right="1"/>
        <w:jc w:val="both"/>
        <w:rPr>
          <w:rFonts w:eastAsia="Times New Roman"/>
          <w:snapToGrid/>
          <w:sz w:val="28"/>
          <w:szCs w:val="28"/>
          <w:lang w:eastAsia="ru-RU"/>
        </w:rPr>
      </w:pPr>
      <w:r w:rsidRPr="00D8300A">
        <w:rPr>
          <w:rFonts w:eastAsia="Times New Roman"/>
          <w:snapToGrid/>
          <w:sz w:val="28"/>
          <w:szCs w:val="28"/>
          <w:lang w:eastAsia="ru-RU"/>
        </w:rPr>
        <w:t xml:space="preserve">13. </w:t>
      </w:r>
      <w:r w:rsidR="00C4570D" w:rsidRPr="001477D6">
        <w:rPr>
          <w:rFonts w:eastAsia="Times New Roman"/>
          <w:snapToGrid/>
          <w:sz w:val="28"/>
          <w:szCs w:val="28"/>
          <w:lang w:eastAsia="ru-RU"/>
        </w:rPr>
        <w:t xml:space="preserve">Камбарова Г.А., Кенжибаева Г.С. Методические указание к лабораторным знаятиям по дисциплине «Аналитические методы технической практики», - Шымкент. ЮКГУ им. Ауезова, 2018.  </w:t>
      </w:r>
    </w:p>
    <w:p w:rsidR="00C4570D" w:rsidRPr="00D8300A" w:rsidRDefault="0056340C" w:rsidP="00D154E5">
      <w:pPr>
        <w:tabs>
          <w:tab w:val="left" w:pos="3660"/>
        </w:tabs>
        <w:spacing w:after="0" w:line="240" w:lineRule="auto"/>
        <w:ind w:left="90" w:right="1"/>
        <w:jc w:val="both"/>
        <w:rPr>
          <w:rFonts w:eastAsia="Times New Roman"/>
          <w:snapToGrid/>
          <w:sz w:val="28"/>
          <w:szCs w:val="28"/>
          <w:lang w:eastAsia="ru-RU"/>
        </w:rPr>
      </w:pPr>
      <w:r w:rsidRPr="00D8300A">
        <w:rPr>
          <w:rFonts w:eastAsia="Times New Roman"/>
          <w:snapToGrid/>
          <w:sz w:val="28"/>
          <w:szCs w:val="28"/>
          <w:lang w:eastAsia="ru-RU"/>
        </w:rPr>
        <w:t xml:space="preserve">14. </w:t>
      </w:r>
      <w:r w:rsidR="00C4570D" w:rsidRPr="001477D6">
        <w:rPr>
          <w:rFonts w:eastAsia="Times New Roman"/>
          <w:snapToGrid/>
          <w:sz w:val="28"/>
          <w:szCs w:val="28"/>
          <w:lang w:eastAsia="ru-RU"/>
        </w:rPr>
        <w:t>Аубакирова</w:t>
      </w:r>
      <w:r w:rsidR="00C4570D" w:rsidRPr="00D8300A">
        <w:rPr>
          <w:rFonts w:eastAsia="Times New Roman"/>
          <w:snapToGrid/>
          <w:sz w:val="28"/>
          <w:szCs w:val="28"/>
          <w:lang w:eastAsia="ru-RU"/>
        </w:rPr>
        <w:t xml:space="preserve"> Г</w:t>
      </w:r>
      <w:r w:rsidR="00C4570D" w:rsidRPr="001477D6">
        <w:rPr>
          <w:rFonts w:eastAsia="Times New Roman"/>
          <w:snapToGrid/>
          <w:sz w:val="28"/>
          <w:szCs w:val="28"/>
          <w:lang w:eastAsia="ru-RU"/>
        </w:rPr>
        <w:t xml:space="preserve">. Физико-химические методы анализа. – Алматы, 2009. - 113с. </w:t>
      </w:r>
      <w:hyperlink r:id="rId166" w:history="1">
        <w:r w:rsidR="00C4570D" w:rsidRPr="00D8300A">
          <w:rPr>
            <w:rStyle w:val="a6"/>
            <w:rFonts w:eastAsia="Times New Roman"/>
            <w:snapToGrid/>
            <w:sz w:val="28"/>
            <w:szCs w:val="28"/>
            <w:lang w:eastAsia="ru-RU"/>
          </w:rPr>
          <w:t>https://elib.kz/ru/search/read_book/4929/</w:t>
        </w:r>
      </w:hyperlink>
    </w:p>
    <w:p w:rsidR="00C4570D" w:rsidRPr="00D8300A" w:rsidRDefault="0056340C" w:rsidP="00D154E5">
      <w:pPr>
        <w:tabs>
          <w:tab w:val="left" w:pos="3660"/>
        </w:tabs>
        <w:spacing w:after="0" w:line="240" w:lineRule="auto"/>
        <w:ind w:left="90" w:right="1"/>
        <w:jc w:val="both"/>
        <w:rPr>
          <w:rFonts w:eastAsia="Times New Roman"/>
          <w:b/>
          <w:bCs/>
          <w:snapToGrid/>
          <w:sz w:val="28"/>
          <w:szCs w:val="28"/>
          <w:lang w:eastAsia="ru-RU"/>
        </w:rPr>
      </w:pPr>
      <w:r w:rsidRPr="00D8300A">
        <w:rPr>
          <w:rFonts w:eastAsia="Times New Roman"/>
          <w:snapToGrid/>
          <w:sz w:val="28"/>
          <w:szCs w:val="28"/>
          <w:lang w:eastAsia="ru-RU"/>
        </w:rPr>
        <w:t xml:space="preserve">15. </w:t>
      </w:r>
      <w:r w:rsidR="00C4570D" w:rsidRPr="001477D6">
        <w:rPr>
          <w:rFonts w:eastAsia="Times New Roman"/>
          <w:snapToGrid/>
          <w:sz w:val="28"/>
          <w:szCs w:val="28"/>
          <w:lang w:eastAsia="ru-RU"/>
        </w:rPr>
        <w:t xml:space="preserve">Зажигаев, Л. С. Методы планирования и обработки результатов эксперимента /Л. С. Зажигаев, А. А. Кищвян, Ю. И. Романиков. – М.: Атомиздат, 2000г.  </w:t>
      </w:r>
    </w:p>
    <w:p w:rsidR="00B36A22" w:rsidRPr="00B122EF" w:rsidRDefault="001477D6" w:rsidP="00D154E5">
      <w:pPr>
        <w:tabs>
          <w:tab w:val="left" w:pos="3660"/>
        </w:tabs>
        <w:spacing w:after="0" w:line="240" w:lineRule="auto"/>
        <w:ind w:left="708" w:right="1"/>
        <w:rPr>
          <w:b/>
          <w:sz w:val="28"/>
          <w:szCs w:val="28"/>
          <w:lang w:val="kk-KZ"/>
        </w:rPr>
      </w:pPr>
      <w:r w:rsidRPr="001477D6">
        <w:rPr>
          <w:rFonts w:eastAsia="Times New Roman"/>
          <w:b/>
          <w:bCs/>
          <w:snapToGrid/>
          <w:szCs w:val="24"/>
          <w:lang w:eastAsia="ru-RU"/>
        </w:rPr>
        <w:t xml:space="preserve">                                                                                                                                                                                                                   </w:t>
      </w:r>
      <w:r w:rsidR="00B36A22">
        <w:rPr>
          <w:b/>
          <w:sz w:val="28"/>
          <w:szCs w:val="28"/>
          <w:lang w:val="kk-KZ"/>
        </w:rPr>
        <w:tab/>
      </w:r>
    </w:p>
    <w:p w:rsidR="00B36A22" w:rsidRPr="001477D6" w:rsidRDefault="00B36A22" w:rsidP="00D154E5">
      <w:pPr>
        <w:spacing w:after="0" w:line="240" w:lineRule="auto"/>
        <w:ind w:left="708" w:right="1"/>
        <w:jc w:val="center"/>
        <w:rPr>
          <w:b/>
          <w:sz w:val="28"/>
          <w:szCs w:val="28"/>
        </w:rPr>
      </w:pPr>
    </w:p>
    <w:p w:rsidR="00B36A22" w:rsidRDefault="00B36A22" w:rsidP="00D154E5">
      <w:pPr>
        <w:spacing w:after="0" w:line="240" w:lineRule="auto"/>
        <w:ind w:left="708" w:right="1"/>
        <w:jc w:val="center"/>
        <w:rPr>
          <w:b/>
          <w:sz w:val="28"/>
          <w:szCs w:val="28"/>
          <w:lang w:val="kk-KZ"/>
        </w:rPr>
      </w:pPr>
    </w:p>
    <w:p w:rsidR="00B36A22" w:rsidRDefault="00B36A22" w:rsidP="00D154E5">
      <w:pPr>
        <w:spacing w:after="0" w:line="240" w:lineRule="auto"/>
        <w:ind w:left="708" w:right="1"/>
        <w:jc w:val="center"/>
        <w:rPr>
          <w:b/>
          <w:sz w:val="28"/>
          <w:szCs w:val="28"/>
          <w:lang w:val="kk-KZ"/>
        </w:rPr>
      </w:pPr>
    </w:p>
    <w:p w:rsidR="0027074F" w:rsidRDefault="0027074F" w:rsidP="00D154E5">
      <w:pPr>
        <w:spacing w:after="0" w:line="240" w:lineRule="auto"/>
        <w:ind w:left="708" w:right="1"/>
        <w:jc w:val="center"/>
        <w:rPr>
          <w:b/>
          <w:sz w:val="28"/>
          <w:szCs w:val="28"/>
          <w:lang w:val="kk-KZ"/>
        </w:rPr>
      </w:pPr>
    </w:p>
    <w:p w:rsidR="0027074F" w:rsidRDefault="0027074F" w:rsidP="00D154E5">
      <w:pPr>
        <w:spacing w:after="0" w:line="240" w:lineRule="auto"/>
        <w:ind w:left="708" w:right="1"/>
        <w:jc w:val="center"/>
        <w:rPr>
          <w:b/>
          <w:sz w:val="28"/>
          <w:szCs w:val="28"/>
          <w:lang w:val="kk-KZ"/>
        </w:rPr>
      </w:pPr>
    </w:p>
    <w:p w:rsidR="0027074F" w:rsidRDefault="0027074F" w:rsidP="00D154E5">
      <w:pPr>
        <w:spacing w:after="0" w:line="240" w:lineRule="auto"/>
        <w:ind w:left="708" w:right="1"/>
        <w:jc w:val="center"/>
        <w:rPr>
          <w:b/>
          <w:sz w:val="28"/>
          <w:szCs w:val="28"/>
          <w:lang w:val="kk-KZ"/>
        </w:rPr>
      </w:pPr>
    </w:p>
    <w:p w:rsidR="0027074F" w:rsidRDefault="0027074F" w:rsidP="00D154E5">
      <w:pPr>
        <w:spacing w:after="0" w:line="240" w:lineRule="auto"/>
        <w:ind w:left="708" w:right="1"/>
        <w:jc w:val="center"/>
        <w:rPr>
          <w:b/>
          <w:sz w:val="28"/>
          <w:szCs w:val="28"/>
          <w:lang w:val="kk-KZ"/>
        </w:rPr>
      </w:pPr>
    </w:p>
    <w:p w:rsidR="0027074F" w:rsidRDefault="0027074F" w:rsidP="00D154E5">
      <w:pPr>
        <w:spacing w:after="0" w:line="240" w:lineRule="auto"/>
        <w:ind w:left="708" w:right="1"/>
        <w:jc w:val="center"/>
        <w:rPr>
          <w:b/>
          <w:sz w:val="28"/>
          <w:szCs w:val="28"/>
          <w:lang w:val="kk-KZ"/>
        </w:rPr>
      </w:pPr>
    </w:p>
    <w:p w:rsidR="0027074F" w:rsidRDefault="0027074F" w:rsidP="00D154E5">
      <w:pPr>
        <w:spacing w:after="0" w:line="240" w:lineRule="auto"/>
        <w:ind w:left="708" w:right="1"/>
        <w:jc w:val="center"/>
        <w:rPr>
          <w:b/>
          <w:sz w:val="28"/>
          <w:szCs w:val="28"/>
          <w:lang w:val="kk-KZ"/>
        </w:rPr>
      </w:pPr>
    </w:p>
    <w:p w:rsidR="00B36A22" w:rsidRDefault="00B36A22" w:rsidP="00D154E5">
      <w:pPr>
        <w:spacing w:after="0" w:line="240" w:lineRule="auto"/>
        <w:ind w:left="708" w:right="1"/>
        <w:jc w:val="center"/>
        <w:rPr>
          <w:b/>
          <w:sz w:val="28"/>
          <w:szCs w:val="28"/>
          <w:lang w:val="kk-KZ"/>
        </w:rPr>
      </w:pPr>
    </w:p>
    <w:p w:rsidR="00304161" w:rsidRPr="00304161" w:rsidRDefault="00304161" w:rsidP="00D154E5">
      <w:pPr>
        <w:spacing w:after="0" w:line="240" w:lineRule="auto"/>
        <w:jc w:val="center"/>
        <w:rPr>
          <w:rFonts w:eastAsia="Calibri"/>
          <w:b/>
          <w:caps/>
          <w:sz w:val="28"/>
          <w:szCs w:val="28"/>
          <w:lang w:val="kk-KZ" w:eastAsia="ko-KR"/>
        </w:rPr>
      </w:pPr>
      <w:r>
        <w:rPr>
          <w:b/>
          <w:caps/>
          <w:sz w:val="28"/>
          <w:szCs w:val="28"/>
          <w:lang w:val="kk-KZ" w:eastAsia="ko-KR"/>
        </w:rPr>
        <w:t xml:space="preserve"> </w:t>
      </w:r>
    </w:p>
    <w:p w:rsidR="00304161" w:rsidRPr="00F95744" w:rsidRDefault="00F95744" w:rsidP="00D154E5">
      <w:pPr>
        <w:spacing w:after="0" w:line="240" w:lineRule="auto"/>
        <w:jc w:val="center"/>
        <w:rPr>
          <w:rFonts w:eastAsia="Calibri"/>
          <w:sz w:val="28"/>
          <w:szCs w:val="28"/>
          <w:lang w:val="kk-KZ" w:eastAsia="ko-KR"/>
        </w:rPr>
      </w:pPr>
      <w:r w:rsidRPr="00F95744">
        <w:rPr>
          <w:sz w:val="28"/>
          <w:szCs w:val="28"/>
          <w:lang w:val="kk-KZ" w:eastAsia="ko-KR"/>
        </w:rPr>
        <w:t xml:space="preserve">Қаламқас </w:t>
      </w:r>
      <w:r>
        <w:rPr>
          <w:sz w:val="28"/>
          <w:szCs w:val="28"/>
          <w:lang w:val="kk-KZ" w:eastAsia="ko-KR"/>
        </w:rPr>
        <w:t>Б</w:t>
      </w:r>
      <w:r w:rsidRPr="00F95744">
        <w:rPr>
          <w:sz w:val="28"/>
          <w:szCs w:val="28"/>
          <w:lang w:val="kk-KZ" w:eastAsia="ko-KR"/>
        </w:rPr>
        <w:t>алғабайқызы</w:t>
      </w:r>
      <w:r w:rsidR="005F4AB4" w:rsidRPr="005F4AB4">
        <w:rPr>
          <w:sz w:val="28"/>
          <w:szCs w:val="28"/>
          <w:lang w:val="kk-KZ" w:eastAsia="ko-KR"/>
        </w:rPr>
        <w:t xml:space="preserve"> </w:t>
      </w:r>
      <w:r w:rsidR="005F4AB4" w:rsidRPr="00F95744">
        <w:rPr>
          <w:sz w:val="28"/>
          <w:szCs w:val="28"/>
          <w:lang w:val="kk-KZ" w:eastAsia="ko-KR"/>
        </w:rPr>
        <w:t>Аманбаева</w:t>
      </w:r>
    </w:p>
    <w:p w:rsidR="005F4AB4" w:rsidRPr="003B07E2" w:rsidRDefault="005F4AB4" w:rsidP="005F4AB4">
      <w:pPr>
        <w:jc w:val="center"/>
        <w:rPr>
          <w:rFonts w:eastAsia="Calibri"/>
          <w:sz w:val="28"/>
          <w:szCs w:val="28"/>
          <w:lang w:val="kk-KZ"/>
        </w:rPr>
      </w:pPr>
      <w:r w:rsidRPr="003B07E2">
        <w:rPr>
          <w:rFonts w:eastAsia="Calibri"/>
          <w:sz w:val="28"/>
          <w:szCs w:val="28"/>
          <w:lang w:val="kk-KZ"/>
        </w:rPr>
        <w:t>Ғ</w:t>
      </w:r>
      <w:r w:rsidR="003B07E2" w:rsidRPr="003B07E2">
        <w:rPr>
          <w:rFonts w:eastAsia="Calibri"/>
          <w:sz w:val="28"/>
          <w:szCs w:val="28"/>
          <w:lang w:val="kk-KZ"/>
        </w:rPr>
        <w:t>алия Амзеевна Қ</w:t>
      </w:r>
      <w:r w:rsidRPr="003B07E2">
        <w:rPr>
          <w:rFonts w:eastAsia="Calibri"/>
          <w:sz w:val="28"/>
          <w:szCs w:val="28"/>
          <w:lang w:val="kk-KZ"/>
        </w:rPr>
        <w:t>амбарова</w:t>
      </w:r>
    </w:p>
    <w:p w:rsidR="00304161" w:rsidRPr="000E6CA4" w:rsidRDefault="00304161" w:rsidP="00D154E5">
      <w:pPr>
        <w:spacing w:after="0" w:line="240" w:lineRule="auto"/>
        <w:jc w:val="center"/>
        <w:rPr>
          <w:rFonts w:eastAsia="Calibri"/>
          <w:caps/>
          <w:sz w:val="28"/>
          <w:szCs w:val="28"/>
          <w:lang w:val="kk-KZ" w:eastAsia="ko-KR"/>
        </w:rPr>
      </w:pPr>
    </w:p>
    <w:p w:rsidR="00304161" w:rsidRPr="000E6CA4" w:rsidRDefault="00304161" w:rsidP="00D154E5">
      <w:pPr>
        <w:spacing w:after="0" w:line="240" w:lineRule="auto"/>
        <w:jc w:val="center"/>
        <w:rPr>
          <w:rFonts w:eastAsia="Calibri"/>
          <w:caps/>
          <w:sz w:val="28"/>
          <w:szCs w:val="28"/>
          <w:lang w:val="kk-KZ" w:eastAsia="ko-KR"/>
        </w:rPr>
      </w:pPr>
    </w:p>
    <w:p w:rsidR="00304161" w:rsidRPr="002634A9" w:rsidRDefault="00304161" w:rsidP="00D154E5">
      <w:pPr>
        <w:spacing w:after="0" w:line="240" w:lineRule="auto"/>
        <w:ind w:right="1"/>
        <w:jc w:val="center"/>
        <w:rPr>
          <w:rFonts w:eastAsia="Calibri"/>
          <w:sz w:val="28"/>
          <w:lang w:val="kk-KZ"/>
        </w:rPr>
      </w:pPr>
      <w:r w:rsidRPr="00953FD6">
        <w:rPr>
          <w:rFonts w:eastAsia="Calibri"/>
          <w:b/>
          <w:sz w:val="28"/>
          <w:szCs w:val="28"/>
          <w:lang w:val="kk-KZ" w:eastAsia="ko-KR"/>
        </w:rPr>
        <w:t>«</w:t>
      </w:r>
      <w:r w:rsidR="002634A9" w:rsidRPr="00B122EF">
        <w:rPr>
          <w:b/>
          <w:caps/>
          <w:szCs w:val="24"/>
          <w:lang w:val="kk-KZ"/>
        </w:rPr>
        <w:t>ЭКСПЕРИМЕНТТІК ЗЕРТТЕУ ТЕХНИКАСЫ</w:t>
      </w:r>
      <w:r w:rsidRPr="00953FD6">
        <w:rPr>
          <w:rFonts w:eastAsia="Calibri"/>
          <w:b/>
          <w:sz w:val="28"/>
          <w:szCs w:val="28"/>
          <w:lang w:val="kk-KZ" w:eastAsia="ko-KR"/>
        </w:rPr>
        <w:t>»</w:t>
      </w:r>
    </w:p>
    <w:p w:rsidR="00304161" w:rsidRPr="00F13D86" w:rsidRDefault="00304161" w:rsidP="00D154E5">
      <w:pPr>
        <w:spacing w:after="0" w:line="240" w:lineRule="auto"/>
        <w:ind w:right="-2" w:firstLine="567"/>
        <w:contextualSpacing/>
        <w:jc w:val="both"/>
        <w:rPr>
          <w:rFonts w:eastAsia="Calibri"/>
          <w:sz w:val="28"/>
          <w:szCs w:val="28"/>
          <w:lang w:val="kk-KZ"/>
        </w:rPr>
      </w:pPr>
    </w:p>
    <w:p w:rsidR="00304161" w:rsidRDefault="00304161" w:rsidP="00D154E5">
      <w:pPr>
        <w:spacing w:after="0" w:line="240" w:lineRule="auto"/>
        <w:jc w:val="center"/>
        <w:rPr>
          <w:rStyle w:val="tlid-translation"/>
          <w:rFonts w:eastAsia="Calibri"/>
          <w:sz w:val="28"/>
          <w:szCs w:val="28"/>
          <w:lang w:val="kk-KZ"/>
        </w:rPr>
      </w:pPr>
      <w:r w:rsidRPr="007F1D67">
        <w:rPr>
          <w:rStyle w:val="tlid-translation"/>
          <w:rFonts w:eastAsia="Calibri"/>
          <w:sz w:val="28"/>
          <w:szCs w:val="28"/>
          <w:lang w:val="kk-KZ"/>
        </w:rPr>
        <w:t xml:space="preserve">пән бойынша </w:t>
      </w:r>
    </w:p>
    <w:p w:rsidR="00304161" w:rsidRPr="007F1D67" w:rsidRDefault="00304161" w:rsidP="00D154E5">
      <w:pPr>
        <w:spacing w:after="0" w:line="240" w:lineRule="auto"/>
        <w:jc w:val="center"/>
        <w:rPr>
          <w:rStyle w:val="tlid-translation"/>
          <w:rFonts w:eastAsia="Calibri"/>
          <w:b/>
          <w:caps/>
          <w:sz w:val="28"/>
          <w:szCs w:val="28"/>
          <w:lang w:val="kk-KZ"/>
        </w:rPr>
      </w:pPr>
      <w:r w:rsidRPr="007F1D67">
        <w:rPr>
          <w:rStyle w:val="tlid-translation"/>
          <w:rFonts w:eastAsia="Calibri"/>
          <w:b/>
          <w:caps/>
          <w:sz w:val="28"/>
          <w:szCs w:val="28"/>
          <w:lang w:val="kk-KZ"/>
        </w:rPr>
        <w:t>дәрістер жинағы</w:t>
      </w:r>
    </w:p>
    <w:p w:rsidR="00304161" w:rsidRPr="007F1D67" w:rsidRDefault="00304161" w:rsidP="00D154E5">
      <w:pPr>
        <w:spacing w:after="0" w:line="240" w:lineRule="auto"/>
        <w:jc w:val="center"/>
        <w:rPr>
          <w:rFonts w:eastAsia="Calibri"/>
          <w:sz w:val="28"/>
          <w:szCs w:val="28"/>
          <w:lang w:val="kk-KZ"/>
        </w:rPr>
      </w:pPr>
    </w:p>
    <w:p w:rsidR="00304161" w:rsidRPr="007F1D67" w:rsidRDefault="00304161" w:rsidP="00D154E5">
      <w:pPr>
        <w:shd w:val="clear" w:color="auto" w:fill="FFFFFF"/>
        <w:spacing w:after="0" w:line="240" w:lineRule="auto"/>
        <w:jc w:val="center"/>
        <w:rPr>
          <w:rFonts w:eastAsia="Calibri"/>
          <w:noProof/>
          <w:color w:val="000000"/>
          <w:sz w:val="28"/>
          <w:szCs w:val="28"/>
          <w:lang w:val="kk-KZ"/>
        </w:rPr>
      </w:pPr>
      <w:r w:rsidRPr="007F1D67">
        <w:rPr>
          <w:rFonts w:eastAsia="Calibri"/>
          <w:noProof/>
          <w:color w:val="000000"/>
          <w:spacing w:val="1"/>
          <w:sz w:val="28"/>
          <w:szCs w:val="28"/>
          <w:lang w:val="kk-KZ"/>
        </w:rPr>
        <w:t xml:space="preserve">Басылымға </w:t>
      </w:r>
      <w:r w:rsidRPr="007F1D67">
        <w:rPr>
          <w:rFonts w:eastAsia="Calibri"/>
          <w:noProof/>
          <w:color w:val="000000"/>
          <w:sz w:val="28"/>
          <w:szCs w:val="28"/>
          <w:lang w:val="kk-KZ"/>
        </w:rPr>
        <w:t>кол койылды __  ___20__</w:t>
      </w:r>
    </w:p>
    <w:p w:rsidR="00304161" w:rsidRPr="007F1D67" w:rsidRDefault="00304161" w:rsidP="00D154E5">
      <w:pPr>
        <w:shd w:val="clear" w:color="auto" w:fill="FFFFFF"/>
        <w:spacing w:after="0" w:line="240" w:lineRule="auto"/>
        <w:jc w:val="center"/>
        <w:rPr>
          <w:rFonts w:eastAsia="Calibri"/>
          <w:sz w:val="28"/>
          <w:szCs w:val="28"/>
          <w:lang w:val="kk-KZ"/>
        </w:rPr>
      </w:pPr>
      <w:r w:rsidRPr="007F1D67">
        <w:rPr>
          <w:rFonts w:eastAsia="Calibri"/>
          <w:noProof/>
          <w:color w:val="000000"/>
          <w:sz w:val="28"/>
          <w:szCs w:val="28"/>
          <w:lang w:val="kk-KZ"/>
        </w:rPr>
        <w:t>Қағаз өлшемі 60x84  1/16</w:t>
      </w:r>
    </w:p>
    <w:p w:rsidR="00304161" w:rsidRPr="007F1D67" w:rsidRDefault="00304161" w:rsidP="00D154E5">
      <w:pPr>
        <w:shd w:val="clear" w:color="auto" w:fill="FFFFFF"/>
        <w:spacing w:after="0" w:line="240" w:lineRule="auto"/>
        <w:jc w:val="center"/>
        <w:rPr>
          <w:rFonts w:eastAsia="Calibri"/>
          <w:noProof/>
          <w:color w:val="000000"/>
          <w:spacing w:val="-4"/>
          <w:sz w:val="28"/>
          <w:szCs w:val="28"/>
          <w:lang w:val="kk-KZ"/>
        </w:rPr>
      </w:pPr>
      <w:r w:rsidRPr="007F1D67">
        <w:rPr>
          <w:rFonts w:eastAsia="Calibri"/>
          <w:noProof/>
          <w:color w:val="000000"/>
          <w:spacing w:val="-4"/>
          <w:sz w:val="28"/>
          <w:szCs w:val="28"/>
          <w:lang w:val="kk-KZ"/>
        </w:rPr>
        <w:t>Жазу қағазы. Басылым  офсетгі. Көлемі  __ б.қ.</w:t>
      </w:r>
    </w:p>
    <w:p w:rsidR="00304161" w:rsidRPr="007F1D67" w:rsidRDefault="00304161" w:rsidP="00D154E5">
      <w:pPr>
        <w:shd w:val="clear" w:color="auto" w:fill="FFFFFF"/>
        <w:spacing w:after="0" w:line="240" w:lineRule="auto"/>
        <w:jc w:val="center"/>
        <w:rPr>
          <w:rFonts w:eastAsia="Calibri"/>
          <w:sz w:val="28"/>
          <w:szCs w:val="28"/>
          <w:lang w:val="kk-KZ"/>
        </w:rPr>
      </w:pPr>
      <w:r w:rsidRPr="007F1D67">
        <w:rPr>
          <w:rFonts w:eastAsia="Calibri"/>
          <w:noProof/>
          <w:color w:val="000000"/>
          <w:spacing w:val="-4"/>
          <w:sz w:val="28"/>
          <w:szCs w:val="28"/>
          <w:lang w:val="kk-KZ"/>
        </w:rPr>
        <w:t>Таралымы ___ дана.</w:t>
      </w:r>
      <w:r w:rsidRPr="007F1D67">
        <w:rPr>
          <w:rFonts w:eastAsia="Calibri"/>
          <w:sz w:val="28"/>
          <w:szCs w:val="28"/>
          <w:lang w:val="kk-KZ"/>
        </w:rPr>
        <w:t xml:space="preserve"> </w:t>
      </w:r>
      <w:r w:rsidRPr="007F1D67">
        <w:rPr>
          <w:rFonts w:eastAsia="Calibri"/>
          <w:noProof/>
          <w:color w:val="000000"/>
          <w:spacing w:val="-6"/>
          <w:sz w:val="28"/>
          <w:szCs w:val="28"/>
          <w:lang w:val="kk-KZ"/>
        </w:rPr>
        <w:t>Тапсырыс №___-</w:t>
      </w:r>
    </w:p>
    <w:p w:rsidR="00304161" w:rsidRPr="007F1D67" w:rsidRDefault="00304161" w:rsidP="00D154E5">
      <w:pPr>
        <w:shd w:val="clear" w:color="auto" w:fill="FFFFFF"/>
        <w:spacing w:after="0" w:line="240" w:lineRule="auto"/>
        <w:ind w:left="998" w:right="1613" w:hanging="192"/>
        <w:jc w:val="center"/>
        <w:rPr>
          <w:rFonts w:eastAsia="Calibri"/>
          <w:noProof/>
          <w:color w:val="000000"/>
          <w:spacing w:val="-2"/>
          <w:sz w:val="28"/>
          <w:szCs w:val="28"/>
          <w:lang w:val="kk-KZ"/>
        </w:rPr>
      </w:pPr>
    </w:p>
    <w:p w:rsidR="00304161" w:rsidRPr="007F1D67" w:rsidRDefault="00304161" w:rsidP="00D154E5">
      <w:pPr>
        <w:shd w:val="clear" w:color="auto" w:fill="FFFFFF"/>
        <w:spacing w:after="0" w:line="240" w:lineRule="auto"/>
        <w:ind w:left="998" w:right="1613" w:hanging="192"/>
        <w:jc w:val="center"/>
        <w:rPr>
          <w:rFonts w:eastAsia="Calibri"/>
          <w:noProof/>
          <w:color w:val="000000"/>
          <w:spacing w:val="-2"/>
          <w:lang w:val="kk-KZ"/>
        </w:rPr>
      </w:pPr>
    </w:p>
    <w:p w:rsidR="00304161" w:rsidRPr="007F1D67" w:rsidRDefault="00304161" w:rsidP="00D154E5">
      <w:pPr>
        <w:shd w:val="clear" w:color="auto" w:fill="FFFFFF"/>
        <w:spacing w:after="0" w:line="240" w:lineRule="auto"/>
        <w:ind w:left="998" w:right="1613" w:hanging="192"/>
        <w:jc w:val="center"/>
        <w:rPr>
          <w:rFonts w:eastAsia="Calibri"/>
          <w:noProof/>
          <w:color w:val="000000"/>
          <w:spacing w:val="-2"/>
          <w:lang w:val="kk-KZ"/>
        </w:rPr>
      </w:pPr>
    </w:p>
    <w:p w:rsidR="00304161" w:rsidRDefault="00304161" w:rsidP="00D154E5">
      <w:pPr>
        <w:shd w:val="clear" w:color="auto" w:fill="FFFFFF"/>
        <w:spacing w:after="0" w:line="240" w:lineRule="auto"/>
        <w:ind w:left="998" w:right="1613" w:hanging="192"/>
        <w:jc w:val="center"/>
        <w:rPr>
          <w:rFonts w:eastAsia="Calibri"/>
          <w:noProof/>
          <w:color w:val="000000"/>
          <w:spacing w:val="-2"/>
          <w:lang w:val="kk-KZ"/>
        </w:rPr>
      </w:pPr>
    </w:p>
    <w:p w:rsidR="0027074F" w:rsidRDefault="0027074F" w:rsidP="00D154E5">
      <w:pPr>
        <w:shd w:val="clear" w:color="auto" w:fill="FFFFFF"/>
        <w:spacing w:after="0" w:line="240" w:lineRule="auto"/>
        <w:ind w:left="998" w:right="1613" w:hanging="192"/>
        <w:jc w:val="center"/>
        <w:rPr>
          <w:rFonts w:eastAsia="Calibri"/>
          <w:noProof/>
          <w:color w:val="000000"/>
          <w:spacing w:val="-2"/>
          <w:lang w:val="kk-KZ"/>
        </w:rPr>
      </w:pPr>
    </w:p>
    <w:p w:rsidR="0027074F" w:rsidRDefault="0027074F" w:rsidP="00D154E5">
      <w:pPr>
        <w:shd w:val="clear" w:color="auto" w:fill="FFFFFF"/>
        <w:spacing w:after="0" w:line="240" w:lineRule="auto"/>
        <w:ind w:left="998" w:right="1613" w:hanging="192"/>
        <w:jc w:val="center"/>
        <w:rPr>
          <w:rFonts w:eastAsia="Calibri"/>
          <w:noProof/>
          <w:color w:val="000000"/>
          <w:spacing w:val="-2"/>
          <w:lang w:val="kk-KZ"/>
        </w:rPr>
      </w:pPr>
    </w:p>
    <w:p w:rsidR="0027074F" w:rsidRDefault="0027074F" w:rsidP="00D154E5">
      <w:pPr>
        <w:shd w:val="clear" w:color="auto" w:fill="FFFFFF"/>
        <w:spacing w:after="0" w:line="240" w:lineRule="auto"/>
        <w:ind w:left="998" w:right="1613" w:hanging="192"/>
        <w:jc w:val="center"/>
        <w:rPr>
          <w:rFonts w:eastAsia="Calibri"/>
          <w:noProof/>
          <w:color w:val="000000"/>
          <w:spacing w:val="-2"/>
          <w:lang w:val="kk-KZ"/>
        </w:rPr>
      </w:pPr>
    </w:p>
    <w:p w:rsidR="0027074F" w:rsidRDefault="0027074F" w:rsidP="00D154E5">
      <w:pPr>
        <w:shd w:val="clear" w:color="auto" w:fill="FFFFFF"/>
        <w:spacing w:after="0" w:line="240" w:lineRule="auto"/>
        <w:ind w:left="998" w:right="1613" w:hanging="192"/>
        <w:jc w:val="center"/>
        <w:rPr>
          <w:rFonts w:eastAsia="Calibri"/>
          <w:noProof/>
          <w:color w:val="000000"/>
          <w:spacing w:val="-2"/>
          <w:lang w:val="kk-KZ"/>
        </w:rPr>
      </w:pPr>
    </w:p>
    <w:p w:rsidR="0027074F" w:rsidRDefault="0027074F" w:rsidP="00D154E5">
      <w:pPr>
        <w:shd w:val="clear" w:color="auto" w:fill="FFFFFF"/>
        <w:spacing w:after="0" w:line="240" w:lineRule="auto"/>
        <w:ind w:left="998" w:right="1613" w:hanging="192"/>
        <w:jc w:val="center"/>
        <w:rPr>
          <w:rFonts w:eastAsia="Calibri"/>
          <w:noProof/>
          <w:color w:val="000000"/>
          <w:spacing w:val="-2"/>
          <w:lang w:val="kk-KZ"/>
        </w:rPr>
      </w:pPr>
    </w:p>
    <w:p w:rsidR="0027074F" w:rsidRDefault="0027074F" w:rsidP="00D154E5">
      <w:pPr>
        <w:shd w:val="clear" w:color="auto" w:fill="FFFFFF"/>
        <w:spacing w:after="0" w:line="240" w:lineRule="auto"/>
        <w:ind w:left="998" w:right="1613" w:hanging="192"/>
        <w:jc w:val="center"/>
        <w:rPr>
          <w:rFonts w:eastAsia="Calibri"/>
          <w:noProof/>
          <w:color w:val="000000"/>
          <w:spacing w:val="-2"/>
          <w:lang w:val="kk-KZ"/>
        </w:rPr>
      </w:pPr>
    </w:p>
    <w:p w:rsidR="0027074F" w:rsidRDefault="0027074F" w:rsidP="00D154E5">
      <w:pPr>
        <w:shd w:val="clear" w:color="auto" w:fill="FFFFFF"/>
        <w:spacing w:after="0" w:line="240" w:lineRule="auto"/>
        <w:ind w:left="998" w:right="1613" w:hanging="192"/>
        <w:jc w:val="center"/>
        <w:rPr>
          <w:rFonts w:eastAsia="Calibri"/>
          <w:noProof/>
          <w:color w:val="000000"/>
          <w:spacing w:val="-2"/>
          <w:lang w:val="kk-KZ"/>
        </w:rPr>
      </w:pPr>
    </w:p>
    <w:p w:rsidR="0027074F" w:rsidRDefault="0027074F" w:rsidP="00D154E5">
      <w:pPr>
        <w:shd w:val="clear" w:color="auto" w:fill="FFFFFF"/>
        <w:spacing w:after="0" w:line="240" w:lineRule="auto"/>
        <w:ind w:left="998" w:right="1613" w:hanging="192"/>
        <w:jc w:val="center"/>
        <w:rPr>
          <w:rFonts w:eastAsia="Calibri"/>
          <w:noProof/>
          <w:color w:val="000000"/>
          <w:spacing w:val="-2"/>
          <w:lang w:val="kk-KZ"/>
        </w:rPr>
      </w:pPr>
    </w:p>
    <w:p w:rsidR="0027074F" w:rsidRDefault="0027074F" w:rsidP="00D154E5">
      <w:pPr>
        <w:shd w:val="clear" w:color="auto" w:fill="FFFFFF"/>
        <w:spacing w:after="0" w:line="240" w:lineRule="auto"/>
        <w:ind w:left="998" w:right="1613" w:hanging="192"/>
        <w:jc w:val="center"/>
        <w:rPr>
          <w:rFonts w:eastAsia="Calibri"/>
          <w:noProof/>
          <w:color w:val="000000"/>
          <w:spacing w:val="-2"/>
          <w:lang w:val="kk-KZ"/>
        </w:rPr>
      </w:pPr>
    </w:p>
    <w:p w:rsidR="0027074F" w:rsidRDefault="0027074F" w:rsidP="00D154E5">
      <w:pPr>
        <w:shd w:val="clear" w:color="auto" w:fill="FFFFFF"/>
        <w:spacing w:after="0" w:line="240" w:lineRule="auto"/>
        <w:ind w:left="998" w:right="1613" w:hanging="192"/>
        <w:jc w:val="center"/>
        <w:rPr>
          <w:rFonts w:eastAsia="Calibri"/>
          <w:noProof/>
          <w:color w:val="000000"/>
          <w:spacing w:val="-2"/>
          <w:lang w:val="kk-KZ"/>
        </w:rPr>
      </w:pPr>
    </w:p>
    <w:p w:rsidR="0027074F" w:rsidRDefault="0027074F" w:rsidP="00D154E5">
      <w:pPr>
        <w:shd w:val="clear" w:color="auto" w:fill="FFFFFF"/>
        <w:spacing w:after="0" w:line="240" w:lineRule="auto"/>
        <w:ind w:left="998" w:right="1613" w:hanging="192"/>
        <w:jc w:val="center"/>
        <w:rPr>
          <w:rFonts w:eastAsia="Calibri"/>
          <w:noProof/>
          <w:color w:val="000000"/>
          <w:spacing w:val="-2"/>
          <w:lang w:val="kk-KZ"/>
        </w:rPr>
      </w:pPr>
    </w:p>
    <w:p w:rsidR="0027074F" w:rsidRDefault="0027074F" w:rsidP="00D154E5">
      <w:pPr>
        <w:shd w:val="clear" w:color="auto" w:fill="FFFFFF"/>
        <w:spacing w:after="0" w:line="240" w:lineRule="auto"/>
        <w:ind w:left="998" w:right="1613" w:hanging="192"/>
        <w:jc w:val="center"/>
        <w:rPr>
          <w:rFonts w:eastAsia="Calibri"/>
          <w:noProof/>
          <w:color w:val="000000"/>
          <w:spacing w:val="-2"/>
          <w:lang w:val="kk-KZ"/>
        </w:rPr>
      </w:pPr>
    </w:p>
    <w:p w:rsidR="0027074F" w:rsidRDefault="0027074F" w:rsidP="00D154E5">
      <w:pPr>
        <w:shd w:val="clear" w:color="auto" w:fill="FFFFFF"/>
        <w:spacing w:after="0" w:line="240" w:lineRule="auto"/>
        <w:ind w:left="998" w:right="1613" w:hanging="192"/>
        <w:jc w:val="center"/>
        <w:rPr>
          <w:rFonts w:eastAsia="Calibri"/>
          <w:noProof/>
          <w:color w:val="000000"/>
          <w:spacing w:val="-2"/>
          <w:lang w:val="kk-KZ"/>
        </w:rPr>
      </w:pPr>
    </w:p>
    <w:p w:rsidR="0027074F" w:rsidRDefault="0027074F" w:rsidP="00D154E5">
      <w:pPr>
        <w:shd w:val="clear" w:color="auto" w:fill="FFFFFF"/>
        <w:spacing w:after="0" w:line="240" w:lineRule="auto"/>
        <w:ind w:left="998" w:right="1613" w:hanging="192"/>
        <w:jc w:val="center"/>
        <w:rPr>
          <w:rFonts w:eastAsia="Calibri"/>
          <w:noProof/>
          <w:color w:val="000000"/>
          <w:spacing w:val="-2"/>
          <w:lang w:val="kk-KZ"/>
        </w:rPr>
      </w:pPr>
    </w:p>
    <w:p w:rsidR="0027074F" w:rsidRPr="007F1D67" w:rsidRDefault="0027074F" w:rsidP="00D154E5">
      <w:pPr>
        <w:shd w:val="clear" w:color="auto" w:fill="FFFFFF"/>
        <w:spacing w:after="0" w:line="240" w:lineRule="auto"/>
        <w:ind w:left="998" w:right="1613" w:hanging="192"/>
        <w:jc w:val="center"/>
        <w:rPr>
          <w:rFonts w:eastAsia="Calibri"/>
          <w:noProof/>
          <w:color w:val="000000"/>
          <w:spacing w:val="-2"/>
          <w:lang w:val="kk-KZ"/>
        </w:rPr>
      </w:pPr>
    </w:p>
    <w:p w:rsidR="00304161" w:rsidRPr="007F1D67" w:rsidRDefault="00304161" w:rsidP="00D154E5">
      <w:pPr>
        <w:shd w:val="clear" w:color="auto" w:fill="FFFFFF"/>
        <w:spacing w:after="0" w:line="240" w:lineRule="auto"/>
        <w:jc w:val="both"/>
        <w:rPr>
          <w:rFonts w:eastAsia="Calibri"/>
          <w:sz w:val="28"/>
          <w:szCs w:val="28"/>
          <w:lang w:val="kk-KZ"/>
        </w:rPr>
      </w:pPr>
      <w:r w:rsidRPr="007F1D67">
        <w:rPr>
          <w:rFonts w:eastAsia="Calibri"/>
          <w:noProof/>
          <w:color w:val="000000"/>
          <w:spacing w:val="-2"/>
          <w:sz w:val="28"/>
          <w:szCs w:val="28"/>
          <w:lang w:val="kk-KZ"/>
        </w:rPr>
        <w:t xml:space="preserve">© М.Әуезов атындағы Оңтүстік Қазақстан   университеті </w:t>
      </w:r>
      <w:r w:rsidRPr="007F1D67">
        <w:rPr>
          <w:rFonts w:eastAsia="Calibri"/>
          <w:sz w:val="28"/>
          <w:szCs w:val="28"/>
          <w:lang w:val="kk-KZ"/>
        </w:rPr>
        <w:t xml:space="preserve">  </w:t>
      </w:r>
    </w:p>
    <w:p w:rsidR="00304161" w:rsidRPr="007F1D67" w:rsidRDefault="00304161" w:rsidP="00D154E5">
      <w:pPr>
        <w:shd w:val="clear" w:color="auto" w:fill="FFFFFF"/>
        <w:spacing w:after="0" w:line="240" w:lineRule="auto"/>
        <w:jc w:val="both"/>
        <w:rPr>
          <w:rFonts w:eastAsia="Calibri"/>
          <w:sz w:val="28"/>
          <w:szCs w:val="28"/>
          <w:lang w:val="kk-KZ"/>
        </w:rPr>
      </w:pPr>
      <w:r w:rsidRPr="007F1D67">
        <w:rPr>
          <w:rFonts w:eastAsia="Calibri"/>
          <w:sz w:val="28"/>
          <w:szCs w:val="28"/>
          <w:lang w:val="kk-KZ"/>
        </w:rPr>
        <w:t>М.Әуезов атындағы баспа орталығы, Шымкент қ, Тәуке хан даңғылы, 5</w:t>
      </w:r>
    </w:p>
    <w:p w:rsidR="00304161" w:rsidRPr="007F1D67" w:rsidRDefault="00304161" w:rsidP="00D154E5">
      <w:pPr>
        <w:shd w:val="clear" w:color="auto" w:fill="FFFFFF"/>
        <w:spacing w:after="0" w:line="240" w:lineRule="auto"/>
        <w:jc w:val="both"/>
        <w:rPr>
          <w:rFonts w:eastAsia="Calibri"/>
          <w:sz w:val="28"/>
          <w:szCs w:val="28"/>
          <w:lang w:val="kk-KZ"/>
        </w:rPr>
      </w:pPr>
    </w:p>
    <w:p w:rsidR="00304161" w:rsidRPr="00941DFD" w:rsidRDefault="00304161" w:rsidP="00D154E5">
      <w:pPr>
        <w:spacing w:after="0" w:line="240" w:lineRule="auto"/>
        <w:jc w:val="both"/>
        <w:rPr>
          <w:rFonts w:eastAsia="Calibri"/>
          <w:sz w:val="28"/>
          <w:szCs w:val="28"/>
          <w:lang w:val="kk-KZ"/>
        </w:rPr>
      </w:pPr>
    </w:p>
    <w:p w:rsidR="00B36A22" w:rsidRDefault="00B36A22" w:rsidP="00D154E5">
      <w:pPr>
        <w:spacing w:after="0" w:line="240" w:lineRule="auto"/>
        <w:ind w:left="708" w:right="1"/>
        <w:jc w:val="center"/>
        <w:rPr>
          <w:b/>
          <w:sz w:val="28"/>
          <w:szCs w:val="28"/>
          <w:lang w:val="kk-KZ"/>
        </w:rPr>
      </w:pPr>
    </w:p>
    <w:p w:rsidR="00B36A22" w:rsidRDefault="00B36A22"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950305" w:rsidRDefault="00950305" w:rsidP="00D154E5">
      <w:pPr>
        <w:spacing w:after="0" w:line="240" w:lineRule="auto"/>
        <w:ind w:left="708" w:right="1"/>
        <w:jc w:val="center"/>
        <w:rPr>
          <w:b/>
          <w:sz w:val="28"/>
          <w:szCs w:val="28"/>
          <w:lang w:val="kk-KZ"/>
        </w:rPr>
      </w:pPr>
    </w:p>
    <w:p w:rsidR="00B36A22" w:rsidRDefault="00B36A22" w:rsidP="00950305">
      <w:pPr>
        <w:spacing w:after="0" w:line="240" w:lineRule="auto"/>
        <w:ind w:right="1"/>
        <w:rPr>
          <w:b/>
          <w:sz w:val="28"/>
          <w:szCs w:val="28"/>
          <w:lang w:val="kk-KZ"/>
        </w:rPr>
      </w:pPr>
    </w:p>
    <w:p w:rsidR="00B36A22" w:rsidRDefault="00B36A22" w:rsidP="00D154E5">
      <w:pPr>
        <w:spacing w:after="0" w:line="240" w:lineRule="auto"/>
        <w:ind w:left="708" w:right="1"/>
        <w:jc w:val="center"/>
        <w:rPr>
          <w:b/>
          <w:sz w:val="28"/>
          <w:szCs w:val="28"/>
          <w:lang w:val="kk-KZ"/>
        </w:rPr>
      </w:pPr>
    </w:p>
    <w:p w:rsidR="00B36A22" w:rsidRDefault="00B36A22" w:rsidP="00D154E5">
      <w:pPr>
        <w:spacing w:after="0" w:line="240" w:lineRule="auto"/>
        <w:ind w:left="708" w:right="1"/>
        <w:jc w:val="center"/>
        <w:rPr>
          <w:b/>
          <w:sz w:val="28"/>
          <w:szCs w:val="28"/>
          <w:lang w:val="kk-KZ"/>
        </w:rPr>
      </w:pPr>
    </w:p>
    <w:p w:rsidR="00B36A22" w:rsidRDefault="00B36A22" w:rsidP="00D154E5">
      <w:pPr>
        <w:spacing w:after="0" w:line="240" w:lineRule="auto"/>
        <w:ind w:left="708" w:right="1"/>
        <w:jc w:val="center"/>
        <w:rPr>
          <w:b/>
          <w:sz w:val="28"/>
          <w:szCs w:val="28"/>
          <w:lang w:val="kk-KZ"/>
        </w:rPr>
      </w:pPr>
    </w:p>
    <w:p w:rsidR="00B36A22" w:rsidRDefault="00B36A22" w:rsidP="00D154E5">
      <w:pPr>
        <w:spacing w:after="0" w:line="240" w:lineRule="auto"/>
        <w:ind w:left="708" w:right="1"/>
        <w:jc w:val="center"/>
        <w:rPr>
          <w:b/>
          <w:sz w:val="28"/>
          <w:szCs w:val="28"/>
          <w:lang w:val="kk-KZ"/>
        </w:rPr>
      </w:pPr>
    </w:p>
    <w:p w:rsidR="00B36A22" w:rsidRDefault="00B36A22" w:rsidP="00D154E5">
      <w:pPr>
        <w:spacing w:after="0" w:line="240" w:lineRule="auto"/>
        <w:ind w:left="708" w:right="1"/>
        <w:jc w:val="center"/>
        <w:rPr>
          <w:b/>
          <w:sz w:val="28"/>
          <w:szCs w:val="28"/>
          <w:lang w:val="kk-KZ"/>
        </w:rPr>
      </w:pPr>
    </w:p>
    <w:p w:rsidR="00B36A22" w:rsidRDefault="00B36A22" w:rsidP="00D154E5">
      <w:pPr>
        <w:spacing w:after="0" w:line="240" w:lineRule="auto"/>
        <w:ind w:left="708" w:right="1"/>
        <w:jc w:val="center"/>
        <w:rPr>
          <w:b/>
          <w:sz w:val="28"/>
          <w:szCs w:val="28"/>
          <w:lang w:val="kk-KZ"/>
        </w:rPr>
      </w:pPr>
    </w:p>
    <w:p w:rsidR="00B36A22" w:rsidRDefault="00B36A22" w:rsidP="00D154E5">
      <w:pPr>
        <w:spacing w:after="0" w:line="240" w:lineRule="auto"/>
        <w:ind w:left="708" w:right="1"/>
        <w:jc w:val="center"/>
        <w:rPr>
          <w:b/>
          <w:sz w:val="28"/>
          <w:szCs w:val="28"/>
          <w:lang w:val="kk-KZ"/>
        </w:rPr>
      </w:pPr>
    </w:p>
    <w:p w:rsidR="00B36A22" w:rsidRDefault="00B36A22" w:rsidP="00D154E5">
      <w:pPr>
        <w:spacing w:after="0" w:line="240" w:lineRule="auto"/>
        <w:ind w:left="708" w:right="1"/>
        <w:jc w:val="center"/>
        <w:rPr>
          <w:b/>
          <w:sz w:val="28"/>
          <w:szCs w:val="28"/>
          <w:lang w:val="kk-KZ"/>
        </w:rPr>
      </w:pPr>
    </w:p>
    <w:p w:rsidR="00B36A22" w:rsidRDefault="00B36A22" w:rsidP="00D154E5">
      <w:pPr>
        <w:spacing w:after="0" w:line="240" w:lineRule="auto"/>
        <w:ind w:left="708" w:right="1"/>
        <w:jc w:val="center"/>
        <w:rPr>
          <w:b/>
          <w:sz w:val="28"/>
          <w:szCs w:val="28"/>
          <w:lang w:val="kk-KZ"/>
        </w:rPr>
      </w:pPr>
    </w:p>
    <w:p w:rsidR="00B36A22" w:rsidRDefault="00B36A22" w:rsidP="00D154E5">
      <w:pPr>
        <w:spacing w:after="0" w:line="240" w:lineRule="auto"/>
        <w:ind w:left="708" w:right="1"/>
        <w:jc w:val="center"/>
        <w:rPr>
          <w:b/>
          <w:sz w:val="28"/>
          <w:szCs w:val="28"/>
          <w:lang w:val="kk-KZ"/>
        </w:rPr>
      </w:pPr>
    </w:p>
    <w:p w:rsidR="00B36A22" w:rsidRDefault="00B36A22" w:rsidP="00D154E5">
      <w:pPr>
        <w:spacing w:after="0" w:line="240" w:lineRule="auto"/>
        <w:ind w:left="708" w:right="1"/>
        <w:jc w:val="center"/>
        <w:rPr>
          <w:b/>
          <w:sz w:val="28"/>
          <w:szCs w:val="28"/>
          <w:lang w:val="kk-KZ"/>
        </w:rPr>
      </w:pPr>
    </w:p>
    <w:p w:rsidR="00B36A22" w:rsidRDefault="00B36A22" w:rsidP="00D154E5">
      <w:pPr>
        <w:spacing w:after="0" w:line="240" w:lineRule="auto"/>
        <w:ind w:left="708" w:right="1"/>
        <w:jc w:val="center"/>
        <w:rPr>
          <w:b/>
          <w:sz w:val="28"/>
          <w:szCs w:val="28"/>
          <w:lang w:val="kk-KZ"/>
        </w:rPr>
      </w:pPr>
    </w:p>
    <w:p w:rsidR="00B36A22" w:rsidRDefault="00B36A22" w:rsidP="00D154E5">
      <w:pPr>
        <w:spacing w:after="0" w:line="240" w:lineRule="auto"/>
        <w:ind w:left="708" w:right="1"/>
        <w:jc w:val="center"/>
        <w:rPr>
          <w:b/>
          <w:sz w:val="28"/>
          <w:szCs w:val="28"/>
          <w:lang w:val="kk-KZ"/>
        </w:rPr>
      </w:pPr>
    </w:p>
    <w:p w:rsidR="00B36A22" w:rsidRDefault="00B36A22" w:rsidP="00D154E5">
      <w:pPr>
        <w:spacing w:after="0" w:line="240" w:lineRule="auto"/>
        <w:ind w:left="708" w:right="1"/>
        <w:jc w:val="center"/>
        <w:rPr>
          <w:b/>
          <w:sz w:val="28"/>
          <w:szCs w:val="28"/>
          <w:lang w:val="kk-KZ"/>
        </w:rPr>
      </w:pPr>
    </w:p>
    <w:p w:rsidR="00B36A22" w:rsidRDefault="00B36A22" w:rsidP="00D154E5">
      <w:pPr>
        <w:spacing w:after="0" w:line="240" w:lineRule="auto"/>
        <w:ind w:left="708" w:right="1"/>
        <w:jc w:val="center"/>
        <w:rPr>
          <w:b/>
          <w:sz w:val="28"/>
          <w:szCs w:val="28"/>
          <w:lang w:val="kk-KZ"/>
        </w:rPr>
      </w:pPr>
    </w:p>
    <w:p w:rsidR="00B36A22" w:rsidRPr="00B122EF" w:rsidRDefault="00B36A22" w:rsidP="00D154E5">
      <w:pPr>
        <w:spacing w:after="0" w:line="240" w:lineRule="auto"/>
        <w:ind w:left="708" w:right="1"/>
        <w:jc w:val="center"/>
        <w:rPr>
          <w:b/>
          <w:sz w:val="28"/>
          <w:szCs w:val="28"/>
          <w:lang w:val="kk-KZ"/>
        </w:rPr>
      </w:pPr>
    </w:p>
    <w:p w:rsidR="00B36A22" w:rsidRPr="00B122EF" w:rsidRDefault="00B36A22" w:rsidP="00D154E5">
      <w:pPr>
        <w:spacing w:after="0" w:line="240" w:lineRule="auto"/>
        <w:ind w:left="708" w:right="1"/>
        <w:jc w:val="center"/>
        <w:rPr>
          <w:b/>
          <w:sz w:val="28"/>
          <w:szCs w:val="28"/>
          <w:lang w:val="kk-KZ"/>
        </w:rPr>
      </w:pPr>
    </w:p>
    <w:p w:rsidR="00B24D36" w:rsidRPr="00B24D36" w:rsidRDefault="00B24D36" w:rsidP="00D154E5">
      <w:pPr>
        <w:spacing w:after="0" w:line="240" w:lineRule="auto"/>
        <w:ind w:firstLine="708"/>
        <w:jc w:val="both"/>
        <w:rPr>
          <w:b/>
          <w:color w:val="FF0000"/>
          <w:sz w:val="28"/>
          <w:szCs w:val="28"/>
          <w:lang w:val="kk-KZ"/>
        </w:rPr>
      </w:pPr>
    </w:p>
    <w:p w:rsidR="00B24D36" w:rsidRPr="00DC6531" w:rsidRDefault="00B24D36" w:rsidP="00D154E5">
      <w:pPr>
        <w:spacing w:after="0" w:line="240" w:lineRule="auto"/>
        <w:ind w:firstLine="708"/>
        <w:jc w:val="both"/>
        <w:rPr>
          <w:b/>
          <w:color w:val="FF0000"/>
          <w:sz w:val="28"/>
          <w:szCs w:val="28"/>
          <w:lang w:val="kk-KZ"/>
        </w:rPr>
      </w:pPr>
    </w:p>
    <w:p w:rsidR="003E0D87" w:rsidRDefault="000606D0" w:rsidP="00D154E5">
      <w:pPr>
        <w:spacing w:after="0" w:line="240" w:lineRule="auto"/>
        <w:ind w:firstLine="708"/>
        <w:jc w:val="both"/>
        <w:rPr>
          <w:rFonts w:eastAsia="Times New Roman"/>
          <w:color w:val="000000"/>
          <w:w w:val="0"/>
          <w:sz w:val="0"/>
          <w:szCs w:val="0"/>
          <w:u w:color="000000"/>
          <w:bdr w:val="none" w:sz="0" w:space="0" w:color="000000"/>
          <w:shd w:val="clear" w:color="000000" w:fill="000000"/>
          <w:lang w:val="kk-KZ"/>
        </w:rPr>
      </w:pPr>
      <w:r>
        <w:rPr>
          <w:b/>
          <w:color w:val="FF0000"/>
          <w:sz w:val="28"/>
          <w:szCs w:val="28"/>
          <w:lang w:val="kk-KZ"/>
        </w:rPr>
        <w:t xml:space="preserve"> </w:t>
      </w:r>
      <w:r w:rsidR="003E0D87" w:rsidRPr="000A250D">
        <w:rPr>
          <w:rFonts w:eastAsia="Times New Roman"/>
          <w:color w:val="000000"/>
          <w:w w:val="0"/>
          <w:sz w:val="0"/>
          <w:szCs w:val="0"/>
          <w:u w:color="000000"/>
          <w:bdr w:val="none" w:sz="0" w:space="0" w:color="000000"/>
          <w:shd w:val="clear" w:color="000000" w:fill="000000"/>
          <w:lang w:val="kk-KZ"/>
        </w:rPr>
        <w:t xml:space="preserve"> </w:t>
      </w:r>
      <w:r>
        <w:rPr>
          <w:noProof/>
          <w:lang w:val="kk-KZ" w:eastAsia="ru-RU"/>
        </w:rPr>
        <w:t xml:space="preserve"> </w:t>
      </w:r>
    </w:p>
    <w:p w:rsidR="003E0D87" w:rsidRDefault="003E0D87" w:rsidP="00D154E5">
      <w:pPr>
        <w:spacing w:after="0" w:line="240" w:lineRule="auto"/>
        <w:ind w:firstLine="708"/>
        <w:jc w:val="both"/>
        <w:rPr>
          <w:rFonts w:eastAsia="Times New Roman"/>
          <w:color w:val="000000"/>
          <w:w w:val="0"/>
          <w:sz w:val="0"/>
          <w:szCs w:val="0"/>
          <w:u w:color="000000"/>
          <w:bdr w:val="none" w:sz="0" w:space="0" w:color="000000"/>
          <w:shd w:val="clear" w:color="000000" w:fill="000000"/>
          <w:lang w:val="kk-KZ"/>
        </w:rPr>
      </w:pPr>
    </w:p>
    <w:p w:rsidR="003E0D87" w:rsidRDefault="000606D0" w:rsidP="00D154E5">
      <w:pPr>
        <w:spacing w:after="0" w:line="240" w:lineRule="auto"/>
        <w:ind w:firstLine="708"/>
        <w:jc w:val="both"/>
        <w:rPr>
          <w:sz w:val="28"/>
          <w:szCs w:val="28"/>
          <w:lang w:val="kk-KZ"/>
        </w:rPr>
      </w:pPr>
      <w:r>
        <w:rPr>
          <w:sz w:val="28"/>
          <w:szCs w:val="28"/>
          <w:lang w:val="kk-KZ"/>
        </w:rPr>
        <w:t xml:space="preserve"> </w:t>
      </w:r>
    </w:p>
    <w:p w:rsidR="003E0D87" w:rsidRDefault="003E0D87" w:rsidP="00D154E5">
      <w:pPr>
        <w:spacing w:after="0" w:line="240" w:lineRule="auto"/>
        <w:ind w:firstLine="708"/>
        <w:jc w:val="both"/>
        <w:rPr>
          <w:sz w:val="28"/>
          <w:szCs w:val="28"/>
          <w:lang w:val="kk-KZ"/>
        </w:rPr>
      </w:pPr>
    </w:p>
    <w:p w:rsidR="003E0D87" w:rsidRPr="009A6289" w:rsidRDefault="000606D0" w:rsidP="00D154E5">
      <w:pPr>
        <w:spacing w:after="0" w:line="240" w:lineRule="auto"/>
        <w:ind w:firstLine="708"/>
        <w:jc w:val="both"/>
        <w:rPr>
          <w:sz w:val="28"/>
          <w:szCs w:val="28"/>
          <w:lang w:val="kk-KZ"/>
        </w:rPr>
      </w:pPr>
      <w:r>
        <w:rPr>
          <w:sz w:val="28"/>
          <w:szCs w:val="28"/>
          <w:lang w:val="kk-KZ"/>
        </w:rPr>
        <w:t xml:space="preserve"> </w:t>
      </w:r>
      <w:r w:rsidR="003E0D87" w:rsidRPr="00416A5E">
        <w:rPr>
          <w:sz w:val="28"/>
          <w:szCs w:val="28"/>
          <w:lang w:val="kk-KZ"/>
        </w:rPr>
        <w:t xml:space="preserve"> </w:t>
      </w:r>
      <w:r>
        <w:rPr>
          <w:sz w:val="28"/>
          <w:szCs w:val="28"/>
          <w:lang w:val="kk-KZ"/>
        </w:rPr>
        <w:t xml:space="preserve"> </w:t>
      </w:r>
    </w:p>
    <w:p w:rsidR="003E0D87" w:rsidRDefault="000606D0" w:rsidP="00D154E5">
      <w:pPr>
        <w:spacing w:after="0" w:line="240" w:lineRule="auto"/>
        <w:ind w:firstLine="708"/>
        <w:jc w:val="both"/>
        <w:rPr>
          <w:sz w:val="28"/>
          <w:szCs w:val="28"/>
          <w:lang w:val="kk-KZ"/>
        </w:rPr>
      </w:pPr>
      <w:r>
        <w:rPr>
          <w:sz w:val="28"/>
          <w:szCs w:val="28"/>
          <w:lang w:val="kk-KZ"/>
        </w:rPr>
        <w:t xml:space="preserve"> </w:t>
      </w:r>
    </w:p>
    <w:p w:rsidR="003E0D87" w:rsidRDefault="00FE6A76" w:rsidP="00D154E5">
      <w:pPr>
        <w:spacing w:after="0" w:line="240" w:lineRule="auto"/>
        <w:ind w:firstLine="708"/>
        <w:jc w:val="both"/>
        <w:rPr>
          <w:sz w:val="28"/>
          <w:szCs w:val="28"/>
          <w:lang w:val="kk-KZ"/>
        </w:rPr>
      </w:pPr>
      <w:r>
        <w:rPr>
          <w:sz w:val="28"/>
          <w:szCs w:val="28"/>
          <w:lang w:val="kk-KZ"/>
        </w:rPr>
        <w:t xml:space="preserve"> </w:t>
      </w:r>
    </w:p>
    <w:p w:rsidR="003E0D87" w:rsidRDefault="003E0D87" w:rsidP="00D154E5">
      <w:pPr>
        <w:spacing w:after="0" w:line="240" w:lineRule="auto"/>
        <w:ind w:firstLine="708"/>
        <w:jc w:val="both"/>
        <w:rPr>
          <w:sz w:val="28"/>
          <w:szCs w:val="28"/>
          <w:lang w:val="kk-KZ"/>
        </w:rPr>
      </w:pPr>
    </w:p>
    <w:p w:rsidR="003E0D87" w:rsidRDefault="003E0D87" w:rsidP="00D154E5">
      <w:pPr>
        <w:spacing w:after="0" w:line="240" w:lineRule="auto"/>
        <w:ind w:firstLine="708"/>
        <w:jc w:val="both"/>
        <w:rPr>
          <w:sz w:val="28"/>
          <w:szCs w:val="28"/>
          <w:lang w:val="kk-KZ"/>
        </w:rPr>
      </w:pPr>
    </w:p>
    <w:p w:rsidR="003E0D87" w:rsidRDefault="003E0D87" w:rsidP="00D154E5">
      <w:pPr>
        <w:spacing w:after="0" w:line="240" w:lineRule="auto"/>
        <w:ind w:firstLine="708"/>
        <w:jc w:val="both"/>
        <w:rPr>
          <w:sz w:val="28"/>
          <w:szCs w:val="28"/>
          <w:lang w:val="kk-KZ"/>
        </w:rPr>
      </w:pPr>
    </w:p>
    <w:p w:rsidR="003E0D87" w:rsidRDefault="003E0D87" w:rsidP="00D154E5">
      <w:pPr>
        <w:spacing w:after="0" w:line="240" w:lineRule="auto"/>
        <w:ind w:firstLine="708"/>
        <w:jc w:val="both"/>
        <w:rPr>
          <w:sz w:val="28"/>
          <w:szCs w:val="28"/>
          <w:lang w:val="kk-KZ"/>
        </w:rPr>
      </w:pPr>
    </w:p>
    <w:p w:rsidR="00C851E4" w:rsidRPr="003E0D87" w:rsidRDefault="00C851E4" w:rsidP="00D154E5">
      <w:pPr>
        <w:pStyle w:val="a5"/>
        <w:spacing w:before="0" w:beforeAutospacing="0" w:after="0" w:afterAutospacing="0"/>
        <w:jc w:val="both"/>
        <w:rPr>
          <w:color w:val="000000"/>
          <w:sz w:val="28"/>
          <w:szCs w:val="28"/>
          <w:lang w:val="kk-KZ"/>
        </w:rPr>
      </w:pPr>
    </w:p>
    <w:p w:rsidR="00066B50" w:rsidRPr="003E0D87" w:rsidRDefault="00066B50" w:rsidP="00D154E5">
      <w:pPr>
        <w:pStyle w:val="a5"/>
        <w:spacing w:before="0" w:beforeAutospacing="0" w:after="0" w:afterAutospacing="0"/>
        <w:rPr>
          <w:color w:val="000000"/>
          <w:lang w:val="kk-KZ"/>
        </w:rPr>
      </w:pPr>
    </w:p>
    <w:p w:rsidR="00D95663" w:rsidRPr="00066B50" w:rsidRDefault="00D95663" w:rsidP="00D154E5">
      <w:pPr>
        <w:spacing w:after="0" w:line="240" w:lineRule="auto"/>
        <w:ind w:firstLine="708"/>
        <w:jc w:val="both"/>
        <w:rPr>
          <w:sz w:val="28"/>
          <w:szCs w:val="28"/>
          <w:lang w:val="kk-KZ"/>
        </w:rPr>
      </w:pPr>
    </w:p>
    <w:p w:rsidR="00D95663" w:rsidRDefault="00D95663" w:rsidP="00D154E5">
      <w:pPr>
        <w:spacing w:after="0" w:line="240" w:lineRule="auto"/>
        <w:ind w:firstLine="708"/>
        <w:jc w:val="both"/>
        <w:rPr>
          <w:sz w:val="28"/>
          <w:szCs w:val="28"/>
          <w:lang w:val="kk-KZ"/>
        </w:rPr>
      </w:pPr>
    </w:p>
    <w:p w:rsidR="00D95663" w:rsidRDefault="00D95663" w:rsidP="00D154E5">
      <w:pPr>
        <w:spacing w:after="0" w:line="240" w:lineRule="auto"/>
        <w:ind w:firstLine="708"/>
        <w:jc w:val="both"/>
        <w:rPr>
          <w:sz w:val="28"/>
          <w:szCs w:val="28"/>
          <w:lang w:val="kk-KZ"/>
        </w:rPr>
      </w:pPr>
    </w:p>
    <w:p w:rsidR="00D95663" w:rsidRDefault="00D95663" w:rsidP="00D154E5">
      <w:pPr>
        <w:spacing w:after="0" w:line="240" w:lineRule="auto"/>
        <w:ind w:firstLine="708"/>
        <w:jc w:val="both"/>
        <w:rPr>
          <w:sz w:val="28"/>
          <w:szCs w:val="28"/>
          <w:lang w:val="kk-KZ"/>
        </w:rPr>
      </w:pPr>
    </w:p>
    <w:p w:rsidR="00D95663" w:rsidRDefault="00D95663" w:rsidP="00D154E5">
      <w:pPr>
        <w:spacing w:after="0" w:line="240" w:lineRule="auto"/>
        <w:ind w:firstLine="708"/>
        <w:jc w:val="both"/>
        <w:rPr>
          <w:sz w:val="28"/>
          <w:szCs w:val="28"/>
          <w:lang w:val="kk-KZ"/>
        </w:rPr>
      </w:pPr>
    </w:p>
    <w:p w:rsidR="00D95663" w:rsidRDefault="00D95663" w:rsidP="00D154E5">
      <w:pPr>
        <w:spacing w:after="0" w:line="240" w:lineRule="auto"/>
        <w:ind w:firstLine="708"/>
        <w:jc w:val="both"/>
        <w:rPr>
          <w:sz w:val="28"/>
          <w:szCs w:val="28"/>
          <w:lang w:val="kk-KZ"/>
        </w:rPr>
      </w:pPr>
    </w:p>
    <w:p w:rsidR="00D95663" w:rsidRDefault="00D95663" w:rsidP="00D154E5">
      <w:pPr>
        <w:spacing w:after="0" w:line="240" w:lineRule="auto"/>
        <w:ind w:firstLine="708"/>
        <w:jc w:val="both"/>
        <w:rPr>
          <w:sz w:val="28"/>
          <w:szCs w:val="28"/>
          <w:lang w:val="kk-KZ"/>
        </w:rPr>
      </w:pPr>
    </w:p>
    <w:p w:rsidR="00D95663" w:rsidRPr="00D95663" w:rsidRDefault="00D95663" w:rsidP="00D154E5">
      <w:pPr>
        <w:spacing w:after="0" w:line="240" w:lineRule="auto"/>
        <w:ind w:firstLine="708"/>
        <w:jc w:val="both"/>
        <w:rPr>
          <w:sz w:val="28"/>
          <w:szCs w:val="28"/>
          <w:lang w:val="kk-KZ"/>
        </w:rPr>
      </w:pPr>
    </w:p>
    <w:sectPr w:rsidR="00D95663" w:rsidRPr="00D95663" w:rsidSect="00DD505E">
      <w:footerReference w:type="default" r:id="rId167"/>
      <w:pgSz w:w="11906" w:h="16838"/>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4373" w:rsidRDefault="00714373" w:rsidP="003B07E2">
      <w:pPr>
        <w:spacing w:after="0" w:line="240" w:lineRule="auto"/>
      </w:pPr>
      <w:r>
        <w:separator/>
      </w:r>
    </w:p>
  </w:endnote>
  <w:endnote w:type="continuationSeparator" w:id="1">
    <w:p w:rsidR="00714373" w:rsidRDefault="00714373" w:rsidP="003B07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KZ Times New Roman">
    <w:altName w:val="Times New Roman"/>
    <w:panose1 w:val="0202060305040502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Yu Gothic">
    <w:altName w:val="MS Gothic"/>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38669"/>
      <w:docPartObj>
        <w:docPartGallery w:val="Page Numbers (Bottom of Page)"/>
        <w:docPartUnique/>
      </w:docPartObj>
    </w:sdtPr>
    <w:sdtContent>
      <w:p w:rsidR="00E90D7C" w:rsidRDefault="00E90D7C">
        <w:pPr>
          <w:pStyle w:val="af0"/>
          <w:jc w:val="center"/>
        </w:pPr>
        <w:fldSimple w:instr=" PAGE   \* MERGEFORMAT ">
          <w:r w:rsidR="007C6930">
            <w:rPr>
              <w:noProof/>
            </w:rPr>
            <w:t>4</w:t>
          </w:r>
        </w:fldSimple>
      </w:p>
    </w:sdtContent>
  </w:sdt>
  <w:p w:rsidR="00E90D7C" w:rsidRDefault="00E90D7C">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4373" w:rsidRDefault="00714373" w:rsidP="003B07E2">
      <w:pPr>
        <w:spacing w:after="0" w:line="240" w:lineRule="auto"/>
      </w:pPr>
      <w:r>
        <w:separator/>
      </w:r>
    </w:p>
  </w:footnote>
  <w:footnote w:type="continuationSeparator" w:id="1">
    <w:p w:rsidR="00714373" w:rsidRDefault="00714373" w:rsidP="003B07E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17C8"/>
    <w:multiLevelType w:val="hybridMultilevel"/>
    <w:tmpl w:val="AAF4E60C"/>
    <w:lvl w:ilvl="0" w:tplc="5C882D06">
      <w:start w:val="1"/>
      <w:numFmt w:val="decimal"/>
      <w:lvlText w:val="%1."/>
      <w:lvlJc w:val="left"/>
      <w:pPr>
        <w:ind w:left="1935" w:hanging="121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1B75C95"/>
    <w:multiLevelType w:val="hybridMultilevel"/>
    <w:tmpl w:val="410489E4"/>
    <w:lvl w:ilvl="0" w:tplc="642EA0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D284C60"/>
    <w:multiLevelType w:val="hybridMultilevel"/>
    <w:tmpl w:val="3A3A0E02"/>
    <w:lvl w:ilvl="0" w:tplc="325081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FED003A"/>
    <w:multiLevelType w:val="hybridMultilevel"/>
    <w:tmpl w:val="54E06F42"/>
    <w:lvl w:ilvl="0" w:tplc="1E2A84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33026CB"/>
    <w:multiLevelType w:val="hybridMultilevel"/>
    <w:tmpl w:val="1DFC9B52"/>
    <w:lvl w:ilvl="0" w:tplc="7DFE06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74D6281"/>
    <w:multiLevelType w:val="hybridMultilevel"/>
    <w:tmpl w:val="3FAC0EF4"/>
    <w:lvl w:ilvl="0" w:tplc="299835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CC0071A"/>
    <w:multiLevelType w:val="hybridMultilevel"/>
    <w:tmpl w:val="8B8C1C94"/>
    <w:lvl w:ilvl="0" w:tplc="0E44827E">
      <w:start w:val="1"/>
      <w:numFmt w:val="decimal"/>
      <w:lvlText w:val="%1."/>
      <w:lvlJc w:val="left"/>
      <w:pPr>
        <w:ind w:left="99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D6D72ED"/>
    <w:multiLevelType w:val="hybridMultilevel"/>
    <w:tmpl w:val="BDB69CBC"/>
    <w:lvl w:ilvl="0" w:tplc="924269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3AB4442A"/>
    <w:multiLevelType w:val="hybridMultilevel"/>
    <w:tmpl w:val="2E1658C4"/>
    <w:lvl w:ilvl="0" w:tplc="320C6BD4">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40A953D6"/>
    <w:multiLevelType w:val="hybridMultilevel"/>
    <w:tmpl w:val="E01083CC"/>
    <w:lvl w:ilvl="0" w:tplc="29F02118">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42742460"/>
    <w:multiLevelType w:val="hybridMultilevel"/>
    <w:tmpl w:val="A90E308A"/>
    <w:lvl w:ilvl="0" w:tplc="90A80674">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2E46E94"/>
    <w:multiLevelType w:val="hybridMultilevel"/>
    <w:tmpl w:val="E9C241A4"/>
    <w:lvl w:ilvl="0" w:tplc="10EA67AE">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C663267"/>
    <w:multiLevelType w:val="hybridMultilevel"/>
    <w:tmpl w:val="05700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736C84"/>
    <w:multiLevelType w:val="multilevel"/>
    <w:tmpl w:val="F5A20B38"/>
    <w:lvl w:ilvl="0">
      <w:start w:val="1"/>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523875F8"/>
    <w:multiLevelType w:val="hybridMultilevel"/>
    <w:tmpl w:val="8B8C1C94"/>
    <w:lvl w:ilvl="0" w:tplc="0E44827E">
      <w:start w:val="1"/>
      <w:numFmt w:val="decimal"/>
      <w:lvlText w:val="%1."/>
      <w:lvlJc w:val="left"/>
      <w:pPr>
        <w:ind w:left="99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50A36D1"/>
    <w:multiLevelType w:val="multilevel"/>
    <w:tmpl w:val="40CADA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nsid w:val="560C4309"/>
    <w:multiLevelType w:val="hybridMultilevel"/>
    <w:tmpl w:val="E772B52A"/>
    <w:lvl w:ilvl="0" w:tplc="227E9800">
      <w:start w:val="1"/>
      <w:numFmt w:val="decimal"/>
      <w:lvlText w:val="%1."/>
      <w:lvlJc w:val="left"/>
      <w:pPr>
        <w:ind w:left="810" w:hanging="360"/>
      </w:pPr>
      <w:rPr>
        <w:rFonts w:hint="default"/>
        <w:b w:val="0"/>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7">
    <w:nsid w:val="59B53F48"/>
    <w:multiLevelType w:val="hybridMultilevel"/>
    <w:tmpl w:val="CD667A70"/>
    <w:lvl w:ilvl="0" w:tplc="7332BA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1F828F0"/>
    <w:multiLevelType w:val="hybridMultilevel"/>
    <w:tmpl w:val="FEE08DC6"/>
    <w:lvl w:ilvl="0" w:tplc="C2DA97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56B7A19"/>
    <w:multiLevelType w:val="hybridMultilevel"/>
    <w:tmpl w:val="18A601F2"/>
    <w:lvl w:ilvl="0" w:tplc="C31222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689F594E"/>
    <w:multiLevelType w:val="hybridMultilevel"/>
    <w:tmpl w:val="2E78F7FE"/>
    <w:lvl w:ilvl="0" w:tplc="A0267EBA">
      <w:start w:val="1"/>
      <w:numFmt w:val="decimal"/>
      <w:lvlText w:val="%1."/>
      <w:lvlJc w:val="left"/>
      <w:pPr>
        <w:ind w:left="1065" w:hanging="360"/>
      </w:pPr>
      <w:rPr>
        <w:rFonts w:ascii="KZ Times New Roman" w:hAnsi="KZ Times New Roman"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nsid w:val="70C634F8"/>
    <w:multiLevelType w:val="hybridMultilevel"/>
    <w:tmpl w:val="6E3436EC"/>
    <w:lvl w:ilvl="0" w:tplc="7E086216">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769F7A35"/>
    <w:multiLevelType w:val="singleLevel"/>
    <w:tmpl w:val="E432E268"/>
    <w:lvl w:ilvl="0">
      <w:start w:val="1"/>
      <w:numFmt w:val="decimal"/>
      <w:lvlText w:val="%1"/>
      <w:lvlJc w:val="left"/>
      <w:pPr>
        <w:tabs>
          <w:tab w:val="num" w:pos="360"/>
        </w:tabs>
        <w:ind w:left="360" w:hanging="360"/>
      </w:pPr>
    </w:lvl>
  </w:abstractNum>
  <w:abstractNum w:abstractNumId="23">
    <w:nsid w:val="76B017EB"/>
    <w:multiLevelType w:val="hybridMultilevel"/>
    <w:tmpl w:val="912CC434"/>
    <w:lvl w:ilvl="0" w:tplc="C9845B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774C636C"/>
    <w:multiLevelType w:val="hybridMultilevel"/>
    <w:tmpl w:val="42FE99CA"/>
    <w:lvl w:ilvl="0" w:tplc="96D849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AAF567F"/>
    <w:multiLevelType w:val="multilevel"/>
    <w:tmpl w:val="2B081FE8"/>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6">
    <w:nsid w:val="7C482669"/>
    <w:multiLevelType w:val="hybridMultilevel"/>
    <w:tmpl w:val="2D5CA2EC"/>
    <w:lvl w:ilvl="0" w:tplc="EAFC65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3"/>
  </w:num>
  <w:num w:numId="2">
    <w:abstractNumId w:val="4"/>
  </w:num>
  <w:num w:numId="3">
    <w:abstractNumId w:val="9"/>
  </w:num>
  <w:num w:numId="4">
    <w:abstractNumId w:val="16"/>
  </w:num>
  <w:num w:numId="5">
    <w:abstractNumId w:val="6"/>
  </w:num>
  <w:num w:numId="6">
    <w:abstractNumId w:val="14"/>
  </w:num>
  <w:num w:numId="7">
    <w:abstractNumId w:val="2"/>
  </w:num>
  <w:num w:numId="8">
    <w:abstractNumId w:val="3"/>
  </w:num>
  <w:num w:numId="9">
    <w:abstractNumId w:val="11"/>
  </w:num>
  <w:num w:numId="10">
    <w:abstractNumId w:val="13"/>
  </w:num>
  <w:num w:numId="11">
    <w:abstractNumId w:val="15"/>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22"/>
    <w:lvlOverride w:ilvl="0">
      <w:startOverride w:val="1"/>
    </w:lvlOverride>
  </w:num>
  <w:num w:numId="15">
    <w:abstractNumId w:val="12"/>
  </w:num>
  <w:num w:numId="16">
    <w:abstractNumId w:val="0"/>
  </w:num>
  <w:num w:numId="17">
    <w:abstractNumId w:val="1"/>
  </w:num>
  <w:num w:numId="18">
    <w:abstractNumId w:val="10"/>
  </w:num>
  <w:num w:numId="19">
    <w:abstractNumId w:val="8"/>
  </w:num>
  <w:num w:numId="20">
    <w:abstractNumId w:val="18"/>
  </w:num>
  <w:num w:numId="21">
    <w:abstractNumId w:val="24"/>
  </w:num>
  <w:num w:numId="22">
    <w:abstractNumId w:val="19"/>
  </w:num>
  <w:num w:numId="23">
    <w:abstractNumId w:val="21"/>
  </w:num>
  <w:num w:numId="24">
    <w:abstractNumId w:val="17"/>
  </w:num>
  <w:num w:numId="25">
    <w:abstractNumId w:val="20"/>
  </w:num>
  <w:num w:numId="26">
    <w:abstractNumId w:val="5"/>
  </w:num>
  <w:num w:numId="27">
    <w:abstractNumId w:val="7"/>
  </w:num>
  <w:num w:numId="2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D33663"/>
    <w:rsid w:val="000000F4"/>
    <w:rsid w:val="00012ADF"/>
    <w:rsid w:val="00022F8A"/>
    <w:rsid w:val="00027A6B"/>
    <w:rsid w:val="000422A8"/>
    <w:rsid w:val="000527AA"/>
    <w:rsid w:val="000534E8"/>
    <w:rsid w:val="0005761E"/>
    <w:rsid w:val="000606D0"/>
    <w:rsid w:val="00066B50"/>
    <w:rsid w:val="00073812"/>
    <w:rsid w:val="00095CF4"/>
    <w:rsid w:val="000974CC"/>
    <w:rsid w:val="000C25BA"/>
    <w:rsid w:val="000D160F"/>
    <w:rsid w:val="000E72DC"/>
    <w:rsid w:val="000F4785"/>
    <w:rsid w:val="000F6DFA"/>
    <w:rsid w:val="00107058"/>
    <w:rsid w:val="00123229"/>
    <w:rsid w:val="00140CF2"/>
    <w:rsid w:val="001424CB"/>
    <w:rsid w:val="001477D6"/>
    <w:rsid w:val="00153947"/>
    <w:rsid w:val="001603F6"/>
    <w:rsid w:val="00161CD9"/>
    <w:rsid w:val="00164A05"/>
    <w:rsid w:val="0017157E"/>
    <w:rsid w:val="00183176"/>
    <w:rsid w:val="001A453A"/>
    <w:rsid w:val="001B3D5E"/>
    <w:rsid w:val="001D2C4A"/>
    <w:rsid w:val="001D6CDC"/>
    <w:rsid w:val="001E5B64"/>
    <w:rsid w:val="001F3F0F"/>
    <w:rsid w:val="00207892"/>
    <w:rsid w:val="0021206E"/>
    <w:rsid w:val="00262DAA"/>
    <w:rsid w:val="00262E87"/>
    <w:rsid w:val="002634A9"/>
    <w:rsid w:val="00264D9F"/>
    <w:rsid w:val="0026565C"/>
    <w:rsid w:val="0027074F"/>
    <w:rsid w:val="00277627"/>
    <w:rsid w:val="0027765B"/>
    <w:rsid w:val="00291704"/>
    <w:rsid w:val="00291CF9"/>
    <w:rsid w:val="0029543F"/>
    <w:rsid w:val="002968D2"/>
    <w:rsid w:val="002A05DA"/>
    <w:rsid w:val="002A19EF"/>
    <w:rsid w:val="002A779D"/>
    <w:rsid w:val="002D52CE"/>
    <w:rsid w:val="002F40F4"/>
    <w:rsid w:val="003008D8"/>
    <w:rsid w:val="00304161"/>
    <w:rsid w:val="00304B3F"/>
    <w:rsid w:val="003216E9"/>
    <w:rsid w:val="003232C2"/>
    <w:rsid w:val="0032743D"/>
    <w:rsid w:val="00330C54"/>
    <w:rsid w:val="00337447"/>
    <w:rsid w:val="00345BCA"/>
    <w:rsid w:val="00350F72"/>
    <w:rsid w:val="0036112C"/>
    <w:rsid w:val="0037744B"/>
    <w:rsid w:val="00386D5C"/>
    <w:rsid w:val="00395130"/>
    <w:rsid w:val="00395249"/>
    <w:rsid w:val="003A4A15"/>
    <w:rsid w:val="003A5EC4"/>
    <w:rsid w:val="003B05A6"/>
    <w:rsid w:val="003B07E2"/>
    <w:rsid w:val="003C17C5"/>
    <w:rsid w:val="003C1B78"/>
    <w:rsid w:val="003C2B5E"/>
    <w:rsid w:val="003C2B7E"/>
    <w:rsid w:val="003D137D"/>
    <w:rsid w:val="003D353D"/>
    <w:rsid w:val="003E0D87"/>
    <w:rsid w:val="003F068D"/>
    <w:rsid w:val="003F33F5"/>
    <w:rsid w:val="003F71DE"/>
    <w:rsid w:val="0041500A"/>
    <w:rsid w:val="00430C1E"/>
    <w:rsid w:val="00433DCC"/>
    <w:rsid w:val="004343C5"/>
    <w:rsid w:val="0046111E"/>
    <w:rsid w:val="00461442"/>
    <w:rsid w:val="00464C3A"/>
    <w:rsid w:val="004716F0"/>
    <w:rsid w:val="004734DE"/>
    <w:rsid w:val="00485D17"/>
    <w:rsid w:val="00486032"/>
    <w:rsid w:val="004951CB"/>
    <w:rsid w:val="004A46BA"/>
    <w:rsid w:val="004C071C"/>
    <w:rsid w:val="004C340B"/>
    <w:rsid w:val="004D34A7"/>
    <w:rsid w:val="004D548A"/>
    <w:rsid w:val="004E054E"/>
    <w:rsid w:val="004E1E02"/>
    <w:rsid w:val="004F5110"/>
    <w:rsid w:val="00511688"/>
    <w:rsid w:val="005246BF"/>
    <w:rsid w:val="00527BFF"/>
    <w:rsid w:val="00535B10"/>
    <w:rsid w:val="00536273"/>
    <w:rsid w:val="0054583D"/>
    <w:rsid w:val="0055004F"/>
    <w:rsid w:val="00556832"/>
    <w:rsid w:val="0056340C"/>
    <w:rsid w:val="00566C39"/>
    <w:rsid w:val="00572ADF"/>
    <w:rsid w:val="00575F34"/>
    <w:rsid w:val="005835AF"/>
    <w:rsid w:val="00583CB9"/>
    <w:rsid w:val="00592E12"/>
    <w:rsid w:val="00597E94"/>
    <w:rsid w:val="005A5903"/>
    <w:rsid w:val="005D1191"/>
    <w:rsid w:val="005D36CF"/>
    <w:rsid w:val="005E0D6A"/>
    <w:rsid w:val="005E6D05"/>
    <w:rsid w:val="005E6FF7"/>
    <w:rsid w:val="005F4AB4"/>
    <w:rsid w:val="00666F43"/>
    <w:rsid w:val="00672AD7"/>
    <w:rsid w:val="00676B6E"/>
    <w:rsid w:val="00692E54"/>
    <w:rsid w:val="0069483F"/>
    <w:rsid w:val="006954E8"/>
    <w:rsid w:val="0069638B"/>
    <w:rsid w:val="006B28AB"/>
    <w:rsid w:val="006B64E1"/>
    <w:rsid w:val="006D5A31"/>
    <w:rsid w:val="006D654F"/>
    <w:rsid w:val="006E419B"/>
    <w:rsid w:val="006E5E6D"/>
    <w:rsid w:val="006E683E"/>
    <w:rsid w:val="006F5D8F"/>
    <w:rsid w:val="006F5DEA"/>
    <w:rsid w:val="007141D1"/>
    <w:rsid w:val="00714373"/>
    <w:rsid w:val="0071748D"/>
    <w:rsid w:val="00731316"/>
    <w:rsid w:val="00743468"/>
    <w:rsid w:val="00744AF4"/>
    <w:rsid w:val="00771879"/>
    <w:rsid w:val="007732C9"/>
    <w:rsid w:val="007B3E7B"/>
    <w:rsid w:val="007B6C87"/>
    <w:rsid w:val="007C6930"/>
    <w:rsid w:val="007D5822"/>
    <w:rsid w:val="007E0E52"/>
    <w:rsid w:val="007E7234"/>
    <w:rsid w:val="007F1E8A"/>
    <w:rsid w:val="007F3F06"/>
    <w:rsid w:val="00800775"/>
    <w:rsid w:val="00801C02"/>
    <w:rsid w:val="008040F2"/>
    <w:rsid w:val="008530C0"/>
    <w:rsid w:val="00862C8C"/>
    <w:rsid w:val="008768A8"/>
    <w:rsid w:val="008923FF"/>
    <w:rsid w:val="008A1A05"/>
    <w:rsid w:val="008A59A2"/>
    <w:rsid w:val="008B03B7"/>
    <w:rsid w:val="008B3F8C"/>
    <w:rsid w:val="008C2A0F"/>
    <w:rsid w:val="008D3DB7"/>
    <w:rsid w:val="008D658D"/>
    <w:rsid w:val="008E6F88"/>
    <w:rsid w:val="008F000D"/>
    <w:rsid w:val="008F5E21"/>
    <w:rsid w:val="00903DE1"/>
    <w:rsid w:val="00933BA1"/>
    <w:rsid w:val="00937BBD"/>
    <w:rsid w:val="00950305"/>
    <w:rsid w:val="009514C6"/>
    <w:rsid w:val="009520A3"/>
    <w:rsid w:val="0095488E"/>
    <w:rsid w:val="00957223"/>
    <w:rsid w:val="00964037"/>
    <w:rsid w:val="0097072B"/>
    <w:rsid w:val="00977D16"/>
    <w:rsid w:val="00987D23"/>
    <w:rsid w:val="00994436"/>
    <w:rsid w:val="00997490"/>
    <w:rsid w:val="009A1647"/>
    <w:rsid w:val="009B0C75"/>
    <w:rsid w:val="009D1998"/>
    <w:rsid w:val="009F10A6"/>
    <w:rsid w:val="009F4274"/>
    <w:rsid w:val="00A1311D"/>
    <w:rsid w:val="00A1345E"/>
    <w:rsid w:val="00A272A8"/>
    <w:rsid w:val="00A54368"/>
    <w:rsid w:val="00A6307F"/>
    <w:rsid w:val="00A722F2"/>
    <w:rsid w:val="00A74901"/>
    <w:rsid w:val="00AA1817"/>
    <w:rsid w:val="00AB66C9"/>
    <w:rsid w:val="00AC040D"/>
    <w:rsid w:val="00AC1E09"/>
    <w:rsid w:val="00AD79D8"/>
    <w:rsid w:val="00B21203"/>
    <w:rsid w:val="00B24D36"/>
    <w:rsid w:val="00B26235"/>
    <w:rsid w:val="00B3098A"/>
    <w:rsid w:val="00B32E31"/>
    <w:rsid w:val="00B34888"/>
    <w:rsid w:val="00B36A22"/>
    <w:rsid w:val="00B6668F"/>
    <w:rsid w:val="00B72EA3"/>
    <w:rsid w:val="00BA1212"/>
    <w:rsid w:val="00BC221C"/>
    <w:rsid w:val="00BD3EAB"/>
    <w:rsid w:val="00BD65D9"/>
    <w:rsid w:val="00BE3335"/>
    <w:rsid w:val="00BE34FE"/>
    <w:rsid w:val="00BE7D49"/>
    <w:rsid w:val="00BF1F6C"/>
    <w:rsid w:val="00C0026E"/>
    <w:rsid w:val="00C03CD3"/>
    <w:rsid w:val="00C0578D"/>
    <w:rsid w:val="00C125F9"/>
    <w:rsid w:val="00C4570D"/>
    <w:rsid w:val="00C63D4E"/>
    <w:rsid w:val="00C736AC"/>
    <w:rsid w:val="00C851E4"/>
    <w:rsid w:val="00C90B4F"/>
    <w:rsid w:val="00C95DCF"/>
    <w:rsid w:val="00CA4B28"/>
    <w:rsid w:val="00CB1DF6"/>
    <w:rsid w:val="00CB3D02"/>
    <w:rsid w:val="00CB6274"/>
    <w:rsid w:val="00CD2587"/>
    <w:rsid w:val="00CE3B42"/>
    <w:rsid w:val="00CF55AD"/>
    <w:rsid w:val="00CF5634"/>
    <w:rsid w:val="00D02F17"/>
    <w:rsid w:val="00D02F7E"/>
    <w:rsid w:val="00D12B11"/>
    <w:rsid w:val="00D154E5"/>
    <w:rsid w:val="00D17402"/>
    <w:rsid w:val="00D20FB8"/>
    <w:rsid w:val="00D23F74"/>
    <w:rsid w:val="00D25750"/>
    <w:rsid w:val="00D25D0A"/>
    <w:rsid w:val="00D33663"/>
    <w:rsid w:val="00D35D79"/>
    <w:rsid w:val="00D479B1"/>
    <w:rsid w:val="00D62526"/>
    <w:rsid w:val="00D73CA4"/>
    <w:rsid w:val="00D8259C"/>
    <w:rsid w:val="00D8300A"/>
    <w:rsid w:val="00D94DF9"/>
    <w:rsid w:val="00D95663"/>
    <w:rsid w:val="00DC31E5"/>
    <w:rsid w:val="00DC6531"/>
    <w:rsid w:val="00DD505E"/>
    <w:rsid w:val="00DD68F2"/>
    <w:rsid w:val="00DD73E4"/>
    <w:rsid w:val="00DE1A20"/>
    <w:rsid w:val="00DE7EB0"/>
    <w:rsid w:val="00E026B6"/>
    <w:rsid w:val="00E04BEE"/>
    <w:rsid w:val="00E12B97"/>
    <w:rsid w:val="00E57D04"/>
    <w:rsid w:val="00E664AA"/>
    <w:rsid w:val="00E751C9"/>
    <w:rsid w:val="00E76D8C"/>
    <w:rsid w:val="00E90D7C"/>
    <w:rsid w:val="00EA1FC7"/>
    <w:rsid w:val="00EA3D9A"/>
    <w:rsid w:val="00EA7477"/>
    <w:rsid w:val="00EE2A60"/>
    <w:rsid w:val="00F006FB"/>
    <w:rsid w:val="00F02FA0"/>
    <w:rsid w:val="00F0353A"/>
    <w:rsid w:val="00F2386A"/>
    <w:rsid w:val="00F23CEF"/>
    <w:rsid w:val="00F34F96"/>
    <w:rsid w:val="00F41D56"/>
    <w:rsid w:val="00F44DEB"/>
    <w:rsid w:val="00F46130"/>
    <w:rsid w:val="00F646F8"/>
    <w:rsid w:val="00F656EB"/>
    <w:rsid w:val="00F8207F"/>
    <w:rsid w:val="00F827FB"/>
    <w:rsid w:val="00F86BF9"/>
    <w:rsid w:val="00F91979"/>
    <w:rsid w:val="00F921E2"/>
    <w:rsid w:val="00F95744"/>
    <w:rsid w:val="00FB46E3"/>
    <w:rsid w:val="00FD0F33"/>
    <w:rsid w:val="00FE263A"/>
    <w:rsid w:val="00FE6A76"/>
    <w:rsid w:val="00FF7D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napToGrid w:val="0"/>
        <w:sz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83D"/>
  </w:style>
  <w:style w:type="paragraph" w:styleId="1">
    <w:name w:val="heading 1"/>
    <w:basedOn w:val="a"/>
    <w:next w:val="a"/>
    <w:link w:val="10"/>
    <w:uiPriority w:val="9"/>
    <w:qFormat/>
    <w:rsid w:val="00566C39"/>
    <w:pPr>
      <w:keepNext/>
      <w:spacing w:after="0" w:line="240" w:lineRule="auto"/>
      <w:ind w:left="705"/>
      <w:jc w:val="both"/>
      <w:outlineLvl w:val="0"/>
    </w:pPr>
    <w:rPr>
      <w:rFonts w:ascii="KZ Times New Roman" w:eastAsia="Times New Roman" w:hAnsi="KZ Times New Roman"/>
      <w:snapToGrid/>
      <w:sz w:val="28"/>
      <w:lang w:val="kk-KZ"/>
    </w:rPr>
  </w:style>
  <w:style w:type="paragraph" w:styleId="2">
    <w:name w:val="heading 2"/>
    <w:basedOn w:val="a"/>
    <w:next w:val="a"/>
    <w:link w:val="20"/>
    <w:qFormat/>
    <w:rsid w:val="00B36A22"/>
    <w:pPr>
      <w:keepNext/>
      <w:spacing w:after="0" w:line="240" w:lineRule="auto"/>
      <w:jc w:val="center"/>
      <w:outlineLvl w:val="1"/>
    </w:pPr>
    <w:rPr>
      <w:rFonts w:ascii="KZ Times New Roman" w:eastAsia="Times New Roman" w:hAnsi="KZ Times New Roman"/>
      <w:b/>
      <w:snapToGrid/>
      <w:sz w:val="28"/>
      <w:lang w:val="kk-KZ" w:eastAsia="ru-RU"/>
    </w:rPr>
  </w:style>
  <w:style w:type="paragraph" w:styleId="3">
    <w:name w:val="heading 3"/>
    <w:basedOn w:val="a"/>
    <w:next w:val="a"/>
    <w:link w:val="30"/>
    <w:uiPriority w:val="9"/>
    <w:unhideWhenUsed/>
    <w:qFormat/>
    <w:rsid w:val="00B36A2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B36A22"/>
    <w:pPr>
      <w:keepNext/>
      <w:spacing w:after="0" w:line="240" w:lineRule="auto"/>
      <w:jc w:val="both"/>
      <w:outlineLvl w:val="3"/>
    </w:pPr>
    <w:rPr>
      <w:rFonts w:ascii="KZ Times New Roman" w:eastAsia="Times New Roman" w:hAnsi="KZ Times New Roman"/>
      <w:snapToGrid/>
      <w:sz w:val="28"/>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6C39"/>
    <w:rPr>
      <w:rFonts w:ascii="KZ Times New Roman" w:eastAsia="Times New Roman" w:hAnsi="KZ Times New Roman"/>
      <w:b w:val="0"/>
      <w:snapToGrid/>
      <w:sz w:val="28"/>
      <w:lang w:val="kk-KZ"/>
    </w:rPr>
  </w:style>
  <w:style w:type="paragraph" w:styleId="a3">
    <w:name w:val="List Paragraph"/>
    <w:basedOn w:val="a"/>
    <w:uiPriority w:val="34"/>
    <w:qFormat/>
    <w:rsid w:val="00C0578D"/>
    <w:pPr>
      <w:ind w:left="720"/>
      <w:contextualSpacing/>
    </w:pPr>
  </w:style>
  <w:style w:type="table" w:styleId="a4">
    <w:name w:val="Table Grid"/>
    <w:basedOn w:val="a1"/>
    <w:uiPriority w:val="59"/>
    <w:rsid w:val="008D3D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957223"/>
    <w:pPr>
      <w:spacing w:before="100" w:beforeAutospacing="1" w:after="100" w:afterAutospacing="1" w:line="240" w:lineRule="auto"/>
    </w:pPr>
    <w:rPr>
      <w:rFonts w:eastAsia="Times New Roman"/>
      <w:snapToGrid/>
      <w:szCs w:val="24"/>
      <w:lang w:eastAsia="ru-RU"/>
    </w:rPr>
  </w:style>
  <w:style w:type="character" w:styleId="a6">
    <w:name w:val="Hyperlink"/>
    <w:uiPriority w:val="99"/>
    <w:unhideWhenUsed/>
    <w:rsid w:val="00957223"/>
    <w:rPr>
      <w:color w:val="0000FF"/>
      <w:u w:val="single"/>
    </w:rPr>
  </w:style>
  <w:style w:type="paragraph" w:styleId="a7">
    <w:name w:val="Balloon Text"/>
    <w:basedOn w:val="a"/>
    <w:link w:val="a8"/>
    <w:uiPriority w:val="99"/>
    <w:semiHidden/>
    <w:unhideWhenUsed/>
    <w:rsid w:val="00D02F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02F7E"/>
    <w:rPr>
      <w:rFonts w:ascii="Tahoma" w:hAnsi="Tahoma" w:cs="Tahoma"/>
      <w:sz w:val="16"/>
      <w:szCs w:val="16"/>
    </w:rPr>
  </w:style>
  <w:style w:type="character" w:styleId="a9">
    <w:name w:val="Placeholder Text"/>
    <w:basedOn w:val="a0"/>
    <w:uiPriority w:val="99"/>
    <w:semiHidden/>
    <w:rsid w:val="002A19EF"/>
    <w:rPr>
      <w:color w:val="808080"/>
    </w:rPr>
  </w:style>
  <w:style w:type="character" w:customStyle="1" w:styleId="30">
    <w:name w:val="Заголовок 3 Знак"/>
    <w:basedOn w:val="a0"/>
    <w:link w:val="3"/>
    <w:uiPriority w:val="9"/>
    <w:rsid w:val="00B36A22"/>
    <w:rPr>
      <w:rFonts w:asciiTheme="majorHAnsi" w:eastAsiaTheme="majorEastAsia" w:hAnsiTheme="majorHAnsi" w:cstheme="majorBidi"/>
      <w:b/>
      <w:bCs/>
      <w:color w:val="4F81BD" w:themeColor="accent1"/>
    </w:rPr>
  </w:style>
  <w:style w:type="character" w:customStyle="1" w:styleId="20">
    <w:name w:val="Заголовок 2 Знак"/>
    <w:basedOn w:val="a0"/>
    <w:link w:val="2"/>
    <w:rsid w:val="00B36A22"/>
    <w:rPr>
      <w:rFonts w:ascii="KZ Times New Roman" w:eastAsia="Times New Roman" w:hAnsi="KZ Times New Roman"/>
      <w:b/>
      <w:snapToGrid/>
      <w:sz w:val="28"/>
      <w:lang w:val="kk-KZ" w:eastAsia="ru-RU"/>
    </w:rPr>
  </w:style>
  <w:style w:type="character" w:customStyle="1" w:styleId="40">
    <w:name w:val="Заголовок 4 Знак"/>
    <w:basedOn w:val="a0"/>
    <w:link w:val="4"/>
    <w:rsid w:val="00B36A22"/>
    <w:rPr>
      <w:rFonts w:ascii="KZ Times New Roman" w:eastAsia="Times New Roman" w:hAnsi="KZ Times New Roman"/>
      <w:snapToGrid/>
      <w:sz w:val="28"/>
      <w:lang w:val="kk-KZ" w:eastAsia="ru-RU"/>
    </w:rPr>
  </w:style>
  <w:style w:type="paragraph" w:styleId="aa">
    <w:name w:val="Title"/>
    <w:basedOn w:val="a"/>
    <w:link w:val="ab"/>
    <w:qFormat/>
    <w:rsid w:val="00B36A22"/>
    <w:pPr>
      <w:spacing w:after="0" w:line="240" w:lineRule="auto"/>
      <w:ind w:firstLine="708"/>
      <w:jc w:val="center"/>
    </w:pPr>
    <w:rPr>
      <w:rFonts w:ascii="KZ Times New Roman" w:eastAsia="Times New Roman" w:hAnsi="KZ Times New Roman"/>
      <w:b/>
      <w:snapToGrid/>
      <w:sz w:val="28"/>
      <w:lang w:val="kk-KZ" w:eastAsia="ru-RU"/>
    </w:rPr>
  </w:style>
  <w:style w:type="character" w:customStyle="1" w:styleId="ab">
    <w:name w:val="Название Знак"/>
    <w:basedOn w:val="a0"/>
    <w:link w:val="aa"/>
    <w:rsid w:val="00B36A22"/>
    <w:rPr>
      <w:rFonts w:ascii="KZ Times New Roman" w:eastAsia="Times New Roman" w:hAnsi="KZ Times New Roman"/>
      <w:b/>
      <w:snapToGrid/>
      <w:sz w:val="28"/>
      <w:lang w:val="kk-KZ" w:eastAsia="ru-RU"/>
    </w:rPr>
  </w:style>
  <w:style w:type="paragraph" w:styleId="ac">
    <w:name w:val="Body Text"/>
    <w:basedOn w:val="a"/>
    <w:link w:val="ad"/>
    <w:uiPriority w:val="99"/>
    <w:rsid w:val="00B36A22"/>
    <w:pPr>
      <w:spacing w:after="0" w:line="240" w:lineRule="auto"/>
      <w:jc w:val="both"/>
    </w:pPr>
    <w:rPr>
      <w:rFonts w:ascii="KZ Times New Roman" w:eastAsia="Times New Roman" w:hAnsi="KZ Times New Roman"/>
      <w:snapToGrid/>
      <w:sz w:val="32"/>
      <w:lang w:val="en-US"/>
    </w:rPr>
  </w:style>
  <w:style w:type="character" w:customStyle="1" w:styleId="ad">
    <w:name w:val="Основной текст Знак"/>
    <w:basedOn w:val="a0"/>
    <w:link w:val="ac"/>
    <w:uiPriority w:val="99"/>
    <w:rsid w:val="00B36A22"/>
    <w:rPr>
      <w:rFonts w:ascii="KZ Times New Roman" w:eastAsia="Times New Roman" w:hAnsi="KZ Times New Roman"/>
      <w:snapToGrid/>
      <w:sz w:val="32"/>
      <w:lang w:val="en-US"/>
    </w:rPr>
  </w:style>
  <w:style w:type="paragraph" w:styleId="ae">
    <w:name w:val="Body Text Indent"/>
    <w:basedOn w:val="a"/>
    <w:link w:val="af"/>
    <w:uiPriority w:val="99"/>
    <w:rsid w:val="00B36A22"/>
    <w:pPr>
      <w:spacing w:after="0" w:line="240" w:lineRule="auto"/>
      <w:ind w:firstLine="708"/>
      <w:jc w:val="both"/>
    </w:pPr>
    <w:rPr>
      <w:rFonts w:ascii="KZ Times New Roman" w:eastAsia="Times New Roman" w:hAnsi="KZ Times New Roman"/>
      <w:b/>
      <w:snapToGrid/>
      <w:sz w:val="28"/>
      <w:lang w:val="kk-KZ"/>
    </w:rPr>
  </w:style>
  <w:style w:type="character" w:customStyle="1" w:styleId="af">
    <w:name w:val="Основной текст с отступом Знак"/>
    <w:basedOn w:val="a0"/>
    <w:link w:val="ae"/>
    <w:uiPriority w:val="99"/>
    <w:rsid w:val="00B36A22"/>
    <w:rPr>
      <w:rFonts w:ascii="KZ Times New Roman" w:eastAsia="Times New Roman" w:hAnsi="KZ Times New Roman"/>
      <w:b/>
      <w:snapToGrid/>
      <w:sz w:val="28"/>
      <w:lang w:val="kk-KZ"/>
    </w:rPr>
  </w:style>
  <w:style w:type="paragraph" w:styleId="af0">
    <w:name w:val="footer"/>
    <w:basedOn w:val="a"/>
    <w:link w:val="af1"/>
    <w:uiPriority w:val="99"/>
    <w:rsid w:val="00B36A22"/>
    <w:pPr>
      <w:widowControl w:val="0"/>
      <w:tabs>
        <w:tab w:val="center" w:pos="4677"/>
        <w:tab w:val="right" w:pos="9355"/>
      </w:tabs>
      <w:autoSpaceDE w:val="0"/>
      <w:autoSpaceDN w:val="0"/>
      <w:adjustRightInd w:val="0"/>
      <w:spacing w:after="0" w:line="240" w:lineRule="auto"/>
    </w:pPr>
    <w:rPr>
      <w:rFonts w:eastAsia="Times New Roman"/>
      <w:snapToGrid/>
      <w:sz w:val="20"/>
      <w:lang w:eastAsia="ru-RU"/>
    </w:rPr>
  </w:style>
  <w:style w:type="character" w:customStyle="1" w:styleId="af1">
    <w:name w:val="Нижний колонтитул Знак"/>
    <w:basedOn w:val="a0"/>
    <w:link w:val="af0"/>
    <w:uiPriority w:val="99"/>
    <w:rsid w:val="00B36A22"/>
    <w:rPr>
      <w:rFonts w:eastAsia="Times New Roman"/>
      <w:snapToGrid/>
      <w:sz w:val="20"/>
      <w:lang w:eastAsia="ru-RU"/>
    </w:rPr>
  </w:style>
  <w:style w:type="character" w:styleId="af2">
    <w:name w:val="page number"/>
    <w:basedOn w:val="a0"/>
    <w:rsid w:val="00B36A22"/>
  </w:style>
  <w:style w:type="paragraph" w:styleId="af3">
    <w:name w:val="header"/>
    <w:basedOn w:val="a"/>
    <w:link w:val="af4"/>
    <w:rsid w:val="00B36A22"/>
    <w:pPr>
      <w:widowControl w:val="0"/>
      <w:tabs>
        <w:tab w:val="center" w:pos="4677"/>
        <w:tab w:val="right" w:pos="9355"/>
      </w:tabs>
      <w:autoSpaceDE w:val="0"/>
      <w:autoSpaceDN w:val="0"/>
      <w:adjustRightInd w:val="0"/>
      <w:spacing w:after="0" w:line="240" w:lineRule="auto"/>
    </w:pPr>
    <w:rPr>
      <w:rFonts w:eastAsia="Times New Roman"/>
      <w:snapToGrid/>
      <w:sz w:val="20"/>
      <w:lang w:eastAsia="ru-RU"/>
    </w:rPr>
  </w:style>
  <w:style w:type="character" w:customStyle="1" w:styleId="af4">
    <w:name w:val="Верхний колонтитул Знак"/>
    <w:basedOn w:val="a0"/>
    <w:link w:val="af3"/>
    <w:rsid w:val="00B36A22"/>
    <w:rPr>
      <w:rFonts w:eastAsia="Times New Roman"/>
      <w:snapToGrid/>
      <w:sz w:val="20"/>
      <w:lang w:eastAsia="ru-RU"/>
    </w:rPr>
  </w:style>
  <w:style w:type="character" w:styleId="af5">
    <w:name w:val="Strong"/>
    <w:uiPriority w:val="22"/>
    <w:qFormat/>
    <w:rsid w:val="00B36A22"/>
    <w:rPr>
      <w:rFonts w:cs="Times New Roman"/>
      <w:b/>
      <w:bCs/>
    </w:rPr>
  </w:style>
  <w:style w:type="paragraph" w:styleId="22">
    <w:name w:val="Quote"/>
    <w:basedOn w:val="a"/>
    <w:next w:val="a"/>
    <w:link w:val="23"/>
    <w:uiPriority w:val="29"/>
    <w:qFormat/>
    <w:rsid w:val="00B36A22"/>
    <w:rPr>
      <w:rFonts w:ascii="Calibri" w:eastAsia="Times New Roman" w:hAnsi="Calibri"/>
      <w:i/>
      <w:iCs/>
      <w:snapToGrid/>
      <w:color w:val="000000"/>
      <w:sz w:val="22"/>
      <w:szCs w:val="22"/>
    </w:rPr>
  </w:style>
  <w:style w:type="character" w:customStyle="1" w:styleId="23">
    <w:name w:val="Цитата 2 Знак"/>
    <w:basedOn w:val="a0"/>
    <w:link w:val="22"/>
    <w:uiPriority w:val="29"/>
    <w:rsid w:val="00B36A22"/>
    <w:rPr>
      <w:rFonts w:ascii="Calibri" w:eastAsia="Times New Roman" w:hAnsi="Calibri"/>
      <w:i/>
      <w:iCs/>
      <w:snapToGrid/>
      <w:color w:val="000000"/>
      <w:sz w:val="22"/>
      <w:szCs w:val="22"/>
    </w:rPr>
  </w:style>
  <w:style w:type="paragraph" w:styleId="24">
    <w:name w:val="Body Text Indent 2"/>
    <w:basedOn w:val="a"/>
    <w:link w:val="25"/>
    <w:uiPriority w:val="99"/>
    <w:rsid w:val="00B36A22"/>
    <w:pPr>
      <w:widowControl w:val="0"/>
      <w:autoSpaceDE w:val="0"/>
      <w:autoSpaceDN w:val="0"/>
      <w:adjustRightInd w:val="0"/>
      <w:spacing w:after="120" w:line="480" w:lineRule="auto"/>
      <w:ind w:left="283"/>
    </w:pPr>
    <w:rPr>
      <w:rFonts w:eastAsia="Times New Roman"/>
      <w:snapToGrid/>
      <w:sz w:val="20"/>
      <w:lang w:eastAsia="ru-RU"/>
    </w:rPr>
  </w:style>
  <w:style w:type="character" w:customStyle="1" w:styleId="25">
    <w:name w:val="Основной текст с отступом 2 Знак"/>
    <w:basedOn w:val="a0"/>
    <w:link w:val="24"/>
    <w:uiPriority w:val="99"/>
    <w:rsid w:val="00B36A22"/>
    <w:rPr>
      <w:rFonts w:eastAsia="Times New Roman"/>
      <w:snapToGrid/>
      <w:sz w:val="20"/>
      <w:lang w:eastAsia="ru-RU"/>
    </w:rPr>
  </w:style>
  <w:style w:type="paragraph" w:styleId="af6">
    <w:name w:val="Plain Text"/>
    <w:basedOn w:val="a"/>
    <w:link w:val="af7"/>
    <w:uiPriority w:val="99"/>
    <w:unhideWhenUsed/>
    <w:rsid w:val="00B36A22"/>
    <w:pPr>
      <w:spacing w:before="100" w:beforeAutospacing="1" w:after="100" w:afterAutospacing="1" w:line="240" w:lineRule="auto"/>
    </w:pPr>
    <w:rPr>
      <w:rFonts w:eastAsia="Times New Roman"/>
      <w:snapToGrid/>
      <w:szCs w:val="24"/>
    </w:rPr>
  </w:style>
  <w:style w:type="character" w:customStyle="1" w:styleId="af7">
    <w:name w:val="Текст Знак"/>
    <w:basedOn w:val="a0"/>
    <w:link w:val="af6"/>
    <w:uiPriority w:val="99"/>
    <w:rsid w:val="00B36A22"/>
    <w:rPr>
      <w:rFonts w:eastAsia="Times New Roman"/>
      <w:snapToGrid/>
      <w:szCs w:val="24"/>
    </w:rPr>
  </w:style>
  <w:style w:type="paragraph" w:customStyle="1" w:styleId="11">
    <w:name w:val="Без интервала1"/>
    <w:rsid w:val="00B36A22"/>
    <w:pPr>
      <w:spacing w:after="0" w:line="240" w:lineRule="auto"/>
    </w:pPr>
    <w:rPr>
      <w:rFonts w:ascii="Calibri" w:eastAsia="Times New Roman" w:hAnsi="Calibri"/>
      <w:snapToGrid/>
      <w:sz w:val="22"/>
      <w:szCs w:val="22"/>
    </w:rPr>
  </w:style>
  <w:style w:type="character" w:customStyle="1" w:styleId="grame">
    <w:name w:val="grame"/>
    <w:basedOn w:val="a0"/>
    <w:rsid w:val="00B36A22"/>
  </w:style>
  <w:style w:type="character" w:customStyle="1" w:styleId="spelle">
    <w:name w:val="spelle"/>
    <w:basedOn w:val="a0"/>
    <w:rsid w:val="00B36A22"/>
  </w:style>
  <w:style w:type="paragraph" w:styleId="26">
    <w:name w:val="Body Text 2"/>
    <w:basedOn w:val="a"/>
    <w:link w:val="27"/>
    <w:uiPriority w:val="99"/>
    <w:rsid w:val="00B36A22"/>
    <w:pPr>
      <w:widowControl w:val="0"/>
      <w:autoSpaceDE w:val="0"/>
      <w:autoSpaceDN w:val="0"/>
      <w:adjustRightInd w:val="0"/>
      <w:spacing w:after="120" w:line="480" w:lineRule="auto"/>
    </w:pPr>
    <w:rPr>
      <w:rFonts w:eastAsia="Times New Roman"/>
      <w:snapToGrid/>
      <w:sz w:val="20"/>
      <w:lang w:eastAsia="ru-RU"/>
    </w:rPr>
  </w:style>
  <w:style w:type="character" w:customStyle="1" w:styleId="27">
    <w:name w:val="Основной текст 2 Знак"/>
    <w:basedOn w:val="a0"/>
    <w:link w:val="26"/>
    <w:uiPriority w:val="99"/>
    <w:rsid w:val="00B36A22"/>
    <w:rPr>
      <w:rFonts w:eastAsia="Times New Roman"/>
      <w:snapToGrid/>
      <w:sz w:val="20"/>
      <w:lang w:eastAsia="ru-RU"/>
    </w:rPr>
  </w:style>
  <w:style w:type="paragraph" w:customStyle="1" w:styleId="100">
    <w:name w:val="10"/>
    <w:basedOn w:val="a"/>
    <w:rsid w:val="00B36A22"/>
    <w:pPr>
      <w:spacing w:before="100" w:beforeAutospacing="1" w:after="100" w:afterAutospacing="1" w:line="240" w:lineRule="auto"/>
    </w:pPr>
    <w:rPr>
      <w:rFonts w:eastAsia="Times New Roman"/>
      <w:snapToGrid/>
      <w:szCs w:val="24"/>
      <w:lang w:eastAsia="ru-RU"/>
    </w:rPr>
  </w:style>
  <w:style w:type="paragraph" w:customStyle="1" w:styleId="01">
    <w:name w:val="01"/>
    <w:basedOn w:val="a"/>
    <w:rsid w:val="00B36A22"/>
    <w:pPr>
      <w:spacing w:before="100" w:beforeAutospacing="1" w:after="100" w:afterAutospacing="1" w:line="240" w:lineRule="auto"/>
    </w:pPr>
    <w:rPr>
      <w:rFonts w:eastAsia="Times New Roman"/>
      <w:snapToGrid/>
      <w:szCs w:val="24"/>
      <w:lang w:eastAsia="ru-RU"/>
    </w:rPr>
  </w:style>
  <w:style w:type="paragraph" w:styleId="af8">
    <w:name w:val="No Spacing"/>
    <w:link w:val="af9"/>
    <w:uiPriority w:val="99"/>
    <w:qFormat/>
    <w:rsid w:val="00B36A22"/>
    <w:pPr>
      <w:spacing w:after="0" w:line="240" w:lineRule="auto"/>
    </w:pPr>
    <w:rPr>
      <w:rFonts w:ascii="Calibri" w:eastAsia="Times New Roman" w:hAnsi="Calibri"/>
      <w:snapToGrid/>
      <w:sz w:val="22"/>
      <w:szCs w:val="22"/>
      <w:lang w:eastAsia="ru-RU"/>
    </w:rPr>
  </w:style>
  <w:style w:type="character" w:customStyle="1" w:styleId="af9">
    <w:name w:val="Без интервала Знак"/>
    <w:link w:val="af8"/>
    <w:uiPriority w:val="99"/>
    <w:locked/>
    <w:rsid w:val="00B36A22"/>
    <w:rPr>
      <w:rFonts w:ascii="Calibri" w:eastAsia="Times New Roman" w:hAnsi="Calibri"/>
      <w:snapToGrid/>
      <w:sz w:val="22"/>
      <w:szCs w:val="22"/>
      <w:lang w:eastAsia="ru-RU"/>
    </w:rPr>
  </w:style>
  <w:style w:type="character" w:customStyle="1" w:styleId="tlid-translation">
    <w:name w:val="tlid-translation"/>
    <w:basedOn w:val="a0"/>
    <w:rsid w:val="00B36A22"/>
  </w:style>
  <w:style w:type="paragraph" w:styleId="HTML">
    <w:name w:val="HTML Preformatted"/>
    <w:basedOn w:val="a"/>
    <w:link w:val="HTML0"/>
    <w:uiPriority w:val="99"/>
    <w:rsid w:val="003B0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napToGrid/>
      <w:sz w:val="20"/>
    </w:rPr>
  </w:style>
  <w:style w:type="character" w:customStyle="1" w:styleId="HTML0">
    <w:name w:val="Стандартный HTML Знак"/>
    <w:basedOn w:val="a0"/>
    <w:link w:val="HTML"/>
    <w:uiPriority w:val="99"/>
    <w:rsid w:val="003B07E2"/>
    <w:rPr>
      <w:rFonts w:ascii="Courier New" w:eastAsia="Times New Roman" w:hAnsi="Courier New"/>
      <w:snapToGrid/>
      <w:sz w:val="20"/>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5"/>
    <w:uiPriority w:val="99"/>
    <w:locked/>
    <w:rsid w:val="003B07E2"/>
    <w:rPr>
      <w:rFonts w:eastAsia="Times New Roman"/>
      <w:snapToGrid/>
      <w:szCs w:val="24"/>
      <w:lang w:eastAsia="ru-RU"/>
    </w:rPr>
  </w:style>
</w:styles>
</file>

<file path=word/webSettings.xml><?xml version="1.0" encoding="utf-8"?>
<w:webSettings xmlns:r="http://schemas.openxmlformats.org/officeDocument/2006/relationships" xmlns:w="http://schemas.openxmlformats.org/wordprocessingml/2006/main">
  <w:divs>
    <w:div w:id="41633586">
      <w:bodyDiv w:val="1"/>
      <w:marLeft w:val="0"/>
      <w:marRight w:val="0"/>
      <w:marTop w:val="0"/>
      <w:marBottom w:val="0"/>
      <w:divBdr>
        <w:top w:val="none" w:sz="0" w:space="0" w:color="auto"/>
        <w:left w:val="none" w:sz="0" w:space="0" w:color="auto"/>
        <w:bottom w:val="none" w:sz="0" w:space="0" w:color="auto"/>
        <w:right w:val="none" w:sz="0" w:space="0" w:color="auto"/>
      </w:divBdr>
    </w:div>
    <w:div w:id="181284482">
      <w:bodyDiv w:val="1"/>
      <w:marLeft w:val="0"/>
      <w:marRight w:val="0"/>
      <w:marTop w:val="0"/>
      <w:marBottom w:val="0"/>
      <w:divBdr>
        <w:top w:val="none" w:sz="0" w:space="0" w:color="auto"/>
        <w:left w:val="none" w:sz="0" w:space="0" w:color="auto"/>
        <w:bottom w:val="none" w:sz="0" w:space="0" w:color="auto"/>
        <w:right w:val="none" w:sz="0" w:space="0" w:color="auto"/>
      </w:divBdr>
    </w:div>
    <w:div w:id="468401208">
      <w:bodyDiv w:val="1"/>
      <w:marLeft w:val="0"/>
      <w:marRight w:val="0"/>
      <w:marTop w:val="0"/>
      <w:marBottom w:val="0"/>
      <w:divBdr>
        <w:top w:val="none" w:sz="0" w:space="0" w:color="auto"/>
        <w:left w:val="none" w:sz="0" w:space="0" w:color="auto"/>
        <w:bottom w:val="none" w:sz="0" w:space="0" w:color="auto"/>
        <w:right w:val="none" w:sz="0" w:space="0" w:color="auto"/>
      </w:divBdr>
    </w:div>
    <w:div w:id="515386226">
      <w:bodyDiv w:val="1"/>
      <w:marLeft w:val="0"/>
      <w:marRight w:val="0"/>
      <w:marTop w:val="0"/>
      <w:marBottom w:val="0"/>
      <w:divBdr>
        <w:top w:val="none" w:sz="0" w:space="0" w:color="auto"/>
        <w:left w:val="none" w:sz="0" w:space="0" w:color="auto"/>
        <w:bottom w:val="none" w:sz="0" w:space="0" w:color="auto"/>
        <w:right w:val="none" w:sz="0" w:space="0" w:color="auto"/>
      </w:divBdr>
    </w:div>
    <w:div w:id="664281651">
      <w:bodyDiv w:val="1"/>
      <w:marLeft w:val="0"/>
      <w:marRight w:val="0"/>
      <w:marTop w:val="0"/>
      <w:marBottom w:val="0"/>
      <w:divBdr>
        <w:top w:val="none" w:sz="0" w:space="0" w:color="auto"/>
        <w:left w:val="none" w:sz="0" w:space="0" w:color="auto"/>
        <w:bottom w:val="none" w:sz="0" w:space="0" w:color="auto"/>
        <w:right w:val="none" w:sz="0" w:space="0" w:color="auto"/>
      </w:divBdr>
    </w:div>
    <w:div w:id="811562120">
      <w:bodyDiv w:val="1"/>
      <w:marLeft w:val="0"/>
      <w:marRight w:val="0"/>
      <w:marTop w:val="0"/>
      <w:marBottom w:val="0"/>
      <w:divBdr>
        <w:top w:val="none" w:sz="0" w:space="0" w:color="auto"/>
        <w:left w:val="none" w:sz="0" w:space="0" w:color="auto"/>
        <w:bottom w:val="none" w:sz="0" w:space="0" w:color="auto"/>
        <w:right w:val="none" w:sz="0" w:space="0" w:color="auto"/>
      </w:divBdr>
    </w:div>
    <w:div w:id="852262336">
      <w:bodyDiv w:val="1"/>
      <w:marLeft w:val="0"/>
      <w:marRight w:val="0"/>
      <w:marTop w:val="0"/>
      <w:marBottom w:val="0"/>
      <w:divBdr>
        <w:top w:val="none" w:sz="0" w:space="0" w:color="auto"/>
        <w:left w:val="none" w:sz="0" w:space="0" w:color="auto"/>
        <w:bottom w:val="none" w:sz="0" w:space="0" w:color="auto"/>
        <w:right w:val="none" w:sz="0" w:space="0" w:color="auto"/>
      </w:divBdr>
    </w:div>
    <w:div w:id="892427172">
      <w:bodyDiv w:val="1"/>
      <w:marLeft w:val="0"/>
      <w:marRight w:val="0"/>
      <w:marTop w:val="0"/>
      <w:marBottom w:val="0"/>
      <w:divBdr>
        <w:top w:val="none" w:sz="0" w:space="0" w:color="auto"/>
        <w:left w:val="none" w:sz="0" w:space="0" w:color="auto"/>
        <w:bottom w:val="none" w:sz="0" w:space="0" w:color="auto"/>
        <w:right w:val="none" w:sz="0" w:space="0" w:color="auto"/>
      </w:divBdr>
    </w:div>
    <w:div w:id="894662185">
      <w:bodyDiv w:val="1"/>
      <w:marLeft w:val="0"/>
      <w:marRight w:val="0"/>
      <w:marTop w:val="0"/>
      <w:marBottom w:val="0"/>
      <w:divBdr>
        <w:top w:val="none" w:sz="0" w:space="0" w:color="auto"/>
        <w:left w:val="none" w:sz="0" w:space="0" w:color="auto"/>
        <w:bottom w:val="none" w:sz="0" w:space="0" w:color="auto"/>
        <w:right w:val="none" w:sz="0" w:space="0" w:color="auto"/>
      </w:divBdr>
    </w:div>
    <w:div w:id="1189877829">
      <w:bodyDiv w:val="1"/>
      <w:marLeft w:val="0"/>
      <w:marRight w:val="0"/>
      <w:marTop w:val="0"/>
      <w:marBottom w:val="0"/>
      <w:divBdr>
        <w:top w:val="none" w:sz="0" w:space="0" w:color="auto"/>
        <w:left w:val="none" w:sz="0" w:space="0" w:color="auto"/>
        <w:bottom w:val="none" w:sz="0" w:space="0" w:color="auto"/>
        <w:right w:val="none" w:sz="0" w:space="0" w:color="auto"/>
      </w:divBdr>
    </w:div>
    <w:div w:id="1418094397">
      <w:bodyDiv w:val="1"/>
      <w:marLeft w:val="0"/>
      <w:marRight w:val="0"/>
      <w:marTop w:val="0"/>
      <w:marBottom w:val="0"/>
      <w:divBdr>
        <w:top w:val="none" w:sz="0" w:space="0" w:color="auto"/>
        <w:left w:val="none" w:sz="0" w:space="0" w:color="auto"/>
        <w:bottom w:val="none" w:sz="0" w:space="0" w:color="auto"/>
        <w:right w:val="none" w:sz="0" w:space="0" w:color="auto"/>
      </w:divBdr>
    </w:div>
    <w:div w:id="1662611788">
      <w:bodyDiv w:val="1"/>
      <w:marLeft w:val="0"/>
      <w:marRight w:val="0"/>
      <w:marTop w:val="0"/>
      <w:marBottom w:val="0"/>
      <w:divBdr>
        <w:top w:val="none" w:sz="0" w:space="0" w:color="auto"/>
        <w:left w:val="none" w:sz="0" w:space="0" w:color="auto"/>
        <w:bottom w:val="none" w:sz="0" w:space="0" w:color="auto"/>
        <w:right w:val="none" w:sz="0" w:space="0" w:color="auto"/>
      </w:divBdr>
    </w:div>
    <w:div w:id="1950307784">
      <w:bodyDiv w:val="1"/>
      <w:marLeft w:val="0"/>
      <w:marRight w:val="0"/>
      <w:marTop w:val="0"/>
      <w:marBottom w:val="0"/>
      <w:divBdr>
        <w:top w:val="none" w:sz="0" w:space="0" w:color="auto"/>
        <w:left w:val="none" w:sz="0" w:space="0" w:color="auto"/>
        <w:bottom w:val="none" w:sz="0" w:space="0" w:color="auto"/>
        <w:right w:val="none" w:sz="0" w:space="0" w:color="auto"/>
      </w:divBdr>
    </w:div>
    <w:div w:id="19927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melimde.com/oitudafi-jaa-edisterdi-pajdalana-otirip-sin-trfisinan-ojlau-da.html" TargetMode="External"/><Relationship Id="rId117" Type="http://schemas.openxmlformats.org/officeDocument/2006/relationships/image" Target="media/image69.png"/><Relationship Id="rId21" Type="http://schemas.openxmlformats.org/officeDocument/2006/relationships/hyperlink" Target="https://melimde.com/tairibi-ekinshilik-energiya-orlari.html" TargetMode="External"/><Relationship Id="rId42" Type="http://schemas.openxmlformats.org/officeDocument/2006/relationships/image" Target="media/image12.wmf"/><Relationship Id="rId47" Type="http://schemas.openxmlformats.org/officeDocument/2006/relationships/oleObject" Target="embeddings/oleObject7.bin"/><Relationship Id="rId63" Type="http://schemas.openxmlformats.org/officeDocument/2006/relationships/oleObject" Target="embeddings/oleObject15.bin"/><Relationship Id="rId68" Type="http://schemas.openxmlformats.org/officeDocument/2006/relationships/image" Target="media/image25.wmf"/><Relationship Id="rId84" Type="http://schemas.openxmlformats.org/officeDocument/2006/relationships/image" Target="media/image36.png"/><Relationship Id="rId89" Type="http://schemas.openxmlformats.org/officeDocument/2006/relationships/image" Target="media/image41.png"/><Relationship Id="rId112" Type="http://schemas.openxmlformats.org/officeDocument/2006/relationships/image" Target="media/image64.png"/><Relationship Id="rId133" Type="http://schemas.openxmlformats.org/officeDocument/2006/relationships/image" Target="media/image85.png"/><Relationship Id="rId138" Type="http://schemas.openxmlformats.org/officeDocument/2006/relationships/image" Target="media/image90.png"/><Relationship Id="rId154" Type="http://schemas.openxmlformats.org/officeDocument/2006/relationships/image" Target="media/image106.png"/><Relationship Id="rId159" Type="http://schemas.openxmlformats.org/officeDocument/2006/relationships/image" Target="media/image111.png"/><Relationship Id="rId16" Type="http://schemas.openxmlformats.org/officeDocument/2006/relationships/hyperlink" Target="https://melimde.com/cilindrlik-brandalardi-deldigin-bailau-edisi-men-rali.html" TargetMode="External"/><Relationship Id="rId107" Type="http://schemas.openxmlformats.org/officeDocument/2006/relationships/image" Target="media/image59.png"/><Relationship Id="rId11" Type="http://schemas.openxmlformats.org/officeDocument/2006/relationships/image" Target="media/image4.emf"/><Relationship Id="rId32" Type="http://schemas.openxmlformats.org/officeDocument/2006/relationships/hyperlink" Target="https://melimde.com/tairip-matematikali-sauattili-degejin-bafalau.html" TargetMode="External"/><Relationship Id="rId37" Type="http://schemas.openxmlformats.org/officeDocument/2006/relationships/oleObject" Target="embeddings/oleObject2.bin"/><Relationship Id="rId53" Type="http://schemas.openxmlformats.org/officeDocument/2006/relationships/oleObject" Target="embeddings/oleObject10.bin"/><Relationship Id="rId58" Type="http://schemas.openxmlformats.org/officeDocument/2006/relationships/image" Target="media/image20.wmf"/><Relationship Id="rId74" Type="http://schemas.openxmlformats.org/officeDocument/2006/relationships/image" Target="media/image28.wmf"/><Relationship Id="rId79" Type="http://schemas.openxmlformats.org/officeDocument/2006/relationships/image" Target="media/image31.png"/><Relationship Id="rId102" Type="http://schemas.openxmlformats.org/officeDocument/2006/relationships/image" Target="media/image54.png"/><Relationship Id="rId123" Type="http://schemas.openxmlformats.org/officeDocument/2006/relationships/image" Target="media/image75.jpeg"/><Relationship Id="rId128" Type="http://schemas.openxmlformats.org/officeDocument/2006/relationships/image" Target="media/image80.png"/><Relationship Id="rId144" Type="http://schemas.openxmlformats.org/officeDocument/2006/relationships/image" Target="media/image96.png"/><Relationship Id="rId149" Type="http://schemas.openxmlformats.org/officeDocument/2006/relationships/image" Target="media/image101.png"/><Relationship Id="rId5" Type="http://schemas.openxmlformats.org/officeDocument/2006/relationships/webSettings" Target="webSettings.xml"/><Relationship Id="rId90" Type="http://schemas.openxmlformats.org/officeDocument/2006/relationships/image" Target="media/image42.png"/><Relationship Id="rId95" Type="http://schemas.openxmlformats.org/officeDocument/2006/relationships/image" Target="media/image47.png"/><Relationship Id="rId160" Type="http://schemas.openxmlformats.org/officeDocument/2006/relationships/image" Target="media/image112.png"/><Relationship Id="rId165" Type="http://schemas.openxmlformats.org/officeDocument/2006/relationships/hyperlink" Target="http://ecat.diit.edu.ua/ft/BSR_1.pdf" TargetMode="External"/><Relationship Id="rId22" Type="http://schemas.openxmlformats.org/officeDocument/2006/relationships/hyperlink" Target="https://melimde.com/11-laboratoriyali-jmis-jjelerdi-aparatti-sipattamasin-bafalau.html" TargetMode="External"/><Relationship Id="rId27" Type="http://schemas.openxmlformats.org/officeDocument/2006/relationships/hyperlink" Target="https://melimde.com/optikali-aspaptar-turali-tsinik.html" TargetMode="External"/><Relationship Id="rId43" Type="http://schemas.openxmlformats.org/officeDocument/2006/relationships/oleObject" Target="embeddings/oleObject5.bin"/><Relationship Id="rId48" Type="http://schemas.openxmlformats.org/officeDocument/2006/relationships/image" Target="media/image15.wmf"/><Relationship Id="rId64" Type="http://schemas.openxmlformats.org/officeDocument/2006/relationships/image" Target="media/image23.wmf"/><Relationship Id="rId69" Type="http://schemas.openxmlformats.org/officeDocument/2006/relationships/oleObject" Target="embeddings/oleObject18.bin"/><Relationship Id="rId113" Type="http://schemas.openxmlformats.org/officeDocument/2006/relationships/image" Target="media/image65.png"/><Relationship Id="rId118" Type="http://schemas.openxmlformats.org/officeDocument/2006/relationships/image" Target="media/image70.png"/><Relationship Id="rId134" Type="http://schemas.openxmlformats.org/officeDocument/2006/relationships/image" Target="media/image86.jpeg"/><Relationship Id="rId139" Type="http://schemas.openxmlformats.org/officeDocument/2006/relationships/image" Target="media/image91.png"/><Relationship Id="rId80" Type="http://schemas.openxmlformats.org/officeDocument/2006/relationships/image" Target="media/image32.png"/><Relationship Id="rId85" Type="http://schemas.openxmlformats.org/officeDocument/2006/relationships/image" Target="media/image37.png"/><Relationship Id="rId150" Type="http://schemas.openxmlformats.org/officeDocument/2006/relationships/image" Target="media/image102.jpeg"/><Relationship Id="rId155" Type="http://schemas.openxmlformats.org/officeDocument/2006/relationships/image" Target="media/image107.png"/><Relationship Id="rId12" Type="http://schemas.openxmlformats.org/officeDocument/2006/relationships/image" Target="media/image5.emf"/><Relationship Id="rId17" Type="http://schemas.openxmlformats.org/officeDocument/2006/relationships/hyperlink" Target="https://melimde.com/moskovskij-gosudarstvennij-otkritij-pedagogicheskij-v2.html" TargetMode="External"/><Relationship Id="rId33" Type="http://schemas.openxmlformats.org/officeDocument/2006/relationships/image" Target="media/image7.png"/><Relationship Id="rId38" Type="http://schemas.openxmlformats.org/officeDocument/2006/relationships/image" Target="media/image10.wmf"/><Relationship Id="rId59" Type="http://schemas.openxmlformats.org/officeDocument/2006/relationships/oleObject" Target="embeddings/oleObject13.bin"/><Relationship Id="rId103" Type="http://schemas.openxmlformats.org/officeDocument/2006/relationships/image" Target="media/image55.png"/><Relationship Id="rId108" Type="http://schemas.openxmlformats.org/officeDocument/2006/relationships/image" Target="media/image60.png"/><Relationship Id="rId124" Type="http://schemas.openxmlformats.org/officeDocument/2006/relationships/image" Target="media/image76.png"/><Relationship Id="rId129" Type="http://schemas.openxmlformats.org/officeDocument/2006/relationships/image" Target="media/image81.png"/><Relationship Id="rId54" Type="http://schemas.openxmlformats.org/officeDocument/2006/relationships/image" Target="media/image18.wmf"/><Relationship Id="rId70" Type="http://schemas.openxmlformats.org/officeDocument/2006/relationships/image" Target="media/image26.wmf"/><Relationship Id="rId75" Type="http://schemas.openxmlformats.org/officeDocument/2006/relationships/oleObject" Target="embeddings/oleObject21.bin"/><Relationship Id="rId91" Type="http://schemas.openxmlformats.org/officeDocument/2006/relationships/image" Target="media/image43.png"/><Relationship Id="rId96" Type="http://schemas.openxmlformats.org/officeDocument/2006/relationships/image" Target="media/image48.png"/><Relationship Id="rId140" Type="http://schemas.openxmlformats.org/officeDocument/2006/relationships/image" Target="media/image92.png"/><Relationship Id="rId145" Type="http://schemas.openxmlformats.org/officeDocument/2006/relationships/image" Target="media/image97.png"/><Relationship Id="rId161" Type="http://schemas.openxmlformats.org/officeDocument/2006/relationships/image" Target="media/image113.png"/><Relationship Id="rId166" Type="http://schemas.openxmlformats.org/officeDocument/2006/relationships/hyperlink" Target="https://elib.kz/ru/search/read_book/492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limde.com/saba-tairibi-lestirim-isifini-parametrlerin-ertrli-edispen-ani.html" TargetMode="External"/><Relationship Id="rId23" Type="http://schemas.openxmlformats.org/officeDocument/2006/relationships/hyperlink" Target="https://melimde.com/koshpeli-orkeniet-ndilitari.html" TargetMode="External"/><Relationship Id="rId28" Type="http://schemas.openxmlformats.org/officeDocument/2006/relationships/hyperlink" Target="https://melimde.com/sinip-i--variant-orindau-uaiti--180-minut-teoriyali-tur.html" TargetMode="External"/><Relationship Id="rId36" Type="http://schemas.openxmlformats.org/officeDocument/2006/relationships/image" Target="media/image9.wmf"/><Relationship Id="rId49" Type="http://schemas.openxmlformats.org/officeDocument/2006/relationships/oleObject" Target="embeddings/oleObject8.bin"/><Relationship Id="rId57" Type="http://schemas.openxmlformats.org/officeDocument/2006/relationships/oleObject" Target="embeddings/oleObject12.bin"/><Relationship Id="rId106" Type="http://schemas.openxmlformats.org/officeDocument/2006/relationships/image" Target="media/image58.jpeg"/><Relationship Id="rId114" Type="http://schemas.openxmlformats.org/officeDocument/2006/relationships/image" Target="media/image66.png"/><Relationship Id="rId119" Type="http://schemas.openxmlformats.org/officeDocument/2006/relationships/image" Target="media/image71.png"/><Relationship Id="rId127" Type="http://schemas.openxmlformats.org/officeDocument/2006/relationships/image" Target="media/image79.png"/><Relationship Id="rId10" Type="http://schemas.openxmlformats.org/officeDocument/2006/relationships/image" Target="media/image3.emf"/><Relationship Id="rId31" Type="http://schemas.openxmlformats.org/officeDocument/2006/relationships/hyperlink" Target="https://melimde.com/kursovaya-rabota--gamma-i-gamma-karotaj--proverila-pak-dmitrij.html" TargetMode="External"/><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16.bin"/><Relationship Id="rId73" Type="http://schemas.openxmlformats.org/officeDocument/2006/relationships/oleObject" Target="embeddings/oleObject20.bin"/><Relationship Id="rId78" Type="http://schemas.openxmlformats.org/officeDocument/2006/relationships/image" Target="media/image30.png"/><Relationship Id="rId81" Type="http://schemas.openxmlformats.org/officeDocument/2006/relationships/image" Target="media/image33.png"/><Relationship Id="rId86" Type="http://schemas.openxmlformats.org/officeDocument/2006/relationships/image" Target="media/image38.png"/><Relationship Id="rId94" Type="http://schemas.openxmlformats.org/officeDocument/2006/relationships/image" Target="media/image46.png"/><Relationship Id="rId99" Type="http://schemas.openxmlformats.org/officeDocument/2006/relationships/image" Target="media/image51.png"/><Relationship Id="rId101" Type="http://schemas.openxmlformats.org/officeDocument/2006/relationships/image" Target="media/image53.png"/><Relationship Id="rId122" Type="http://schemas.openxmlformats.org/officeDocument/2006/relationships/image" Target="media/image74.jpeg"/><Relationship Id="rId130" Type="http://schemas.openxmlformats.org/officeDocument/2006/relationships/image" Target="media/image82.png"/><Relationship Id="rId135" Type="http://schemas.openxmlformats.org/officeDocument/2006/relationships/image" Target="media/image87.png"/><Relationship Id="rId143" Type="http://schemas.openxmlformats.org/officeDocument/2006/relationships/image" Target="media/image95.png"/><Relationship Id="rId148" Type="http://schemas.openxmlformats.org/officeDocument/2006/relationships/image" Target="media/image100.png"/><Relationship Id="rId151" Type="http://schemas.openxmlformats.org/officeDocument/2006/relationships/image" Target="media/image103.jpeg"/><Relationship Id="rId156" Type="http://schemas.openxmlformats.org/officeDocument/2006/relationships/image" Target="media/image108.jpeg"/><Relationship Id="rId164" Type="http://schemas.openxmlformats.org/officeDocument/2006/relationships/hyperlink" Target="https://elib.kz/kk/search/read_book/4062" TargetMode="Externa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hyperlink" Target="https://melimde.com/srsp-8-eleubergen-janbolat-vtipo-202-takiribi-difrakciyali-tor.html" TargetMode="External"/><Relationship Id="rId39" Type="http://schemas.openxmlformats.org/officeDocument/2006/relationships/oleObject" Target="embeddings/oleObject3.bin"/><Relationship Id="rId109" Type="http://schemas.openxmlformats.org/officeDocument/2006/relationships/image" Target="media/image61.jpeg"/><Relationship Id="rId34" Type="http://schemas.openxmlformats.org/officeDocument/2006/relationships/image" Target="media/image8.wmf"/><Relationship Id="rId50" Type="http://schemas.openxmlformats.org/officeDocument/2006/relationships/image" Target="media/image16.wmf"/><Relationship Id="rId55" Type="http://schemas.openxmlformats.org/officeDocument/2006/relationships/oleObject" Target="embeddings/oleObject11.bin"/><Relationship Id="rId76" Type="http://schemas.openxmlformats.org/officeDocument/2006/relationships/hyperlink" Target="https://kk.wikipedia.org/wiki/%D0%93%D1%80%D0%B5%D0%BA_%D1%82%D1%96%D0%BB%D1%96" TargetMode="External"/><Relationship Id="rId97" Type="http://schemas.openxmlformats.org/officeDocument/2006/relationships/image" Target="media/image49.png"/><Relationship Id="rId104" Type="http://schemas.openxmlformats.org/officeDocument/2006/relationships/image" Target="media/image56.png"/><Relationship Id="rId120" Type="http://schemas.openxmlformats.org/officeDocument/2006/relationships/image" Target="media/image72.png"/><Relationship Id="rId125" Type="http://schemas.openxmlformats.org/officeDocument/2006/relationships/image" Target="media/image77.png"/><Relationship Id="rId141" Type="http://schemas.openxmlformats.org/officeDocument/2006/relationships/image" Target="media/image93.png"/><Relationship Id="rId146" Type="http://schemas.openxmlformats.org/officeDocument/2006/relationships/image" Target="media/image98.png"/><Relationship Id="rId16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19.bin"/><Relationship Id="rId92" Type="http://schemas.openxmlformats.org/officeDocument/2006/relationships/image" Target="media/image44.png"/><Relationship Id="rId162" Type="http://schemas.openxmlformats.org/officeDocument/2006/relationships/image" Target="media/image114.png"/><Relationship Id="rId2" Type="http://schemas.openxmlformats.org/officeDocument/2006/relationships/numbering" Target="numbering.xml"/><Relationship Id="rId29" Type="http://schemas.openxmlformats.org/officeDocument/2006/relationships/hyperlink" Target="https://melimde.com/referat-tairibi-ik-spektroskopiya-dajindafan-sajlauova-nazerke.html" TargetMode="External"/><Relationship Id="rId24" Type="http://schemas.openxmlformats.org/officeDocument/2006/relationships/hyperlink" Target="https://melimde.com/linza-jene-oni-parametrleri-optikali-aspaptar.html" TargetMode="External"/><Relationship Id="rId40" Type="http://schemas.openxmlformats.org/officeDocument/2006/relationships/image" Target="media/image11.wmf"/><Relationship Id="rId45" Type="http://schemas.openxmlformats.org/officeDocument/2006/relationships/oleObject" Target="embeddings/oleObject6.bin"/><Relationship Id="rId66" Type="http://schemas.openxmlformats.org/officeDocument/2006/relationships/image" Target="media/image24.wmf"/><Relationship Id="rId87" Type="http://schemas.openxmlformats.org/officeDocument/2006/relationships/image" Target="media/image39.png"/><Relationship Id="rId110" Type="http://schemas.openxmlformats.org/officeDocument/2006/relationships/image" Target="media/image62.png"/><Relationship Id="rId115" Type="http://schemas.openxmlformats.org/officeDocument/2006/relationships/image" Target="media/image67.png"/><Relationship Id="rId131" Type="http://schemas.openxmlformats.org/officeDocument/2006/relationships/image" Target="media/image83.png"/><Relationship Id="rId136" Type="http://schemas.openxmlformats.org/officeDocument/2006/relationships/image" Target="media/image88.png"/><Relationship Id="rId157" Type="http://schemas.openxmlformats.org/officeDocument/2006/relationships/image" Target="media/image109.png"/><Relationship Id="rId61" Type="http://schemas.openxmlformats.org/officeDocument/2006/relationships/oleObject" Target="embeddings/oleObject14.bin"/><Relationship Id="rId82" Type="http://schemas.openxmlformats.org/officeDocument/2006/relationships/image" Target="media/image34.jpeg"/><Relationship Id="rId152" Type="http://schemas.openxmlformats.org/officeDocument/2006/relationships/image" Target="media/image104.png"/><Relationship Id="rId19" Type="http://schemas.openxmlformats.org/officeDocument/2006/relationships/hyperlink" Target="https://melimde.com/jazu-jene-metriya-er-trli-obektilerdi-fotosurettegi-keskini-bo.html" TargetMode="External"/><Relationship Id="rId14" Type="http://schemas.openxmlformats.org/officeDocument/2006/relationships/hyperlink" Target="https://melimde.com/jari-bilistari.html" TargetMode="External"/><Relationship Id="rId30" Type="http://schemas.openxmlformats.org/officeDocument/2006/relationships/hyperlink" Target="https://melimde.com/afzani-damui-ayatalfannan-kejin-involyuciya-procesteri-bastala.html" TargetMode="External"/><Relationship Id="rId35" Type="http://schemas.openxmlformats.org/officeDocument/2006/relationships/oleObject" Target="embeddings/oleObject1.bin"/><Relationship Id="rId56" Type="http://schemas.openxmlformats.org/officeDocument/2006/relationships/image" Target="media/image19.wmf"/><Relationship Id="rId77" Type="http://schemas.openxmlformats.org/officeDocument/2006/relationships/image" Target="media/image29.jpeg"/><Relationship Id="rId100" Type="http://schemas.openxmlformats.org/officeDocument/2006/relationships/image" Target="media/image52.png"/><Relationship Id="rId105" Type="http://schemas.openxmlformats.org/officeDocument/2006/relationships/image" Target="media/image57.png"/><Relationship Id="rId126" Type="http://schemas.openxmlformats.org/officeDocument/2006/relationships/image" Target="media/image78.jpeg"/><Relationship Id="rId147" Type="http://schemas.openxmlformats.org/officeDocument/2006/relationships/image" Target="media/image99.jpeg"/><Relationship Id="rId168"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oleObject" Target="embeddings/oleObject9.bin"/><Relationship Id="rId72" Type="http://schemas.openxmlformats.org/officeDocument/2006/relationships/image" Target="media/image27.wmf"/><Relationship Id="rId93" Type="http://schemas.openxmlformats.org/officeDocument/2006/relationships/image" Target="media/image45.png"/><Relationship Id="rId98" Type="http://schemas.openxmlformats.org/officeDocument/2006/relationships/image" Target="media/image50.png"/><Relationship Id="rId121" Type="http://schemas.openxmlformats.org/officeDocument/2006/relationships/image" Target="media/image73.png"/><Relationship Id="rId142" Type="http://schemas.openxmlformats.org/officeDocument/2006/relationships/image" Target="media/image94.png"/><Relationship Id="rId163" Type="http://schemas.openxmlformats.org/officeDocument/2006/relationships/image" Target="media/image115.png"/><Relationship Id="rId3" Type="http://schemas.openxmlformats.org/officeDocument/2006/relationships/styles" Target="styles.xml"/><Relationship Id="rId25" Type="http://schemas.openxmlformats.org/officeDocument/2006/relationships/hyperlink" Target="https://melimde.com/yali-bajlanis-jelileri-rpatari-gsm-standarti.html" TargetMode="External"/><Relationship Id="rId46" Type="http://schemas.openxmlformats.org/officeDocument/2006/relationships/image" Target="media/image14.wmf"/><Relationship Id="rId67" Type="http://schemas.openxmlformats.org/officeDocument/2006/relationships/oleObject" Target="embeddings/oleObject17.bin"/><Relationship Id="rId116" Type="http://schemas.openxmlformats.org/officeDocument/2006/relationships/image" Target="media/image68.png"/><Relationship Id="rId137" Type="http://schemas.openxmlformats.org/officeDocument/2006/relationships/image" Target="media/image89.png"/><Relationship Id="rId158" Type="http://schemas.openxmlformats.org/officeDocument/2006/relationships/image" Target="media/image110.jpeg"/><Relationship Id="rId20" Type="http://schemas.openxmlformats.org/officeDocument/2006/relationships/hyperlink" Target="https://melimde.com/edebiettanu-filimini-zertteu-tesilderi-men-edisteri-dajindafan.html" TargetMode="External"/><Relationship Id="rId41" Type="http://schemas.openxmlformats.org/officeDocument/2006/relationships/oleObject" Target="embeddings/oleObject4.bin"/><Relationship Id="rId62" Type="http://schemas.openxmlformats.org/officeDocument/2006/relationships/image" Target="media/image22.wmf"/><Relationship Id="rId83" Type="http://schemas.openxmlformats.org/officeDocument/2006/relationships/image" Target="media/image35.png"/><Relationship Id="rId88" Type="http://schemas.openxmlformats.org/officeDocument/2006/relationships/image" Target="media/image40.png"/><Relationship Id="rId111" Type="http://schemas.openxmlformats.org/officeDocument/2006/relationships/image" Target="media/image63.png"/><Relationship Id="rId132" Type="http://schemas.openxmlformats.org/officeDocument/2006/relationships/image" Target="media/image84.png"/><Relationship Id="rId153" Type="http://schemas.openxmlformats.org/officeDocument/2006/relationships/image" Target="media/image10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CF918-A30E-43B2-9485-DF986611C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1906</TotalTime>
  <Pages>100</Pages>
  <Words>30786</Words>
  <Characters>175485</Characters>
  <Application>Microsoft Office Word</Application>
  <DocSecurity>0</DocSecurity>
  <Lines>1462</Lines>
  <Paragraphs>411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KMC</dc:creator>
  <cp:keywords/>
  <dc:description/>
  <cp:lastModifiedBy>admin</cp:lastModifiedBy>
  <cp:revision>269</cp:revision>
  <cp:lastPrinted>2023-01-17T10:06:00Z</cp:lastPrinted>
  <dcterms:created xsi:type="dcterms:W3CDTF">2023-01-10T06:18:00Z</dcterms:created>
  <dcterms:modified xsi:type="dcterms:W3CDTF">2023-01-17T10:21:00Z</dcterms:modified>
</cp:coreProperties>
</file>